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B8BCE" w14:textId="77777777" w:rsidR="00647AC5" w:rsidRDefault="00647AC5">
      <w:pPr>
        <w:pStyle w:val="a6"/>
        <w:spacing w:line="0" w:lineRule="atLeast"/>
        <w:jc w:val="center"/>
        <w:outlineLvl w:val="0"/>
        <w:rPr>
          <w:rFonts w:hAnsi="宋体"/>
          <w:b/>
          <w:sz w:val="28"/>
        </w:rPr>
      </w:pPr>
    </w:p>
    <w:p w14:paraId="03AF3116" w14:textId="77777777" w:rsidR="00647AC5" w:rsidRDefault="00647AC5">
      <w:pPr>
        <w:jc w:val="center"/>
        <w:rPr>
          <w:rFonts w:ascii="宋体" w:hAnsi="宋体"/>
          <w:b/>
          <w:sz w:val="72"/>
        </w:rPr>
      </w:pPr>
    </w:p>
    <w:p w14:paraId="72FAC4E6" w14:textId="77777777" w:rsidR="00647AC5" w:rsidRDefault="00994BDD">
      <w:pPr>
        <w:pStyle w:val="a6"/>
        <w:spacing w:line="0" w:lineRule="atLeast"/>
        <w:jc w:val="center"/>
        <w:outlineLvl w:val="0"/>
        <w:rPr>
          <w:rFonts w:hAnsi="宋体"/>
          <w:b/>
          <w:sz w:val="72"/>
        </w:rPr>
      </w:pPr>
      <w:r>
        <w:rPr>
          <w:rFonts w:hAnsi="宋体" w:hint="eastAsia"/>
          <w:b/>
          <w:sz w:val="72"/>
        </w:rPr>
        <w:t>竞 争 性 谈 判</w:t>
      </w:r>
    </w:p>
    <w:p w14:paraId="19609655" w14:textId="77777777" w:rsidR="00647AC5" w:rsidRDefault="00994BDD">
      <w:pPr>
        <w:pStyle w:val="a6"/>
        <w:spacing w:line="0" w:lineRule="atLeast"/>
        <w:jc w:val="center"/>
        <w:outlineLvl w:val="0"/>
        <w:rPr>
          <w:rFonts w:hAnsi="宋体"/>
          <w:b/>
          <w:sz w:val="72"/>
        </w:rPr>
      </w:pPr>
      <w:r>
        <w:rPr>
          <w:rFonts w:hAnsi="宋体" w:hint="eastAsia"/>
          <w:b/>
          <w:sz w:val="72"/>
        </w:rPr>
        <w:t xml:space="preserve">采  购  文 </w:t>
      </w:r>
      <w:r>
        <w:rPr>
          <w:rFonts w:hAnsi="宋体"/>
          <w:b/>
          <w:sz w:val="72"/>
        </w:rPr>
        <w:t xml:space="preserve"> </w:t>
      </w:r>
      <w:r>
        <w:rPr>
          <w:rFonts w:hAnsi="宋体" w:hint="eastAsia"/>
          <w:b/>
          <w:sz w:val="72"/>
        </w:rPr>
        <w:t>件</w:t>
      </w:r>
    </w:p>
    <w:p w14:paraId="2973E836" w14:textId="77777777" w:rsidR="00647AC5" w:rsidRDefault="00647AC5">
      <w:pPr>
        <w:pStyle w:val="a6"/>
        <w:spacing w:line="0" w:lineRule="atLeast"/>
        <w:rPr>
          <w:rFonts w:hAnsi="宋体"/>
          <w:sz w:val="36"/>
        </w:rPr>
      </w:pPr>
    </w:p>
    <w:p w14:paraId="5EA03555" w14:textId="77777777" w:rsidR="00647AC5" w:rsidRDefault="00647AC5">
      <w:pPr>
        <w:pStyle w:val="a6"/>
        <w:spacing w:line="0" w:lineRule="atLeast"/>
        <w:jc w:val="left"/>
        <w:rPr>
          <w:rFonts w:hAnsi="宋体"/>
          <w:sz w:val="28"/>
        </w:rPr>
      </w:pPr>
    </w:p>
    <w:p w14:paraId="432AF64A" w14:textId="77777777" w:rsidR="00647AC5" w:rsidRDefault="00647AC5">
      <w:pPr>
        <w:pStyle w:val="a6"/>
        <w:spacing w:line="0" w:lineRule="atLeast"/>
        <w:jc w:val="left"/>
        <w:rPr>
          <w:rFonts w:hAnsi="宋体"/>
          <w:sz w:val="28"/>
        </w:rPr>
      </w:pPr>
    </w:p>
    <w:p w14:paraId="62374AC0" w14:textId="77777777" w:rsidR="00647AC5" w:rsidRDefault="00647AC5">
      <w:pPr>
        <w:pStyle w:val="a6"/>
        <w:spacing w:line="0" w:lineRule="atLeast"/>
        <w:jc w:val="left"/>
        <w:rPr>
          <w:rFonts w:hAnsi="宋体"/>
          <w:sz w:val="28"/>
        </w:rPr>
      </w:pPr>
    </w:p>
    <w:p w14:paraId="7E3B87BB" w14:textId="77777777" w:rsidR="00647AC5" w:rsidRDefault="00647AC5">
      <w:pPr>
        <w:pStyle w:val="a6"/>
        <w:spacing w:line="0" w:lineRule="atLeast"/>
        <w:jc w:val="left"/>
        <w:rPr>
          <w:rFonts w:hAnsi="宋体"/>
          <w:sz w:val="28"/>
        </w:rPr>
      </w:pPr>
    </w:p>
    <w:p w14:paraId="4CD304EC" w14:textId="77777777" w:rsidR="00647AC5" w:rsidRDefault="00647AC5">
      <w:pPr>
        <w:pStyle w:val="a6"/>
        <w:spacing w:line="0" w:lineRule="atLeast"/>
        <w:jc w:val="left"/>
        <w:rPr>
          <w:rFonts w:hAnsi="宋体"/>
          <w:sz w:val="28"/>
        </w:rPr>
      </w:pPr>
    </w:p>
    <w:p w14:paraId="5670B277" w14:textId="77777777" w:rsidR="00647AC5" w:rsidRDefault="00994BDD">
      <w:pPr>
        <w:pStyle w:val="a6"/>
        <w:spacing w:line="0" w:lineRule="atLeast"/>
        <w:jc w:val="center"/>
        <w:rPr>
          <w:rFonts w:hAnsi="宋体"/>
          <w:b/>
          <w:sz w:val="32"/>
        </w:rPr>
      </w:pPr>
      <w:r>
        <w:rPr>
          <w:rFonts w:hAnsi="宋体" w:hint="eastAsia"/>
          <w:b/>
          <w:sz w:val="32"/>
        </w:rPr>
        <w:t>项目</w:t>
      </w:r>
      <w:r>
        <w:rPr>
          <w:rFonts w:hAnsi="宋体"/>
          <w:b/>
          <w:sz w:val="32"/>
        </w:rPr>
        <w:t>编号:</w:t>
      </w:r>
      <w:r>
        <w:rPr>
          <w:rFonts w:hAnsi="宋体" w:hint="eastAsia"/>
          <w:b/>
          <w:sz w:val="32"/>
        </w:rPr>
        <w:t xml:space="preserve"> </w:t>
      </w:r>
      <w:r>
        <w:rPr>
          <w:rFonts w:hAnsi="宋体" w:hint="eastAsia"/>
          <w:b/>
          <w:sz w:val="32"/>
          <w:u w:val="single"/>
        </w:rPr>
        <w:t xml:space="preserve"> XM1-2023-WZ-004 </w:t>
      </w:r>
      <w:r>
        <w:rPr>
          <w:rFonts w:hAnsi="宋体" w:hint="eastAsia"/>
          <w:b/>
          <w:sz w:val="32"/>
        </w:rPr>
        <w:t xml:space="preserve">       </w:t>
      </w:r>
    </w:p>
    <w:p w14:paraId="3C7B6C2D" w14:textId="6B480507" w:rsidR="00647AC5" w:rsidRDefault="00994BDD">
      <w:pPr>
        <w:pStyle w:val="a6"/>
        <w:spacing w:line="420" w:lineRule="exact"/>
        <w:jc w:val="center"/>
        <w:rPr>
          <w:rFonts w:hAnsi="宋体"/>
          <w:b/>
          <w:spacing w:val="-16"/>
          <w:sz w:val="32"/>
          <w:u w:val="single"/>
        </w:rPr>
      </w:pPr>
      <w:r>
        <w:rPr>
          <w:rFonts w:hAnsi="宋体" w:hint="eastAsia"/>
          <w:b/>
          <w:spacing w:val="-16"/>
          <w:sz w:val="32"/>
        </w:rPr>
        <w:t xml:space="preserve">  </w:t>
      </w:r>
      <w:r>
        <w:rPr>
          <w:rFonts w:hAnsi="宋体"/>
          <w:b/>
          <w:spacing w:val="-16"/>
          <w:sz w:val="32"/>
        </w:rPr>
        <w:t>项目名称：</w:t>
      </w:r>
      <w:r>
        <w:rPr>
          <w:rFonts w:hAnsi="宋体" w:hint="eastAsia"/>
          <w:b/>
          <w:sz w:val="32"/>
          <w:szCs w:val="32"/>
        </w:rPr>
        <w:t>2023年度省内部分地区高速公路路面养护工程</w:t>
      </w:r>
      <w:r w:rsidR="007C453D">
        <w:rPr>
          <w:rFonts w:hAnsi="宋体" w:hint="eastAsia"/>
          <w:b/>
          <w:sz w:val="32"/>
          <w:szCs w:val="32"/>
        </w:rPr>
        <w:t>石料采购项目（二次采购）</w:t>
      </w:r>
    </w:p>
    <w:p w14:paraId="65F1D83B" w14:textId="77777777" w:rsidR="00647AC5" w:rsidRDefault="00647AC5">
      <w:pPr>
        <w:pStyle w:val="a6"/>
        <w:spacing w:line="0" w:lineRule="atLeast"/>
        <w:jc w:val="center"/>
        <w:rPr>
          <w:rFonts w:hAnsi="宋体"/>
          <w:b/>
          <w:sz w:val="32"/>
        </w:rPr>
      </w:pPr>
    </w:p>
    <w:p w14:paraId="0A014021" w14:textId="77777777" w:rsidR="00647AC5" w:rsidRDefault="00647AC5">
      <w:pPr>
        <w:pStyle w:val="a6"/>
        <w:spacing w:line="0" w:lineRule="atLeast"/>
        <w:jc w:val="center"/>
        <w:rPr>
          <w:rFonts w:hAnsi="宋体"/>
          <w:b/>
          <w:sz w:val="32"/>
        </w:rPr>
      </w:pPr>
    </w:p>
    <w:p w14:paraId="6D05ECA8" w14:textId="77777777" w:rsidR="00647AC5" w:rsidRDefault="00647AC5">
      <w:pPr>
        <w:pStyle w:val="a6"/>
        <w:spacing w:line="0" w:lineRule="atLeast"/>
        <w:jc w:val="center"/>
        <w:rPr>
          <w:rFonts w:hAnsi="宋体"/>
          <w:b/>
          <w:sz w:val="32"/>
        </w:rPr>
      </w:pPr>
    </w:p>
    <w:p w14:paraId="1754CB7D" w14:textId="77777777" w:rsidR="00647AC5" w:rsidRDefault="00647AC5">
      <w:pPr>
        <w:pStyle w:val="a6"/>
        <w:spacing w:line="0" w:lineRule="atLeast"/>
        <w:jc w:val="center"/>
        <w:rPr>
          <w:rFonts w:hAnsi="宋体"/>
          <w:b/>
          <w:sz w:val="32"/>
        </w:rPr>
      </w:pPr>
    </w:p>
    <w:p w14:paraId="2B0F47F6" w14:textId="77777777" w:rsidR="00647AC5" w:rsidRDefault="00647AC5">
      <w:pPr>
        <w:pStyle w:val="a6"/>
        <w:spacing w:line="0" w:lineRule="atLeast"/>
        <w:jc w:val="center"/>
        <w:rPr>
          <w:rFonts w:hAnsi="宋体"/>
          <w:b/>
          <w:sz w:val="32"/>
        </w:rPr>
      </w:pPr>
    </w:p>
    <w:p w14:paraId="04488223" w14:textId="77777777" w:rsidR="00647AC5" w:rsidRDefault="00647AC5">
      <w:pPr>
        <w:pStyle w:val="a6"/>
        <w:spacing w:line="0" w:lineRule="atLeast"/>
        <w:jc w:val="center"/>
        <w:rPr>
          <w:rFonts w:hAnsi="宋体"/>
          <w:b/>
          <w:sz w:val="32"/>
        </w:rPr>
      </w:pPr>
    </w:p>
    <w:p w14:paraId="6CB51D0D" w14:textId="77777777" w:rsidR="00647AC5" w:rsidRDefault="00647AC5">
      <w:pPr>
        <w:pStyle w:val="a6"/>
        <w:spacing w:line="0" w:lineRule="atLeast"/>
        <w:jc w:val="center"/>
        <w:rPr>
          <w:rFonts w:hAnsi="宋体"/>
          <w:b/>
          <w:sz w:val="32"/>
        </w:rPr>
      </w:pPr>
    </w:p>
    <w:p w14:paraId="7B287F98" w14:textId="77777777" w:rsidR="00647AC5" w:rsidRDefault="00647AC5">
      <w:pPr>
        <w:pStyle w:val="a6"/>
        <w:spacing w:line="0" w:lineRule="atLeast"/>
        <w:jc w:val="center"/>
        <w:rPr>
          <w:rFonts w:hAnsi="宋体"/>
          <w:b/>
          <w:sz w:val="32"/>
        </w:rPr>
      </w:pPr>
    </w:p>
    <w:p w14:paraId="5BB3DE6E" w14:textId="77777777" w:rsidR="00647AC5" w:rsidRDefault="00647AC5">
      <w:pPr>
        <w:pStyle w:val="a6"/>
        <w:spacing w:line="0" w:lineRule="atLeast"/>
        <w:jc w:val="center"/>
        <w:rPr>
          <w:rFonts w:hAnsi="宋体"/>
          <w:b/>
          <w:sz w:val="28"/>
        </w:rPr>
      </w:pPr>
    </w:p>
    <w:p w14:paraId="1E6917AD" w14:textId="77777777" w:rsidR="00647AC5" w:rsidRDefault="00647AC5">
      <w:pPr>
        <w:pStyle w:val="a6"/>
        <w:spacing w:line="0" w:lineRule="atLeast"/>
        <w:jc w:val="center"/>
        <w:rPr>
          <w:rFonts w:hAnsi="宋体"/>
          <w:b/>
          <w:sz w:val="28"/>
        </w:rPr>
      </w:pPr>
    </w:p>
    <w:p w14:paraId="40BE0909" w14:textId="77777777" w:rsidR="00647AC5" w:rsidRDefault="00647AC5">
      <w:pPr>
        <w:pStyle w:val="a6"/>
        <w:spacing w:line="0" w:lineRule="atLeast"/>
        <w:jc w:val="center"/>
        <w:rPr>
          <w:rFonts w:hAnsi="宋体"/>
          <w:b/>
          <w:sz w:val="28"/>
        </w:rPr>
      </w:pPr>
    </w:p>
    <w:p w14:paraId="556D7928" w14:textId="77777777" w:rsidR="00647AC5" w:rsidRDefault="00647AC5">
      <w:pPr>
        <w:pStyle w:val="a6"/>
        <w:spacing w:line="0" w:lineRule="atLeast"/>
        <w:jc w:val="center"/>
        <w:rPr>
          <w:rFonts w:hAnsi="宋体"/>
          <w:b/>
          <w:sz w:val="28"/>
        </w:rPr>
      </w:pPr>
    </w:p>
    <w:p w14:paraId="63CDDA08" w14:textId="77777777" w:rsidR="00647AC5" w:rsidRDefault="00647AC5">
      <w:pPr>
        <w:pStyle w:val="a6"/>
        <w:spacing w:line="0" w:lineRule="atLeast"/>
        <w:jc w:val="center"/>
        <w:rPr>
          <w:rFonts w:hAnsi="宋体"/>
          <w:b/>
          <w:sz w:val="28"/>
        </w:rPr>
      </w:pPr>
    </w:p>
    <w:p w14:paraId="6B325153" w14:textId="77777777" w:rsidR="00647AC5" w:rsidRDefault="00994BDD">
      <w:pPr>
        <w:pStyle w:val="a6"/>
        <w:spacing w:line="0" w:lineRule="atLeast"/>
        <w:jc w:val="center"/>
        <w:rPr>
          <w:rFonts w:hAnsi="宋体"/>
          <w:b/>
          <w:sz w:val="32"/>
        </w:rPr>
      </w:pPr>
      <w:r>
        <w:rPr>
          <w:rFonts w:hAnsi="宋体" w:hint="eastAsia"/>
          <w:b/>
          <w:sz w:val="32"/>
        </w:rPr>
        <w:t>采购人：</w:t>
      </w:r>
      <w:r>
        <w:rPr>
          <w:rFonts w:hAnsi="宋体" w:hint="eastAsia"/>
          <w:b/>
          <w:spacing w:val="-8"/>
          <w:sz w:val="32"/>
          <w:u w:val="single"/>
        </w:rPr>
        <w:t>福建省高速公路养护工程有限公司项目经理部一</w:t>
      </w:r>
    </w:p>
    <w:p w14:paraId="716FAEF5" w14:textId="77777777" w:rsidR="00647AC5" w:rsidRDefault="00994BDD">
      <w:pPr>
        <w:pStyle w:val="a6"/>
        <w:spacing w:line="580" w:lineRule="exact"/>
        <w:jc w:val="center"/>
        <w:rPr>
          <w:rFonts w:hAnsi="宋体"/>
          <w:b/>
          <w:sz w:val="32"/>
        </w:rPr>
        <w:sectPr w:rsidR="00647AC5">
          <w:headerReference w:type="default" r:id="rId8"/>
          <w:footerReference w:type="even" r:id="rId9"/>
          <w:footerReference w:type="default" r:id="rId10"/>
          <w:pgSz w:w="11906" w:h="16838"/>
          <w:pgMar w:top="1440" w:right="1486" w:bottom="1440" w:left="1800" w:header="851" w:footer="992" w:gutter="0"/>
          <w:cols w:space="720"/>
          <w:docGrid w:type="lines" w:linePitch="312"/>
        </w:sectPr>
      </w:pPr>
      <w:r>
        <w:rPr>
          <w:rFonts w:hAnsi="宋体" w:hint="eastAsia"/>
          <w:b/>
          <w:sz w:val="32"/>
        </w:rPr>
        <w:t>2023年4月</w:t>
      </w:r>
    </w:p>
    <w:p w14:paraId="6497D108" w14:textId="77777777" w:rsidR="00647AC5" w:rsidRDefault="00994BDD">
      <w:pPr>
        <w:jc w:val="center"/>
        <w:rPr>
          <w:rFonts w:ascii="宋体" w:hAnsi="宋体"/>
          <w:b/>
          <w:bCs/>
          <w:sz w:val="36"/>
          <w:szCs w:val="36"/>
        </w:rPr>
      </w:pPr>
      <w:r>
        <w:rPr>
          <w:rFonts w:ascii="宋体" w:hAnsi="宋体" w:hint="eastAsia"/>
          <w:b/>
          <w:bCs/>
          <w:sz w:val="36"/>
          <w:szCs w:val="36"/>
        </w:rPr>
        <w:lastRenderedPageBreak/>
        <w:t>总  目  录</w:t>
      </w:r>
    </w:p>
    <w:p w14:paraId="2F3B0CA1" w14:textId="77777777" w:rsidR="00647AC5" w:rsidRDefault="00994BDD">
      <w:pPr>
        <w:snapToGrid w:val="0"/>
        <w:spacing w:line="460" w:lineRule="exact"/>
        <w:jc w:val="left"/>
        <w:rPr>
          <w:rFonts w:ascii="宋体" w:hAnsi="宋体"/>
          <w:sz w:val="24"/>
        </w:rPr>
      </w:pPr>
      <w:r>
        <w:rPr>
          <w:rFonts w:ascii="宋体" w:hAnsi="宋体" w:hint="eastAsia"/>
          <w:sz w:val="24"/>
        </w:rPr>
        <w:t>一、 谈判公告 …………………………………………………………………（3）</w:t>
      </w:r>
    </w:p>
    <w:p w14:paraId="07604579" w14:textId="77777777" w:rsidR="00647AC5" w:rsidRDefault="00994BDD">
      <w:pPr>
        <w:snapToGrid w:val="0"/>
        <w:spacing w:line="460" w:lineRule="exact"/>
        <w:rPr>
          <w:rFonts w:ascii="宋体" w:hAnsi="宋体"/>
          <w:sz w:val="24"/>
        </w:rPr>
      </w:pPr>
      <w:r>
        <w:rPr>
          <w:rFonts w:ascii="宋体" w:hAnsi="宋体" w:hint="eastAsia"/>
          <w:sz w:val="24"/>
        </w:rPr>
        <w:t>二、 谈判须知</w:t>
      </w:r>
      <w:r>
        <w:rPr>
          <w:rFonts w:ascii="宋体" w:hAnsi="宋体"/>
          <w:sz w:val="24"/>
        </w:rPr>
        <w:t xml:space="preserve"> </w:t>
      </w:r>
      <w:r>
        <w:rPr>
          <w:rFonts w:ascii="宋体" w:hAnsi="宋体" w:hint="eastAsia"/>
          <w:sz w:val="24"/>
        </w:rPr>
        <w:t>…………………………………………………………………（7）</w:t>
      </w:r>
    </w:p>
    <w:p w14:paraId="1355E34A" w14:textId="77777777" w:rsidR="00647AC5" w:rsidRDefault="00994BDD">
      <w:pPr>
        <w:snapToGrid w:val="0"/>
        <w:spacing w:line="460" w:lineRule="exact"/>
        <w:jc w:val="left"/>
        <w:rPr>
          <w:rFonts w:ascii="宋体" w:hAnsi="宋体"/>
          <w:sz w:val="24"/>
        </w:rPr>
      </w:pPr>
      <w:r>
        <w:rPr>
          <w:rFonts w:ascii="宋体" w:hAnsi="宋体" w:hint="eastAsia"/>
          <w:sz w:val="24"/>
        </w:rPr>
        <w:t>三、 采购内容及要求 …………………………………………………………（22）</w:t>
      </w:r>
    </w:p>
    <w:p w14:paraId="60FD476D" w14:textId="77777777" w:rsidR="00647AC5" w:rsidRDefault="00994BDD">
      <w:pPr>
        <w:snapToGrid w:val="0"/>
        <w:spacing w:line="460" w:lineRule="exact"/>
        <w:jc w:val="left"/>
        <w:rPr>
          <w:rFonts w:ascii="宋体" w:hAnsi="宋体"/>
          <w:sz w:val="24"/>
        </w:rPr>
      </w:pPr>
      <w:r>
        <w:rPr>
          <w:rFonts w:ascii="宋体" w:hAnsi="宋体" w:hint="eastAsia"/>
          <w:sz w:val="24"/>
        </w:rPr>
        <w:t>四、 合同格式和主要条款</w:t>
      </w:r>
      <w:r>
        <w:rPr>
          <w:rFonts w:ascii="宋体" w:hAnsi="宋体"/>
          <w:sz w:val="24"/>
        </w:rPr>
        <w:t xml:space="preserve"> </w:t>
      </w:r>
      <w:r>
        <w:rPr>
          <w:rFonts w:ascii="宋体" w:hAnsi="宋体" w:hint="eastAsia"/>
          <w:sz w:val="24"/>
        </w:rPr>
        <w:t>……………………………………………………（28）</w:t>
      </w:r>
    </w:p>
    <w:p w14:paraId="6FAA0D9E" w14:textId="77777777" w:rsidR="00647AC5" w:rsidRDefault="00994BDD">
      <w:pPr>
        <w:snapToGrid w:val="0"/>
        <w:spacing w:line="460" w:lineRule="exact"/>
        <w:jc w:val="left"/>
        <w:rPr>
          <w:rFonts w:ascii="宋体" w:hAnsi="宋体"/>
          <w:sz w:val="24"/>
        </w:rPr>
      </w:pPr>
      <w:r>
        <w:rPr>
          <w:rFonts w:ascii="宋体" w:hAnsi="宋体" w:hint="eastAsia"/>
          <w:sz w:val="24"/>
        </w:rPr>
        <w:t>五、 附件——响应文件格式</w:t>
      </w:r>
      <w:r>
        <w:rPr>
          <w:rFonts w:ascii="宋体" w:hAnsi="宋体"/>
          <w:sz w:val="24"/>
        </w:rPr>
        <w:t xml:space="preserve"> </w:t>
      </w:r>
      <w:r>
        <w:rPr>
          <w:rFonts w:ascii="宋体" w:hAnsi="宋体" w:hint="eastAsia"/>
          <w:sz w:val="24"/>
        </w:rPr>
        <w:t>…………………………………………………（61）</w:t>
      </w:r>
    </w:p>
    <w:p w14:paraId="69D94B40" w14:textId="77777777" w:rsidR="00647AC5" w:rsidRDefault="00647AC5">
      <w:pPr>
        <w:rPr>
          <w:rFonts w:ascii="宋体" w:hAnsi="宋体"/>
          <w:b/>
          <w:bCs/>
          <w:sz w:val="30"/>
          <w:szCs w:val="30"/>
        </w:rPr>
      </w:pPr>
    </w:p>
    <w:p w14:paraId="5028C2F8" w14:textId="77777777" w:rsidR="00647AC5" w:rsidRDefault="00994BDD">
      <w:pPr>
        <w:jc w:val="center"/>
        <w:outlineLvl w:val="0"/>
        <w:rPr>
          <w:rFonts w:ascii="宋体" w:hAnsi="宋体"/>
          <w:b/>
          <w:bCs/>
          <w:sz w:val="32"/>
          <w:szCs w:val="32"/>
        </w:rPr>
      </w:pPr>
      <w:r>
        <w:rPr>
          <w:rFonts w:ascii="宋体" w:hAnsi="宋体"/>
          <w:sz w:val="24"/>
        </w:rPr>
        <w:br w:type="page"/>
      </w:r>
      <w:r>
        <w:rPr>
          <w:rFonts w:ascii="宋体" w:hAnsi="宋体" w:hint="eastAsia"/>
          <w:b/>
          <w:bCs/>
          <w:sz w:val="36"/>
        </w:rPr>
        <w:lastRenderedPageBreak/>
        <w:t>第一章  谈判公告</w:t>
      </w:r>
    </w:p>
    <w:p w14:paraId="46CC9370" w14:textId="1C57E456" w:rsidR="00647AC5" w:rsidRDefault="00994BDD">
      <w:pPr>
        <w:pStyle w:val="a6"/>
        <w:numPr>
          <w:ilvl w:val="0"/>
          <w:numId w:val="2"/>
        </w:numPr>
        <w:spacing w:line="420" w:lineRule="exact"/>
        <w:ind w:firstLineChars="200" w:firstLine="480"/>
        <w:rPr>
          <w:rFonts w:hAnsi="宋体"/>
          <w:sz w:val="24"/>
        </w:rPr>
      </w:pPr>
      <w:r>
        <w:rPr>
          <w:rFonts w:hAnsi="宋体" w:hint="eastAsia"/>
          <w:sz w:val="24"/>
          <w:u w:val="single"/>
        </w:rPr>
        <w:t>福建省高速公路养护工程有限公司项目经理部一</w:t>
      </w:r>
      <w:r>
        <w:rPr>
          <w:rFonts w:hAnsi="宋体" w:hint="eastAsia"/>
          <w:sz w:val="24"/>
        </w:rPr>
        <w:t>对2023年度省内部分地区高速公路路面养护工程</w:t>
      </w:r>
      <w:r w:rsidR="007C453D">
        <w:rPr>
          <w:rFonts w:hAnsi="宋体" w:hint="eastAsia"/>
          <w:sz w:val="24"/>
        </w:rPr>
        <w:t>石料采购项目（二次采购）</w:t>
      </w:r>
      <w:r>
        <w:rPr>
          <w:rFonts w:hAnsi="宋体" w:hint="eastAsia"/>
          <w:sz w:val="24"/>
          <w:u w:val="single"/>
        </w:rPr>
        <w:t>（项目编号：XM1-2023-WZ-004 ）的下述内容及服务</w:t>
      </w:r>
      <w:r>
        <w:rPr>
          <w:rFonts w:hAnsi="宋体" w:hint="eastAsia"/>
          <w:sz w:val="24"/>
        </w:rPr>
        <w:t>进行</w:t>
      </w:r>
      <w:r>
        <w:rPr>
          <w:rFonts w:hAnsi="宋体" w:hint="eastAsia"/>
          <w:sz w:val="24"/>
          <w:u w:val="single"/>
        </w:rPr>
        <w:t>竞争性谈判采购</w:t>
      </w:r>
      <w:r>
        <w:rPr>
          <w:rFonts w:hAnsi="宋体" w:hint="eastAsia"/>
          <w:sz w:val="24"/>
        </w:rPr>
        <w:t>，欢迎中国境内合格的供应商前来参加谈判。</w:t>
      </w:r>
    </w:p>
    <w:p w14:paraId="31410661" w14:textId="77777777" w:rsidR="00647AC5" w:rsidRDefault="00994BDD">
      <w:pPr>
        <w:pStyle w:val="a6"/>
        <w:numPr>
          <w:ilvl w:val="0"/>
          <w:numId w:val="2"/>
        </w:numPr>
        <w:spacing w:line="420" w:lineRule="exact"/>
        <w:ind w:firstLineChars="200" w:firstLine="482"/>
        <w:rPr>
          <w:rFonts w:hAnsi="宋体"/>
          <w:b/>
          <w:bCs/>
          <w:sz w:val="24"/>
        </w:rPr>
      </w:pPr>
      <w:r>
        <w:rPr>
          <w:rFonts w:hAnsi="宋体" w:hint="eastAsia"/>
          <w:b/>
          <w:bCs/>
          <w:sz w:val="24"/>
        </w:rPr>
        <w:t>谈判采购内容和要求：</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960"/>
        <w:gridCol w:w="560"/>
        <w:gridCol w:w="1270"/>
        <w:gridCol w:w="890"/>
        <w:gridCol w:w="1090"/>
        <w:gridCol w:w="780"/>
        <w:gridCol w:w="700"/>
        <w:gridCol w:w="1300"/>
        <w:gridCol w:w="1109"/>
      </w:tblGrid>
      <w:tr w:rsidR="00647AC5" w14:paraId="489F98F6" w14:textId="77777777">
        <w:trPr>
          <w:trHeight w:val="540"/>
          <w:jc w:val="center"/>
        </w:trPr>
        <w:tc>
          <w:tcPr>
            <w:tcW w:w="977" w:type="dxa"/>
            <w:vAlign w:val="center"/>
          </w:tcPr>
          <w:p w14:paraId="269E9726" w14:textId="77777777" w:rsidR="00647AC5" w:rsidRDefault="00994BDD">
            <w:pPr>
              <w:jc w:val="center"/>
              <w:rPr>
                <w:rFonts w:ascii="宋体" w:hAnsi="宋体"/>
                <w:sz w:val="18"/>
                <w:szCs w:val="18"/>
              </w:rPr>
            </w:pPr>
            <w:r>
              <w:rPr>
                <w:rFonts w:ascii="宋体" w:hAnsi="宋体" w:hint="eastAsia"/>
                <w:sz w:val="18"/>
                <w:szCs w:val="18"/>
              </w:rPr>
              <w:t>供应范围</w:t>
            </w:r>
          </w:p>
        </w:tc>
        <w:tc>
          <w:tcPr>
            <w:tcW w:w="960" w:type="dxa"/>
            <w:vAlign w:val="center"/>
          </w:tcPr>
          <w:p w14:paraId="2D195377" w14:textId="77777777" w:rsidR="00647AC5" w:rsidRDefault="00994BDD">
            <w:pPr>
              <w:jc w:val="center"/>
              <w:rPr>
                <w:rFonts w:ascii="宋体" w:hAnsi="宋体"/>
                <w:sz w:val="18"/>
                <w:szCs w:val="18"/>
              </w:rPr>
            </w:pPr>
            <w:r>
              <w:rPr>
                <w:rFonts w:ascii="宋体" w:hAnsi="宋体" w:hint="eastAsia"/>
                <w:sz w:val="18"/>
                <w:szCs w:val="18"/>
              </w:rPr>
              <w:t>项目名称</w:t>
            </w:r>
          </w:p>
        </w:tc>
        <w:tc>
          <w:tcPr>
            <w:tcW w:w="560" w:type="dxa"/>
            <w:vAlign w:val="center"/>
          </w:tcPr>
          <w:p w14:paraId="3FA3BAB9" w14:textId="77777777" w:rsidR="00647AC5" w:rsidRDefault="00994BDD">
            <w:pPr>
              <w:jc w:val="center"/>
              <w:rPr>
                <w:rFonts w:ascii="宋体" w:hAnsi="宋体"/>
                <w:sz w:val="18"/>
                <w:szCs w:val="18"/>
              </w:rPr>
            </w:pPr>
            <w:r>
              <w:rPr>
                <w:rFonts w:ascii="宋体" w:hAnsi="宋体" w:hint="eastAsia"/>
                <w:sz w:val="18"/>
                <w:szCs w:val="18"/>
              </w:rPr>
              <w:t>单位</w:t>
            </w:r>
          </w:p>
        </w:tc>
        <w:tc>
          <w:tcPr>
            <w:tcW w:w="1270" w:type="dxa"/>
            <w:vAlign w:val="center"/>
          </w:tcPr>
          <w:p w14:paraId="073F116B" w14:textId="77777777" w:rsidR="00647AC5" w:rsidRDefault="00994BDD">
            <w:pPr>
              <w:jc w:val="center"/>
              <w:rPr>
                <w:rFonts w:ascii="宋体" w:hAnsi="宋体"/>
                <w:sz w:val="18"/>
                <w:szCs w:val="18"/>
              </w:rPr>
            </w:pPr>
            <w:r>
              <w:rPr>
                <w:rFonts w:ascii="宋体" w:hAnsi="宋体" w:hint="eastAsia"/>
                <w:sz w:val="18"/>
                <w:szCs w:val="18"/>
              </w:rPr>
              <w:t>规格</w:t>
            </w:r>
          </w:p>
          <w:p w14:paraId="198BF0EB" w14:textId="77777777" w:rsidR="00647AC5" w:rsidRDefault="00994BDD">
            <w:pPr>
              <w:jc w:val="center"/>
              <w:rPr>
                <w:rFonts w:ascii="宋体" w:hAnsi="宋体"/>
                <w:sz w:val="18"/>
                <w:szCs w:val="18"/>
              </w:rPr>
            </w:pPr>
            <w:r>
              <w:rPr>
                <w:rFonts w:ascii="宋体" w:hAnsi="宋体" w:hint="eastAsia"/>
                <w:sz w:val="18"/>
                <w:szCs w:val="18"/>
              </w:rPr>
              <w:t>要求</w:t>
            </w:r>
          </w:p>
        </w:tc>
        <w:tc>
          <w:tcPr>
            <w:tcW w:w="890" w:type="dxa"/>
            <w:vAlign w:val="center"/>
          </w:tcPr>
          <w:p w14:paraId="28A61FF2" w14:textId="77777777" w:rsidR="00647AC5" w:rsidRDefault="00994BDD">
            <w:pPr>
              <w:jc w:val="center"/>
              <w:rPr>
                <w:rFonts w:ascii="宋体" w:hAnsi="宋体"/>
                <w:sz w:val="18"/>
                <w:szCs w:val="18"/>
              </w:rPr>
            </w:pPr>
            <w:r>
              <w:rPr>
                <w:rFonts w:ascii="宋体" w:hAnsi="宋体" w:hint="eastAsia"/>
                <w:sz w:val="18"/>
                <w:szCs w:val="18"/>
              </w:rPr>
              <w:t>数量</w:t>
            </w:r>
          </w:p>
        </w:tc>
        <w:tc>
          <w:tcPr>
            <w:tcW w:w="1090" w:type="dxa"/>
            <w:vAlign w:val="center"/>
          </w:tcPr>
          <w:p w14:paraId="08243FB7" w14:textId="77777777" w:rsidR="00647AC5" w:rsidRDefault="00994BDD">
            <w:pPr>
              <w:jc w:val="center"/>
              <w:rPr>
                <w:rFonts w:ascii="宋体" w:hAnsi="宋体"/>
                <w:sz w:val="18"/>
                <w:szCs w:val="18"/>
              </w:rPr>
            </w:pPr>
            <w:r>
              <w:rPr>
                <w:rFonts w:ascii="宋体" w:hAnsi="宋体" w:hint="eastAsia"/>
                <w:sz w:val="18"/>
                <w:szCs w:val="18"/>
              </w:rPr>
              <w:t>供货地点</w:t>
            </w:r>
          </w:p>
        </w:tc>
        <w:tc>
          <w:tcPr>
            <w:tcW w:w="780" w:type="dxa"/>
            <w:vAlign w:val="center"/>
          </w:tcPr>
          <w:p w14:paraId="71ACF6D1" w14:textId="77777777" w:rsidR="00647AC5" w:rsidRDefault="00994BDD">
            <w:pPr>
              <w:jc w:val="center"/>
              <w:rPr>
                <w:rFonts w:ascii="宋体" w:hAnsi="宋体"/>
                <w:sz w:val="18"/>
                <w:szCs w:val="18"/>
              </w:rPr>
            </w:pPr>
            <w:r>
              <w:rPr>
                <w:rFonts w:ascii="宋体" w:hAnsi="宋体" w:hint="eastAsia"/>
                <w:sz w:val="18"/>
                <w:szCs w:val="18"/>
              </w:rPr>
              <w:t>最高控制单价</w:t>
            </w:r>
          </w:p>
          <w:p w14:paraId="138597A1" w14:textId="77777777" w:rsidR="00647AC5" w:rsidRDefault="00994BDD">
            <w:pPr>
              <w:jc w:val="center"/>
              <w:rPr>
                <w:rFonts w:ascii="宋体" w:hAnsi="宋体"/>
                <w:sz w:val="18"/>
                <w:szCs w:val="18"/>
              </w:rPr>
            </w:pPr>
            <w:r>
              <w:rPr>
                <w:rFonts w:ascii="宋体" w:hAnsi="宋体" w:hint="eastAsia"/>
                <w:sz w:val="18"/>
                <w:szCs w:val="18"/>
              </w:rPr>
              <w:t>（不含税）</w:t>
            </w:r>
          </w:p>
          <w:p w14:paraId="0716BDF4" w14:textId="77777777" w:rsidR="00647AC5" w:rsidRDefault="00994BDD">
            <w:pPr>
              <w:jc w:val="center"/>
              <w:rPr>
                <w:rFonts w:ascii="宋体" w:hAnsi="宋体"/>
                <w:sz w:val="18"/>
                <w:szCs w:val="18"/>
              </w:rPr>
            </w:pPr>
            <w:r>
              <w:rPr>
                <w:rFonts w:ascii="宋体" w:hAnsi="宋体" w:hint="eastAsia"/>
                <w:sz w:val="18"/>
                <w:szCs w:val="18"/>
              </w:rPr>
              <w:t>（元/吨）</w:t>
            </w:r>
          </w:p>
        </w:tc>
        <w:tc>
          <w:tcPr>
            <w:tcW w:w="700" w:type="dxa"/>
            <w:vAlign w:val="center"/>
          </w:tcPr>
          <w:p w14:paraId="0E81F18A" w14:textId="77777777" w:rsidR="00647AC5" w:rsidRDefault="00994BDD">
            <w:pPr>
              <w:jc w:val="center"/>
              <w:rPr>
                <w:rFonts w:ascii="宋体" w:hAnsi="宋体"/>
                <w:sz w:val="18"/>
                <w:szCs w:val="18"/>
              </w:rPr>
            </w:pPr>
            <w:r>
              <w:rPr>
                <w:rFonts w:ascii="宋体" w:hAnsi="宋体" w:cs="宋体" w:hint="eastAsia"/>
                <w:kern w:val="0"/>
                <w:sz w:val="18"/>
                <w:szCs w:val="18"/>
              </w:rPr>
              <w:t>税率</w:t>
            </w:r>
          </w:p>
        </w:tc>
        <w:tc>
          <w:tcPr>
            <w:tcW w:w="1300" w:type="dxa"/>
            <w:vAlign w:val="center"/>
          </w:tcPr>
          <w:p w14:paraId="2A1C01F1" w14:textId="77777777" w:rsidR="00647AC5" w:rsidRDefault="00994BDD">
            <w:pPr>
              <w:jc w:val="center"/>
              <w:rPr>
                <w:rFonts w:ascii="宋体" w:hAnsi="宋体"/>
                <w:sz w:val="18"/>
                <w:szCs w:val="18"/>
              </w:rPr>
            </w:pPr>
            <w:r>
              <w:rPr>
                <w:rFonts w:ascii="宋体" w:hAnsi="宋体" w:hint="eastAsia"/>
                <w:sz w:val="18"/>
                <w:szCs w:val="18"/>
              </w:rPr>
              <w:t>最高控制总价</w:t>
            </w:r>
          </w:p>
          <w:p w14:paraId="0F8346FB" w14:textId="77777777" w:rsidR="00647AC5" w:rsidRDefault="00994BDD">
            <w:pPr>
              <w:jc w:val="center"/>
              <w:rPr>
                <w:rFonts w:ascii="宋体" w:hAnsi="宋体"/>
                <w:sz w:val="18"/>
                <w:szCs w:val="18"/>
              </w:rPr>
            </w:pPr>
            <w:r>
              <w:rPr>
                <w:rFonts w:ascii="宋体" w:hAnsi="宋体" w:hint="eastAsia"/>
                <w:sz w:val="18"/>
                <w:szCs w:val="18"/>
              </w:rPr>
              <w:t>（</w:t>
            </w:r>
            <w:r>
              <w:rPr>
                <w:rFonts w:ascii="宋体" w:hAnsi="宋体" w:hint="eastAsia"/>
                <w:b/>
                <w:bCs/>
                <w:sz w:val="18"/>
                <w:szCs w:val="18"/>
              </w:rPr>
              <w:t>含税</w:t>
            </w:r>
            <w:r>
              <w:rPr>
                <w:rFonts w:ascii="宋体" w:hAnsi="宋体" w:hint="eastAsia"/>
                <w:sz w:val="18"/>
                <w:szCs w:val="18"/>
              </w:rPr>
              <w:t>）（元/吨）</w:t>
            </w:r>
          </w:p>
        </w:tc>
        <w:tc>
          <w:tcPr>
            <w:tcW w:w="1109" w:type="dxa"/>
            <w:vAlign w:val="center"/>
          </w:tcPr>
          <w:p w14:paraId="3A46C926" w14:textId="77777777" w:rsidR="00647AC5" w:rsidRDefault="00994BDD">
            <w:pPr>
              <w:jc w:val="center"/>
              <w:rPr>
                <w:rFonts w:ascii="宋体" w:hAnsi="宋体"/>
                <w:sz w:val="18"/>
                <w:szCs w:val="18"/>
              </w:rPr>
            </w:pPr>
            <w:r>
              <w:rPr>
                <w:rFonts w:ascii="宋体" w:hAnsi="宋体" w:hint="eastAsia"/>
                <w:sz w:val="18"/>
                <w:szCs w:val="18"/>
              </w:rPr>
              <w:t>石料岩性要求</w:t>
            </w:r>
          </w:p>
        </w:tc>
      </w:tr>
      <w:tr w:rsidR="00647AC5" w14:paraId="2CE94851" w14:textId="77777777">
        <w:trPr>
          <w:trHeight w:val="1214"/>
          <w:jc w:val="center"/>
        </w:trPr>
        <w:tc>
          <w:tcPr>
            <w:tcW w:w="977" w:type="dxa"/>
            <w:vAlign w:val="center"/>
          </w:tcPr>
          <w:p w14:paraId="2DBBED42" w14:textId="77777777" w:rsidR="00647AC5" w:rsidRDefault="00994BDD">
            <w:pPr>
              <w:jc w:val="center"/>
              <w:rPr>
                <w:rFonts w:ascii="宋体" w:hAnsi="宋体"/>
                <w:szCs w:val="21"/>
              </w:rPr>
            </w:pPr>
            <w:r>
              <w:rPr>
                <w:rFonts w:ascii="宋体" w:hAnsi="宋体" w:hint="eastAsia"/>
                <w:szCs w:val="21"/>
              </w:rPr>
              <w:t>福州</w:t>
            </w:r>
          </w:p>
          <w:p w14:paraId="1D89D94A" w14:textId="77777777" w:rsidR="00647AC5" w:rsidRDefault="00994BDD">
            <w:pPr>
              <w:jc w:val="center"/>
              <w:rPr>
                <w:rFonts w:ascii="宋体" w:hAnsi="宋体"/>
                <w:szCs w:val="21"/>
              </w:rPr>
            </w:pPr>
            <w:r>
              <w:rPr>
                <w:rFonts w:ascii="宋体" w:hAnsi="宋体" w:hint="eastAsia"/>
                <w:szCs w:val="21"/>
              </w:rPr>
              <w:t>（</w:t>
            </w:r>
            <w:r>
              <w:rPr>
                <w:rFonts w:ascii="宋体" w:hAnsi="宋体" w:cs="宋体" w:hint="eastAsia"/>
                <w:kern w:val="0"/>
                <w:szCs w:val="21"/>
              </w:rPr>
              <w:t>南屿基地</w:t>
            </w:r>
            <w:r>
              <w:rPr>
                <w:rFonts w:ascii="宋体" w:hAnsi="宋体" w:hint="eastAsia"/>
                <w:szCs w:val="21"/>
              </w:rPr>
              <w:t>）</w:t>
            </w:r>
          </w:p>
        </w:tc>
        <w:tc>
          <w:tcPr>
            <w:tcW w:w="960" w:type="dxa"/>
            <w:vAlign w:val="center"/>
          </w:tcPr>
          <w:p w14:paraId="4C61BD54" w14:textId="77777777" w:rsidR="00647AC5" w:rsidRDefault="00994BDD">
            <w:pPr>
              <w:widowControl/>
              <w:jc w:val="center"/>
              <w:rPr>
                <w:rFonts w:ascii="宋体" w:hAnsi="宋体" w:cs="宋体"/>
                <w:kern w:val="0"/>
                <w:szCs w:val="21"/>
              </w:rPr>
            </w:pPr>
            <w:r>
              <w:rPr>
                <w:rFonts w:ascii="宋体" w:hAnsi="宋体" w:cs="宋体" w:hint="eastAsia"/>
                <w:kern w:val="0"/>
                <w:szCs w:val="21"/>
              </w:rPr>
              <w:t>高速公路路面养护工程</w:t>
            </w:r>
          </w:p>
        </w:tc>
        <w:tc>
          <w:tcPr>
            <w:tcW w:w="560" w:type="dxa"/>
            <w:vAlign w:val="center"/>
          </w:tcPr>
          <w:p w14:paraId="5CA92A5D" w14:textId="77777777" w:rsidR="00647AC5" w:rsidRDefault="00994BDD">
            <w:pPr>
              <w:jc w:val="center"/>
              <w:rPr>
                <w:rFonts w:ascii="宋体" w:hAnsi="宋体"/>
                <w:szCs w:val="21"/>
              </w:rPr>
            </w:pPr>
            <w:r>
              <w:rPr>
                <w:rFonts w:ascii="宋体" w:hAnsi="宋体" w:hint="eastAsia"/>
                <w:szCs w:val="21"/>
              </w:rPr>
              <w:t>吨</w:t>
            </w:r>
          </w:p>
        </w:tc>
        <w:tc>
          <w:tcPr>
            <w:tcW w:w="1270" w:type="dxa"/>
            <w:vAlign w:val="center"/>
          </w:tcPr>
          <w:p w14:paraId="60CB0C5F" w14:textId="77777777" w:rsidR="00647AC5" w:rsidRDefault="00994BDD">
            <w:pPr>
              <w:jc w:val="center"/>
              <w:rPr>
                <w:rFonts w:ascii="宋体" w:hAnsi="宋体"/>
                <w:szCs w:val="21"/>
              </w:rPr>
            </w:pPr>
            <w:r>
              <w:rPr>
                <w:rFonts w:ascii="宋体" w:hAnsi="宋体" w:hint="eastAsia"/>
                <w:szCs w:val="21"/>
              </w:rPr>
              <w:t>满足各种超薄罩面、SMA13等路面维修各结构层规格要求</w:t>
            </w:r>
          </w:p>
        </w:tc>
        <w:tc>
          <w:tcPr>
            <w:tcW w:w="890" w:type="dxa"/>
            <w:vAlign w:val="center"/>
          </w:tcPr>
          <w:p w14:paraId="68A68980" w14:textId="77777777" w:rsidR="00647AC5" w:rsidRDefault="00994BDD">
            <w:pPr>
              <w:jc w:val="center"/>
              <w:rPr>
                <w:rFonts w:ascii="宋体" w:hAnsi="宋体"/>
                <w:szCs w:val="21"/>
              </w:rPr>
            </w:pPr>
            <w:r>
              <w:rPr>
                <w:rFonts w:ascii="宋体" w:hAnsi="宋体" w:hint="eastAsia"/>
                <w:szCs w:val="21"/>
              </w:rPr>
              <w:t>35000</w:t>
            </w:r>
          </w:p>
        </w:tc>
        <w:tc>
          <w:tcPr>
            <w:tcW w:w="1090" w:type="dxa"/>
            <w:vAlign w:val="center"/>
          </w:tcPr>
          <w:p w14:paraId="57F5F068" w14:textId="77777777" w:rsidR="00647AC5" w:rsidRDefault="00994BDD">
            <w:pPr>
              <w:jc w:val="center"/>
              <w:rPr>
                <w:rFonts w:ascii="宋体" w:hAnsi="宋体"/>
                <w:szCs w:val="21"/>
              </w:rPr>
            </w:pPr>
            <w:r>
              <w:rPr>
                <w:rFonts w:ascii="宋体" w:hAnsi="宋体" w:cs="宋体" w:hint="eastAsia"/>
                <w:kern w:val="0"/>
                <w:szCs w:val="21"/>
              </w:rPr>
              <w:t>南屿基地</w:t>
            </w:r>
          </w:p>
        </w:tc>
        <w:tc>
          <w:tcPr>
            <w:tcW w:w="780" w:type="dxa"/>
            <w:vAlign w:val="center"/>
          </w:tcPr>
          <w:p w14:paraId="111497C2" w14:textId="77777777" w:rsidR="00647AC5" w:rsidRDefault="00994BDD">
            <w:pPr>
              <w:jc w:val="center"/>
              <w:rPr>
                <w:rFonts w:ascii="宋体" w:hAnsi="宋体"/>
                <w:szCs w:val="21"/>
              </w:rPr>
            </w:pPr>
            <w:r>
              <w:rPr>
                <w:rFonts w:ascii="宋体" w:hAnsi="宋体" w:hint="eastAsia"/>
                <w:bCs/>
                <w:sz w:val="24"/>
              </w:rPr>
              <w:t>221</w:t>
            </w:r>
          </w:p>
        </w:tc>
        <w:tc>
          <w:tcPr>
            <w:tcW w:w="700" w:type="dxa"/>
            <w:vAlign w:val="center"/>
          </w:tcPr>
          <w:p w14:paraId="5E0E9603" w14:textId="77777777" w:rsidR="00647AC5" w:rsidRDefault="00994BDD">
            <w:pPr>
              <w:jc w:val="center"/>
              <w:rPr>
                <w:rFonts w:ascii="宋体" w:hAnsi="宋体"/>
                <w:szCs w:val="21"/>
              </w:rPr>
            </w:pPr>
            <w:r>
              <w:rPr>
                <w:rFonts w:ascii="宋体" w:hAnsi="宋体" w:hint="eastAsia"/>
                <w:szCs w:val="21"/>
              </w:rPr>
              <w:t>13%</w:t>
            </w:r>
          </w:p>
        </w:tc>
        <w:tc>
          <w:tcPr>
            <w:tcW w:w="1300" w:type="dxa"/>
            <w:vAlign w:val="center"/>
          </w:tcPr>
          <w:p w14:paraId="709DD531" w14:textId="77777777" w:rsidR="00647AC5" w:rsidRDefault="00994BDD">
            <w:pPr>
              <w:jc w:val="center"/>
              <w:rPr>
                <w:rFonts w:ascii="宋体" w:hAnsi="宋体"/>
                <w:szCs w:val="21"/>
              </w:rPr>
            </w:pPr>
            <w:r>
              <w:rPr>
                <w:rFonts w:ascii="宋体" w:hAnsi="宋体" w:hint="eastAsia"/>
                <w:szCs w:val="21"/>
              </w:rPr>
              <w:t>8740550</w:t>
            </w:r>
          </w:p>
        </w:tc>
        <w:tc>
          <w:tcPr>
            <w:tcW w:w="1109" w:type="dxa"/>
            <w:vAlign w:val="center"/>
          </w:tcPr>
          <w:p w14:paraId="7208AC6A" w14:textId="77777777" w:rsidR="00647AC5" w:rsidRDefault="00647AC5">
            <w:pPr>
              <w:jc w:val="center"/>
              <w:rPr>
                <w:rFonts w:ascii="宋体" w:hAnsi="宋体"/>
                <w:szCs w:val="21"/>
              </w:rPr>
            </w:pPr>
          </w:p>
          <w:p w14:paraId="51CB42D6" w14:textId="77777777" w:rsidR="00647AC5" w:rsidRDefault="00994BDD">
            <w:pPr>
              <w:jc w:val="center"/>
              <w:rPr>
                <w:rFonts w:ascii="宋体" w:hAnsi="宋体"/>
                <w:szCs w:val="21"/>
              </w:rPr>
            </w:pPr>
            <w:r>
              <w:rPr>
                <w:rFonts w:ascii="宋体" w:hAnsi="宋体" w:hint="eastAsia"/>
                <w:szCs w:val="21"/>
              </w:rPr>
              <w:t>玄武岩</w:t>
            </w:r>
          </w:p>
          <w:p w14:paraId="7DCFEDF8" w14:textId="77777777" w:rsidR="00647AC5" w:rsidRDefault="00647AC5">
            <w:pPr>
              <w:jc w:val="center"/>
              <w:rPr>
                <w:rFonts w:ascii="宋体" w:hAnsi="宋体"/>
                <w:szCs w:val="21"/>
              </w:rPr>
            </w:pPr>
          </w:p>
        </w:tc>
      </w:tr>
      <w:tr w:rsidR="00647AC5" w14:paraId="32558CE1" w14:textId="77777777">
        <w:trPr>
          <w:trHeight w:val="1214"/>
          <w:jc w:val="center"/>
        </w:trPr>
        <w:tc>
          <w:tcPr>
            <w:tcW w:w="9636" w:type="dxa"/>
            <w:gridSpan w:val="10"/>
            <w:vAlign w:val="center"/>
          </w:tcPr>
          <w:p w14:paraId="0C8823C5" w14:textId="77777777" w:rsidR="00647AC5" w:rsidRDefault="00994BDD">
            <w:pPr>
              <w:spacing w:line="440" w:lineRule="exact"/>
              <w:ind w:firstLineChars="196" w:firstLine="470"/>
              <w:rPr>
                <w:rFonts w:ascii="宋体" w:hAnsi="宋体"/>
                <w:sz w:val="24"/>
              </w:rPr>
            </w:pPr>
            <w:r>
              <w:rPr>
                <w:rFonts w:ascii="宋体" w:hAnsi="宋体" w:hint="eastAsia"/>
                <w:sz w:val="24"/>
              </w:rPr>
              <w:t>注：</w:t>
            </w:r>
          </w:p>
          <w:p w14:paraId="5DD0F5F6" w14:textId="77777777" w:rsidR="00647AC5" w:rsidRDefault="00994BDD">
            <w:pPr>
              <w:numPr>
                <w:ilvl w:val="0"/>
                <w:numId w:val="3"/>
              </w:numPr>
              <w:spacing w:line="440" w:lineRule="exact"/>
              <w:ind w:firstLineChars="196" w:firstLine="470"/>
              <w:rPr>
                <w:rFonts w:ascii="宋体" w:hAnsi="宋体"/>
                <w:b/>
                <w:bCs/>
                <w:sz w:val="24"/>
              </w:rPr>
            </w:pPr>
            <w:r>
              <w:rPr>
                <w:rFonts w:ascii="宋体" w:hAnsi="宋体" w:hint="eastAsia"/>
                <w:sz w:val="24"/>
              </w:rPr>
              <w:t>本项目设有最高控制单价及最高控制总价，供应商报价或者修正后的报价不得高于上述规定的最高控制单价及最高控制总价，否则该供应商的响应文件将被视为未实质性响应谈判文件要求，其响应文件将被否决。</w:t>
            </w:r>
            <w:r>
              <w:rPr>
                <w:rFonts w:ascii="宋体" w:hAnsi="宋体" w:hint="eastAsia"/>
                <w:b/>
                <w:bCs/>
                <w:sz w:val="24"/>
              </w:rPr>
              <w:t>增值税率为为统一报价而暂定的税率，供应商应按照以上所列费率计算，否则响应文件将被视为未实质性响应谈判文件要求，其响应文件将被否决。实际根据供应商开具的可抵扣的增值税专用发票据实结算。</w:t>
            </w:r>
          </w:p>
          <w:p w14:paraId="3478BD74" w14:textId="77777777" w:rsidR="00647AC5" w:rsidRDefault="00994BDD">
            <w:pPr>
              <w:widowControl/>
              <w:ind w:firstLineChars="200" w:firstLine="480"/>
              <w:jc w:val="left"/>
              <w:textAlignment w:val="center"/>
              <w:rPr>
                <w:rFonts w:ascii="宋体" w:hAnsi="宋体"/>
                <w:sz w:val="24"/>
              </w:rPr>
            </w:pPr>
            <w:r>
              <w:rPr>
                <w:rFonts w:ascii="宋体" w:hAnsi="宋体" w:hint="eastAsia"/>
                <w:sz w:val="24"/>
              </w:rPr>
              <w:t>（2）</w:t>
            </w:r>
            <w:r>
              <w:rPr>
                <w:rFonts w:ascii="宋体" w:hAnsi="宋体" w:hint="eastAsia"/>
                <w:b/>
                <w:bCs/>
                <w:sz w:val="24"/>
              </w:rPr>
              <w:t>供应周期</w:t>
            </w:r>
            <w:r>
              <w:rPr>
                <w:rFonts w:ascii="宋体" w:hAnsi="宋体" w:hint="eastAsia"/>
                <w:sz w:val="24"/>
              </w:rPr>
              <w:t>：自合同签订之日起一年，在供货周期内，供应商应按照采购人根据施工计划等要求及时供货，具体供货时间以采购人具体通知为准。</w:t>
            </w:r>
          </w:p>
          <w:p w14:paraId="1708D1E0" w14:textId="77777777" w:rsidR="00647AC5" w:rsidRDefault="00994BDD">
            <w:pPr>
              <w:spacing w:line="440" w:lineRule="exact"/>
              <w:ind w:firstLineChars="200" w:firstLine="480"/>
              <w:rPr>
                <w:rFonts w:ascii="宋体" w:hAnsi="宋体" w:cs="宋体"/>
                <w:sz w:val="24"/>
              </w:rPr>
            </w:pPr>
            <w:r>
              <w:rPr>
                <w:rFonts w:ascii="宋体" w:hAnsi="宋体" w:hint="eastAsia"/>
                <w:sz w:val="24"/>
              </w:rPr>
              <w:t>（3）供应商必须对合同包中的全部货物进行报价，不得仅对合同包中的部分货物进行报价，否则其响应文件将被拒绝。</w:t>
            </w:r>
          </w:p>
          <w:p w14:paraId="486843D5" w14:textId="77777777" w:rsidR="00647AC5" w:rsidRDefault="00994BDD">
            <w:pPr>
              <w:spacing w:line="440" w:lineRule="exact"/>
              <w:ind w:firstLineChars="200" w:firstLine="480"/>
              <w:rPr>
                <w:rFonts w:ascii="宋体" w:hAnsi="宋体"/>
                <w:sz w:val="24"/>
              </w:rPr>
            </w:pPr>
            <w:r>
              <w:rPr>
                <w:rFonts w:ascii="宋体" w:hAnsi="宋体" w:hint="eastAsia"/>
                <w:sz w:val="24"/>
              </w:rPr>
              <w:t>（4）本项目谈判报价应包含：</w:t>
            </w:r>
          </w:p>
          <w:p w14:paraId="62FF2AD4" w14:textId="77777777" w:rsidR="00647AC5" w:rsidRDefault="00994BDD">
            <w:pPr>
              <w:spacing w:line="440" w:lineRule="exact"/>
              <w:ind w:firstLineChars="200" w:firstLine="480"/>
              <w:rPr>
                <w:rFonts w:ascii="宋体" w:hAnsi="宋体"/>
                <w:sz w:val="24"/>
              </w:rPr>
            </w:pPr>
            <w:r>
              <w:rPr>
                <w:rFonts w:ascii="宋体" w:hAnsi="宋体" w:hint="eastAsia"/>
                <w:sz w:val="24"/>
              </w:rPr>
              <w:t>a.合同包材料运输至供货地点产生的所有费用,运输过程中发生的一切与采购人无关的外围干扰及各种纠纷由供应商自行解决，其产生的相关费用由供应商自行承担。</w:t>
            </w:r>
          </w:p>
          <w:p w14:paraId="721AE8CB" w14:textId="77777777" w:rsidR="00647AC5" w:rsidRDefault="00994BDD">
            <w:pPr>
              <w:pStyle w:val="a6"/>
              <w:spacing w:line="360" w:lineRule="auto"/>
              <w:ind w:firstLineChars="200" w:firstLine="480"/>
              <w:jc w:val="left"/>
              <w:rPr>
                <w:rFonts w:hAnsi="宋体"/>
                <w:sz w:val="24"/>
              </w:rPr>
            </w:pPr>
            <w:r>
              <w:rPr>
                <w:rFonts w:hAnsi="宋体" w:hint="eastAsia"/>
                <w:sz w:val="24"/>
              </w:rPr>
              <w:t>b.为提供和完成合同规定的货物和服务及缺陷修复所需的劳务、设备、材料、运输至采购人指定地点的卸货、保险、检验、样品、管理、利润等费用，以及合同明示或暗示的所有责任、义务和一切风险。该报价含增值税税费，税费据实结算，供应商必须提供正式的可抵扣的增值税专用发票。</w:t>
            </w:r>
          </w:p>
          <w:p w14:paraId="0D61B586" w14:textId="77777777" w:rsidR="00647AC5" w:rsidRDefault="00994BDD">
            <w:pPr>
              <w:pStyle w:val="a6"/>
              <w:spacing w:line="360" w:lineRule="auto"/>
              <w:ind w:firstLineChars="200" w:firstLine="480"/>
              <w:jc w:val="left"/>
              <w:rPr>
                <w:rFonts w:hAnsi="宋体"/>
                <w:sz w:val="24"/>
              </w:rPr>
            </w:pPr>
            <w:r>
              <w:rPr>
                <w:rFonts w:hAnsi="宋体" w:hint="eastAsia"/>
                <w:sz w:val="24"/>
              </w:rPr>
              <w:t>（5）本次采购的具体数量、型号详见报价清单，清单中数量是为了统一报价而暂定的</w:t>
            </w:r>
            <w:r>
              <w:rPr>
                <w:rFonts w:hAnsi="宋体" w:hint="eastAsia"/>
                <w:sz w:val="24"/>
              </w:rPr>
              <w:lastRenderedPageBreak/>
              <w:t>合同执行的预估数量，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而产生的报价风险及因分批次供货所产生的运费额外支出等。</w:t>
            </w:r>
          </w:p>
          <w:p w14:paraId="787DA03B" w14:textId="77777777" w:rsidR="00647AC5" w:rsidRDefault="00994BDD">
            <w:pPr>
              <w:tabs>
                <w:tab w:val="left" w:pos="8360"/>
              </w:tabs>
              <w:spacing w:line="440" w:lineRule="exact"/>
              <w:ind w:firstLineChars="200" w:firstLine="480"/>
              <w:jc w:val="left"/>
              <w:rPr>
                <w:rFonts w:ascii="宋体" w:hAnsi="宋体"/>
                <w:sz w:val="24"/>
                <w:szCs w:val="22"/>
              </w:rPr>
            </w:pPr>
            <w:r>
              <w:rPr>
                <w:rFonts w:ascii="宋体" w:hAnsi="宋体" w:hint="eastAsia"/>
                <w:sz w:val="24"/>
                <w:szCs w:val="21"/>
              </w:rPr>
              <w:t>（6）实际供</w:t>
            </w:r>
            <w:r>
              <w:rPr>
                <w:rFonts w:ascii="宋体" w:hAnsi="宋体" w:hint="eastAsia"/>
                <w:sz w:val="24"/>
                <w:szCs w:val="22"/>
              </w:rPr>
              <w:t>应数量超出合同包数量时的调价要求：</w:t>
            </w:r>
          </w:p>
          <w:p w14:paraId="0678ED60"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a.若报价清单中任一细目实际供应数量比合同暂定数量增加在30%以内（含30%），则按合同单价进行结算；</w:t>
            </w:r>
          </w:p>
          <w:p w14:paraId="68372BC1"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b.若报价清单中任一细目实际供应数量比合同暂定数量增加在30-50%范围以内（含50%），数量增加部分的结算单价在合同单价的基础上下调1%；</w:t>
            </w:r>
          </w:p>
          <w:p w14:paraId="27966794"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c.若报价清单中任一细目实际供应数量比合同暂定数量增加在50-70%范围以内（含70%），数量增加部分的结算单价在合同单价的基础上下调2%；</w:t>
            </w:r>
          </w:p>
          <w:p w14:paraId="501051C9"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d.若报价清单中任一细目实际供应数量比合同暂定数量增加在70%以上，数量增加部分的结算单价在合同单价的基础上下调3%；</w:t>
            </w:r>
          </w:p>
          <w:p w14:paraId="1D1E6EA1"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e.以上调价，指在生产和供应过程中，由于不可能预见原因，采购人由于生产数量增加，为满足生产连续性要求，采购人来不及另行组织采购的情况下，拟将不再另外采购，经双方协商同意进行调价，则供应商应按照上述调价办法进行供应,采购人也有权对数量增加部分另行组织采购。</w:t>
            </w:r>
          </w:p>
          <w:p w14:paraId="3386CB77"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f.上述调价计算过程中的金额以供应商所报的不含税单价为计算基准，所有计算过程中的金额按四舍五入保留小数点后2位。</w:t>
            </w:r>
          </w:p>
          <w:p w14:paraId="553857D1" w14:textId="77777777" w:rsidR="00647AC5" w:rsidRDefault="00994BDD">
            <w:pPr>
              <w:tabs>
                <w:tab w:val="left" w:pos="8360"/>
              </w:tabs>
              <w:spacing w:line="440" w:lineRule="exact"/>
              <w:ind w:firstLineChars="196" w:firstLine="470"/>
              <w:jc w:val="left"/>
              <w:rPr>
                <w:rFonts w:ascii="宋体" w:hAnsi="宋体"/>
                <w:szCs w:val="21"/>
              </w:rPr>
            </w:pPr>
            <w:r>
              <w:rPr>
                <w:rFonts w:ascii="宋体" w:hAnsi="宋体" w:hint="eastAsia"/>
                <w:sz w:val="24"/>
                <w:szCs w:val="22"/>
              </w:rPr>
              <w:t>（7）成交供应商不得转包他人，若发现转包，采购人将不予退还其保证金及履约保证金，并有权要求成交人按转包金额</w:t>
            </w:r>
            <w:r>
              <w:rPr>
                <w:rFonts w:ascii="宋体" w:hAnsi="宋体" w:hint="eastAsia"/>
                <w:sz w:val="24"/>
              </w:rPr>
              <w:t>的20%承担违约责任。</w:t>
            </w:r>
          </w:p>
          <w:p w14:paraId="6D8DC09E" w14:textId="77777777" w:rsidR="00647AC5" w:rsidRDefault="00994BDD">
            <w:pPr>
              <w:spacing w:line="400" w:lineRule="exact"/>
              <w:ind w:firstLineChars="200" w:firstLine="480"/>
              <w:rPr>
                <w:rFonts w:ascii="宋体" w:hAnsi="宋体"/>
                <w:sz w:val="24"/>
              </w:rPr>
            </w:pPr>
            <w:r>
              <w:rPr>
                <w:rFonts w:ascii="宋体" w:hAnsi="宋体" w:hint="eastAsia"/>
                <w:sz w:val="24"/>
              </w:rPr>
              <w:t>（8）供货地点：</w:t>
            </w:r>
          </w:p>
          <w:p w14:paraId="7223697A" w14:textId="77777777" w:rsidR="00647AC5" w:rsidRDefault="00994BDD">
            <w:pPr>
              <w:spacing w:line="400" w:lineRule="exact"/>
              <w:ind w:firstLineChars="400" w:firstLine="960"/>
              <w:rPr>
                <w:rFonts w:ascii="宋体" w:hAnsi="宋体" w:cs="宋体"/>
                <w:kern w:val="0"/>
                <w:szCs w:val="21"/>
              </w:rPr>
            </w:pPr>
            <w:r>
              <w:rPr>
                <w:rFonts w:ascii="宋体" w:hAnsi="宋体" w:hint="eastAsia"/>
                <w:sz w:val="24"/>
              </w:rPr>
              <w:t>南屿基地：福州市闽侯县福永高速旗山出口约6KM处养护基地。</w:t>
            </w:r>
          </w:p>
          <w:p w14:paraId="539265BB" w14:textId="77777777" w:rsidR="00647AC5" w:rsidRDefault="00647AC5">
            <w:pPr>
              <w:jc w:val="center"/>
              <w:rPr>
                <w:rFonts w:ascii="宋体" w:hAnsi="宋体"/>
                <w:szCs w:val="21"/>
              </w:rPr>
            </w:pPr>
          </w:p>
        </w:tc>
      </w:tr>
    </w:tbl>
    <w:p w14:paraId="170A5454" w14:textId="77777777" w:rsidR="00647AC5" w:rsidRDefault="00647AC5">
      <w:pPr>
        <w:pStyle w:val="a6"/>
        <w:spacing w:line="420" w:lineRule="exact"/>
        <w:rPr>
          <w:rFonts w:hAnsi="宋体"/>
          <w:b/>
          <w:bCs/>
          <w:sz w:val="24"/>
        </w:rPr>
      </w:pPr>
    </w:p>
    <w:p w14:paraId="0251E406" w14:textId="77777777" w:rsidR="00647AC5" w:rsidRDefault="00994BDD">
      <w:pPr>
        <w:numPr>
          <w:ilvl w:val="0"/>
          <w:numId w:val="2"/>
        </w:numPr>
        <w:spacing w:line="440" w:lineRule="exact"/>
        <w:ind w:firstLineChars="200" w:firstLine="482"/>
        <w:rPr>
          <w:rFonts w:ascii="宋体" w:hAnsi="宋体"/>
          <w:b/>
          <w:bCs/>
          <w:sz w:val="24"/>
        </w:rPr>
      </w:pPr>
      <w:r>
        <w:rPr>
          <w:rFonts w:ascii="宋体" w:hAnsi="宋体" w:hint="eastAsia"/>
          <w:b/>
          <w:bCs/>
          <w:sz w:val="24"/>
        </w:rPr>
        <w:t>供应商基本资格条件：</w:t>
      </w:r>
    </w:p>
    <w:p w14:paraId="1AA574ED" w14:textId="77777777" w:rsidR="00647AC5" w:rsidRDefault="00994BDD">
      <w:pPr>
        <w:spacing w:line="440" w:lineRule="atLeast"/>
        <w:ind w:firstLineChars="200" w:firstLine="480"/>
        <w:rPr>
          <w:rFonts w:ascii="宋体" w:hAnsi="宋体"/>
          <w:sz w:val="24"/>
        </w:rPr>
      </w:pPr>
      <w:r>
        <w:rPr>
          <w:rFonts w:ascii="宋体" w:hAnsi="宋体" w:hint="eastAsia"/>
          <w:sz w:val="24"/>
        </w:rPr>
        <w:t>（1）供应商应是具备独立法人资格，工商注册资金不低于100万元人民币，且具备玄武岩石料供应能力的生产厂家或其供应代理商(供应商应在响应文件中提供企业法人营业执照并加盖供应商单位公章，如果是供应代理商，代理商要有授权代理证明，且一家生产厂家只能有一家代理商参加谈判）。</w:t>
      </w:r>
    </w:p>
    <w:p w14:paraId="58836B29" w14:textId="77777777" w:rsidR="00647AC5" w:rsidRDefault="00994BDD">
      <w:pPr>
        <w:spacing w:line="440" w:lineRule="atLeast"/>
        <w:ind w:firstLineChars="200" w:firstLine="480"/>
        <w:rPr>
          <w:rFonts w:ascii="宋体" w:hAnsi="宋体"/>
          <w:sz w:val="24"/>
        </w:rPr>
      </w:pPr>
      <w:r>
        <w:rPr>
          <w:rFonts w:ascii="宋体" w:hAnsi="宋体" w:hint="eastAsia"/>
          <w:sz w:val="24"/>
        </w:rPr>
        <w:t>（2）供应商应在响应文件中提供近三年（2020年1月1日-至今）有资质检测部门检测、满足高速公路路面专项养护工程用玄武岩石料的性能指标检测报告复印件加</w:t>
      </w:r>
      <w:r>
        <w:rPr>
          <w:rFonts w:ascii="宋体" w:hAnsi="宋体" w:hint="eastAsia"/>
          <w:sz w:val="24"/>
        </w:rPr>
        <w:lastRenderedPageBreak/>
        <w:t>盖供应商单位公章（报告上须体现沥青混合料用玄武岩石料质量技术要求表中的主要技术指标）。</w:t>
      </w:r>
    </w:p>
    <w:p w14:paraId="44B2E42D" w14:textId="77777777" w:rsidR="00647AC5" w:rsidRDefault="00994BDD">
      <w:pPr>
        <w:spacing w:line="440" w:lineRule="atLeast"/>
        <w:ind w:firstLineChars="200" w:firstLine="480"/>
        <w:rPr>
          <w:rFonts w:ascii="宋体" w:hAnsi="宋体"/>
          <w:sz w:val="24"/>
        </w:rPr>
      </w:pPr>
      <w:r>
        <w:rPr>
          <w:rFonts w:ascii="宋体" w:hAnsi="宋体" w:hint="eastAsia"/>
          <w:sz w:val="24"/>
        </w:rPr>
        <w:t>（3）供应商自2020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14:paraId="1DE87BD9" w14:textId="77777777" w:rsidR="00647AC5" w:rsidRDefault="00994BDD">
      <w:pPr>
        <w:spacing w:line="440" w:lineRule="atLeast"/>
        <w:ind w:firstLineChars="200" w:firstLine="480"/>
        <w:rPr>
          <w:rFonts w:ascii="宋体" w:hAnsi="宋体"/>
          <w:sz w:val="24"/>
        </w:rPr>
      </w:pPr>
      <w:r>
        <w:rPr>
          <w:rFonts w:ascii="宋体" w:hAnsi="宋体" w:hint="eastAsia"/>
          <w:sz w:val="24"/>
        </w:rPr>
        <w:t>（4）具有投资参股关系的关联企业,或具有直接管理和被管理关系的母子公司,或同一母公司的子公司,或法定代表人为同一个人的两个及两个以上法人不得同时参加同一合同包谈判，否则均按废标处理；</w:t>
      </w:r>
    </w:p>
    <w:p w14:paraId="7AE40414" w14:textId="77777777" w:rsidR="00647AC5" w:rsidRDefault="00994BDD">
      <w:pPr>
        <w:spacing w:line="440" w:lineRule="atLeast"/>
        <w:ind w:firstLineChars="200" w:firstLine="480"/>
        <w:rPr>
          <w:rFonts w:ascii="宋体" w:hAnsi="宋体"/>
          <w:sz w:val="24"/>
        </w:rPr>
      </w:pPr>
      <w:r>
        <w:rPr>
          <w:rFonts w:ascii="宋体" w:hAnsi="宋体" w:hint="eastAsia"/>
          <w:sz w:val="24"/>
        </w:rPr>
        <w:t>（5）本项目不接受联合体竞价。</w:t>
      </w:r>
    </w:p>
    <w:p w14:paraId="187D61B6" w14:textId="77777777" w:rsidR="00647AC5" w:rsidRDefault="00994BDD">
      <w:pPr>
        <w:spacing w:line="440" w:lineRule="atLeast"/>
        <w:ind w:firstLineChars="200" w:firstLine="480"/>
        <w:rPr>
          <w:rFonts w:ascii="宋体" w:hAnsi="宋体"/>
          <w:sz w:val="24"/>
        </w:rPr>
      </w:pPr>
      <w:r>
        <w:rPr>
          <w:rFonts w:ascii="宋体" w:hAnsi="宋体" w:hint="eastAsia"/>
          <w:sz w:val="24"/>
        </w:rPr>
        <w:t>（6）在“信用中国”网站（http://www.creditchina.gov.cn/)中被列为失信被执行人的供应商，不得参加谈判。</w:t>
      </w:r>
    </w:p>
    <w:p w14:paraId="1D1A5311" w14:textId="0BEF028B" w:rsidR="00647AC5" w:rsidRDefault="00994BDD">
      <w:pPr>
        <w:spacing w:line="440" w:lineRule="atLeast"/>
        <w:ind w:firstLineChars="200" w:firstLine="480"/>
        <w:rPr>
          <w:rFonts w:ascii="宋体" w:hAnsi="宋体"/>
          <w:sz w:val="24"/>
        </w:rPr>
      </w:pPr>
      <w:r>
        <w:rPr>
          <w:rFonts w:ascii="宋体" w:hAnsi="宋体" w:hint="eastAsia"/>
          <w:sz w:val="24"/>
        </w:rPr>
        <w:t>4.愿意参加本项目谈判的供应商，请于</w:t>
      </w:r>
      <w:r>
        <w:rPr>
          <w:rFonts w:ascii="宋体" w:hAnsi="宋体" w:hint="eastAsia"/>
          <w:sz w:val="24"/>
          <w:u w:val="single"/>
        </w:rPr>
        <w:t>2023</w:t>
      </w:r>
      <w:r>
        <w:rPr>
          <w:rFonts w:ascii="宋体" w:hAnsi="宋体" w:hint="eastAsia"/>
          <w:sz w:val="24"/>
        </w:rPr>
        <w:t>年</w:t>
      </w:r>
      <w:r>
        <w:rPr>
          <w:rFonts w:ascii="宋体" w:hAnsi="宋体" w:hint="eastAsia"/>
          <w:sz w:val="24"/>
          <w:u w:val="single"/>
        </w:rPr>
        <w:t>4</w:t>
      </w:r>
      <w:r>
        <w:rPr>
          <w:rFonts w:ascii="宋体" w:hAnsi="宋体" w:hint="eastAsia"/>
          <w:sz w:val="24"/>
        </w:rPr>
        <w:t>月</w:t>
      </w:r>
      <w:r>
        <w:rPr>
          <w:rFonts w:ascii="宋体" w:hAnsi="宋体" w:hint="eastAsia"/>
          <w:sz w:val="24"/>
          <w:u w:val="single"/>
        </w:rPr>
        <w:t xml:space="preserve"> 1</w:t>
      </w:r>
      <w:r w:rsidR="007C453D">
        <w:rPr>
          <w:rFonts w:ascii="宋体" w:hAnsi="宋体"/>
          <w:sz w:val="24"/>
          <w:u w:val="single"/>
        </w:rPr>
        <w:t>7</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2023</w:t>
      </w:r>
      <w:r>
        <w:rPr>
          <w:rFonts w:ascii="宋体" w:hAnsi="宋体" w:hint="eastAsia"/>
          <w:sz w:val="24"/>
        </w:rPr>
        <w:t>年</w:t>
      </w:r>
      <w:r>
        <w:rPr>
          <w:rFonts w:ascii="宋体" w:hAnsi="宋体" w:hint="eastAsia"/>
          <w:sz w:val="24"/>
          <w:u w:val="single"/>
        </w:rPr>
        <w:t xml:space="preserve"> 4 </w:t>
      </w:r>
      <w:r>
        <w:rPr>
          <w:rFonts w:ascii="宋体" w:hAnsi="宋体" w:hint="eastAsia"/>
          <w:sz w:val="24"/>
        </w:rPr>
        <w:t>月</w:t>
      </w:r>
      <w:r>
        <w:rPr>
          <w:rFonts w:ascii="宋体" w:hAnsi="宋体" w:hint="eastAsia"/>
          <w:sz w:val="24"/>
          <w:u w:val="single"/>
        </w:rPr>
        <w:t xml:space="preserve"> </w:t>
      </w:r>
      <w:r w:rsidR="007C453D">
        <w:rPr>
          <w:rFonts w:ascii="宋体" w:hAnsi="宋体"/>
          <w:sz w:val="24"/>
          <w:u w:val="single"/>
        </w:rPr>
        <w:t>20</w:t>
      </w:r>
      <w:r>
        <w:rPr>
          <w:rFonts w:ascii="宋体" w:hAnsi="宋体" w:hint="eastAsia"/>
          <w:sz w:val="24"/>
        </w:rPr>
        <w:t>日</w:t>
      </w:r>
      <w:r>
        <w:rPr>
          <w:rFonts w:ascii="宋体" w:hAnsi="宋体" w:hint="eastAsia"/>
          <w:spacing w:val="-4"/>
          <w:sz w:val="24"/>
        </w:rPr>
        <w:t>通过</w:t>
      </w:r>
      <w:r>
        <w:rPr>
          <w:rFonts w:ascii="宋体" w:hAnsi="宋体" w:hint="eastAsia"/>
          <w:bCs/>
          <w:sz w:val="24"/>
        </w:rPr>
        <w:t>福建省高速公路养护工程有限公司（网址：</w:t>
      </w:r>
      <w:hyperlink r:id="rId11" w:history="1">
        <w:r>
          <w:rPr>
            <w:rStyle w:val="ab"/>
            <w:rFonts w:ascii="宋体" w:hAnsi="宋体" w:hint="eastAsia"/>
            <w:bCs/>
            <w:sz w:val="24"/>
          </w:rPr>
          <w:t>www.fjgsyh.com）下载谈判文件</w:t>
        </w:r>
        <w:r>
          <w:rPr>
            <w:rStyle w:val="ab"/>
            <w:rFonts w:ascii="宋体" w:hAnsi="宋体" w:hint="eastAsia"/>
            <w:sz w:val="24"/>
          </w:rPr>
          <w:t>。</w:t>
        </w:r>
      </w:hyperlink>
    </w:p>
    <w:p w14:paraId="15F185C0" w14:textId="0EB0181C" w:rsidR="00647AC5" w:rsidRDefault="00994BDD">
      <w:pPr>
        <w:spacing w:line="440" w:lineRule="exact"/>
        <w:ind w:firstLineChars="200" w:firstLine="480"/>
        <w:rPr>
          <w:rFonts w:ascii="宋体" w:hAnsi="宋体"/>
          <w:b/>
          <w:sz w:val="24"/>
        </w:rPr>
      </w:pPr>
      <w:r>
        <w:rPr>
          <w:rFonts w:ascii="宋体" w:hAnsi="宋体" w:hint="eastAsia"/>
          <w:sz w:val="24"/>
        </w:rPr>
        <w:t>5.响应文件递交截止时间：响应文件应于</w:t>
      </w:r>
      <w:r>
        <w:rPr>
          <w:rFonts w:ascii="宋体" w:hAnsi="宋体" w:hint="eastAsia"/>
          <w:spacing w:val="-4"/>
          <w:sz w:val="24"/>
          <w:u w:val="single"/>
        </w:rPr>
        <w:t xml:space="preserve">2023年4月 </w:t>
      </w:r>
      <w:r w:rsidR="007C453D">
        <w:rPr>
          <w:rFonts w:ascii="宋体" w:hAnsi="宋体"/>
          <w:spacing w:val="-4"/>
          <w:sz w:val="24"/>
          <w:u w:val="single"/>
        </w:rPr>
        <w:t>20</w:t>
      </w:r>
      <w:r>
        <w:rPr>
          <w:rFonts w:ascii="宋体" w:hAnsi="宋体" w:hint="eastAsia"/>
          <w:spacing w:val="-4"/>
          <w:sz w:val="24"/>
          <w:u w:val="single"/>
        </w:rPr>
        <w:t>日上午</w:t>
      </w:r>
      <w:r>
        <w:rPr>
          <w:rFonts w:ascii="宋体" w:hAnsi="宋体" w:hint="eastAsia"/>
          <w:sz w:val="24"/>
        </w:rPr>
        <w:t>10：00（北京时间）前按下述地址送至</w:t>
      </w:r>
      <w:r>
        <w:rPr>
          <w:rFonts w:ascii="宋体" w:hAnsi="宋体" w:hint="eastAsia"/>
          <w:b/>
          <w:sz w:val="24"/>
          <w:u w:val="single"/>
        </w:rPr>
        <w:t>福州市闽侯县上街中美村福银高速公路福州西出口养护大楼3层会议室</w:t>
      </w:r>
      <w:r>
        <w:rPr>
          <w:rFonts w:ascii="宋体" w:hAnsi="宋体" w:hint="eastAsia"/>
          <w:sz w:val="24"/>
        </w:rPr>
        <w:t>，逾期收到的或不符合规定的响应文件将被拒绝。</w:t>
      </w:r>
      <w:r>
        <w:rPr>
          <w:rFonts w:ascii="宋体" w:hAnsi="宋体" w:hint="eastAsia"/>
          <w:b/>
          <w:sz w:val="24"/>
        </w:rPr>
        <w:t>报价开封时间、地点:</w:t>
      </w:r>
      <w:r>
        <w:rPr>
          <w:rFonts w:ascii="宋体" w:hAnsi="宋体"/>
          <w:b/>
          <w:spacing w:val="-4"/>
          <w:sz w:val="24"/>
          <w:u w:val="single"/>
        </w:rPr>
        <w:t xml:space="preserve"> </w:t>
      </w:r>
      <w:r>
        <w:rPr>
          <w:rFonts w:ascii="宋体" w:hAnsi="宋体" w:hint="eastAsia"/>
          <w:b/>
          <w:spacing w:val="-4"/>
          <w:sz w:val="24"/>
          <w:u w:val="single"/>
        </w:rPr>
        <w:t xml:space="preserve">2023年4月 </w:t>
      </w:r>
      <w:r w:rsidR="007C453D">
        <w:rPr>
          <w:rFonts w:ascii="宋体" w:hAnsi="宋体"/>
          <w:b/>
          <w:spacing w:val="-4"/>
          <w:sz w:val="24"/>
          <w:u w:val="single"/>
        </w:rPr>
        <w:t>20</w:t>
      </w:r>
      <w:r>
        <w:rPr>
          <w:rFonts w:ascii="宋体" w:hAnsi="宋体" w:hint="eastAsia"/>
          <w:b/>
          <w:spacing w:val="-4"/>
          <w:sz w:val="24"/>
          <w:u w:val="single"/>
        </w:rPr>
        <w:t>日</w:t>
      </w:r>
      <w:r>
        <w:rPr>
          <w:rFonts w:ascii="宋体" w:hAnsi="宋体" w:hint="eastAsia"/>
          <w:spacing w:val="-4"/>
          <w:sz w:val="24"/>
          <w:u w:val="single"/>
        </w:rPr>
        <w:t>上午</w:t>
      </w:r>
      <w:r>
        <w:rPr>
          <w:rFonts w:ascii="宋体" w:hAnsi="宋体" w:hint="eastAsia"/>
          <w:sz w:val="24"/>
        </w:rPr>
        <w:t>10：00</w:t>
      </w:r>
      <w:r>
        <w:rPr>
          <w:rFonts w:ascii="宋体" w:hAnsi="宋体" w:hint="eastAsia"/>
          <w:b/>
          <w:sz w:val="24"/>
        </w:rPr>
        <w:t>（北京时间），</w:t>
      </w:r>
      <w:r>
        <w:rPr>
          <w:rFonts w:ascii="宋体" w:hAnsi="宋体" w:hint="eastAsia"/>
          <w:b/>
          <w:sz w:val="24"/>
          <w:u w:val="single"/>
        </w:rPr>
        <w:t>福州市闽侯县上街中美村福银高速公路福州西出口养护大楼3层会议室</w:t>
      </w:r>
      <w:r>
        <w:rPr>
          <w:rFonts w:ascii="宋体" w:hAnsi="宋体" w:hint="eastAsia"/>
          <w:b/>
          <w:sz w:val="24"/>
        </w:rPr>
        <w:t>。</w:t>
      </w:r>
    </w:p>
    <w:p w14:paraId="6DA4D0AB" w14:textId="70C0517B" w:rsidR="00647AC5" w:rsidRDefault="00994BDD">
      <w:pPr>
        <w:spacing w:line="440" w:lineRule="exact"/>
        <w:ind w:firstLineChars="200" w:firstLine="480"/>
        <w:rPr>
          <w:rFonts w:ascii="宋体" w:hAnsi="宋体"/>
          <w:sz w:val="24"/>
        </w:rPr>
      </w:pPr>
      <w:r>
        <w:rPr>
          <w:rFonts w:hAnsi="宋体" w:hint="eastAsia"/>
          <w:sz w:val="24"/>
        </w:rPr>
        <w:t>6.</w:t>
      </w:r>
      <w:r>
        <w:rPr>
          <w:rFonts w:hint="eastAsia"/>
          <w:sz w:val="24"/>
        </w:rPr>
        <w:t>谈判时间、地点：定于</w:t>
      </w:r>
      <w:r>
        <w:rPr>
          <w:rFonts w:hAnsi="宋体" w:hint="eastAsia"/>
          <w:spacing w:val="-4"/>
          <w:sz w:val="24"/>
          <w:u w:val="single"/>
        </w:rPr>
        <w:t>2023</w:t>
      </w:r>
      <w:r>
        <w:rPr>
          <w:rFonts w:hAnsi="宋体" w:hint="eastAsia"/>
          <w:spacing w:val="-4"/>
          <w:sz w:val="24"/>
          <w:u w:val="single"/>
        </w:rPr>
        <w:t>年</w:t>
      </w:r>
      <w:r>
        <w:rPr>
          <w:rFonts w:hAnsi="宋体" w:hint="eastAsia"/>
          <w:spacing w:val="-4"/>
          <w:sz w:val="24"/>
          <w:u w:val="single"/>
        </w:rPr>
        <w:t>4</w:t>
      </w:r>
      <w:r>
        <w:rPr>
          <w:rFonts w:hAnsi="宋体" w:hint="eastAsia"/>
          <w:spacing w:val="-4"/>
          <w:sz w:val="24"/>
          <w:u w:val="single"/>
        </w:rPr>
        <w:t>月</w:t>
      </w:r>
      <w:r>
        <w:rPr>
          <w:rFonts w:hAnsi="宋体" w:hint="eastAsia"/>
          <w:spacing w:val="-4"/>
          <w:sz w:val="24"/>
          <w:u w:val="single"/>
        </w:rPr>
        <w:t xml:space="preserve"> </w:t>
      </w:r>
      <w:r w:rsidR="007C453D">
        <w:rPr>
          <w:rFonts w:hAnsi="宋体"/>
          <w:spacing w:val="-4"/>
          <w:sz w:val="24"/>
          <w:u w:val="single"/>
        </w:rPr>
        <w:t>20</w:t>
      </w:r>
      <w:r>
        <w:rPr>
          <w:rFonts w:hAnsi="宋体" w:hint="eastAsia"/>
          <w:spacing w:val="-4"/>
          <w:sz w:val="24"/>
          <w:u w:val="single"/>
        </w:rPr>
        <w:t>日</w:t>
      </w:r>
      <w:r>
        <w:rPr>
          <w:rFonts w:hint="eastAsia"/>
          <w:sz w:val="24"/>
        </w:rPr>
        <w:t>在</w:t>
      </w:r>
      <w:r>
        <w:rPr>
          <w:rFonts w:ascii="宋体" w:hAnsi="宋体" w:hint="eastAsia"/>
          <w:b/>
          <w:sz w:val="24"/>
          <w:u w:val="single"/>
        </w:rPr>
        <w:t>福州市闽侯县上街中美村福银高速公路福州西出口养护大3层会议室</w:t>
      </w:r>
      <w:r>
        <w:rPr>
          <w:rFonts w:hAnsi="宋体" w:hint="eastAsia"/>
          <w:bCs/>
          <w:sz w:val="24"/>
        </w:rPr>
        <w:t>进行谈判，</w:t>
      </w:r>
      <w:r>
        <w:rPr>
          <w:rFonts w:hint="eastAsia"/>
          <w:bCs/>
          <w:sz w:val="24"/>
        </w:rPr>
        <w:t>具体准确时</w:t>
      </w:r>
      <w:r>
        <w:rPr>
          <w:rFonts w:hint="eastAsia"/>
          <w:sz w:val="24"/>
        </w:rPr>
        <w:t>间另行通知</w:t>
      </w:r>
    </w:p>
    <w:p w14:paraId="66E6199E" w14:textId="77777777" w:rsidR="00647AC5" w:rsidRDefault="00994BDD">
      <w:pPr>
        <w:spacing w:line="440" w:lineRule="exact"/>
        <w:ind w:firstLineChars="200" w:firstLine="480"/>
        <w:rPr>
          <w:rFonts w:ascii="宋体" w:hAnsi="宋体"/>
          <w:sz w:val="24"/>
        </w:rPr>
      </w:pPr>
      <w:r>
        <w:rPr>
          <w:rFonts w:ascii="宋体" w:hAnsi="宋体" w:hint="eastAsia"/>
          <w:sz w:val="24"/>
        </w:rPr>
        <w:t xml:space="preserve">7.凡对本次谈判提出咨询澄清或疑问，请在响应文件递交截止时间之前三日以书面形式与福建省高速公路养护工程有限公司项目经理部一联系。 </w:t>
      </w:r>
    </w:p>
    <w:p w14:paraId="2471B903" w14:textId="77777777" w:rsidR="00647AC5" w:rsidRDefault="00994BDD">
      <w:pPr>
        <w:spacing w:line="440" w:lineRule="exact"/>
        <w:ind w:firstLineChars="200" w:firstLine="440"/>
        <w:rPr>
          <w:rFonts w:ascii="宋体" w:hAnsi="宋体"/>
          <w:bCs/>
          <w:sz w:val="24"/>
        </w:rPr>
      </w:pPr>
      <w:r>
        <w:rPr>
          <w:rFonts w:ascii="宋体" w:hAnsi="宋体" w:hint="eastAsia"/>
          <w:bCs/>
          <w:spacing w:val="-10"/>
          <w:sz w:val="24"/>
        </w:rPr>
        <w:t>8.</w:t>
      </w:r>
      <w:r>
        <w:rPr>
          <w:rFonts w:ascii="宋体" w:hAnsi="宋体" w:hint="eastAsia"/>
          <w:bCs/>
          <w:sz w:val="24"/>
        </w:rPr>
        <w:t>谈判文件和要求如有补充修改，</w:t>
      </w:r>
      <w:r>
        <w:rPr>
          <w:rFonts w:hAnsi="宋体" w:hint="eastAsia"/>
          <w:sz w:val="24"/>
          <w:u w:val="single"/>
        </w:rPr>
        <w:t>福建省高速公路养护工程有限公司项目经理部一</w:t>
      </w:r>
      <w:r>
        <w:rPr>
          <w:rFonts w:ascii="宋体" w:hAnsi="宋体" w:hint="eastAsia"/>
          <w:bCs/>
          <w:sz w:val="24"/>
        </w:rPr>
        <w:t>将通过福建省高速公路养护工程有限公司（网址：www.fjgsyh.com）通知，请供应商自行关注。</w:t>
      </w:r>
    </w:p>
    <w:p w14:paraId="39D3702C" w14:textId="77777777" w:rsidR="00647AC5" w:rsidRDefault="00994BDD">
      <w:pPr>
        <w:pStyle w:val="a6"/>
        <w:spacing w:line="440" w:lineRule="exact"/>
        <w:ind w:firstLineChars="200" w:firstLine="480"/>
        <w:rPr>
          <w:rFonts w:hAnsi="宋体"/>
          <w:sz w:val="24"/>
          <w:szCs w:val="24"/>
        </w:rPr>
      </w:pPr>
      <w:r>
        <w:rPr>
          <w:rFonts w:hAnsi="宋体" w:hint="eastAsia"/>
          <w:sz w:val="24"/>
          <w:szCs w:val="24"/>
        </w:rPr>
        <w:t>9.评审办法：</w:t>
      </w:r>
      <w:r>
        <w:rPr>
          <w:rFonts w:hAnsi="宋体" w:hint="eastAsia"/>
          <w:sz w:val="24"/>
          <w:szCs w:val="24"/>
          <w:lang w:val="zh-CN"/>
        </w:rPr>
        <w:t>最低价评审法</w:t>
      </w:r>
      <w:r>
        <w:rPr>
          <w:rFonts w:hAnsi="宋体" w:hint="eastAsia"/>
          <w:sz w:val="24"/>
          <w:szCs w:val="24"/>
        </w:rPr>
        <w:t>，具体详见谈判文件。</w:t>
      </w:r>
    </w:p>
    <w:p w14:paraId="7F8317C8" w14:textId="77777777" w:rsidR="00647AC5" w:rsidRDefault="00994BDD">
      <w:pPr>
        <w:spacing w:line="440" w:lineRule="exact"/>
        <w:ind w:firstLineChars="196" w:firstLine="472"/>
        <w:rPr>
          <w:rFonts w:ascii="宋体" w:hAnsi="宋体"/>
          <w:b/>
          <w:sz w:val="24"/>
        </w:rPr>
      </w:pPr>
      <w:r>
        <w:rPr>
          <w:rFonts w:ascii="宋体" w:hAnsi="宋体" w:hint="eastAsia"/>
          <w:b/>
          <w:sz w:val="24"/>
        </w:rPr>
        <w:t>采购人：</w:t>
      </w:r>
      <w:r>
        <w:rPr>
          <w:rFonts w:ascii="宋体" w:hAnsi="宋体" w:hint="eastAsia"/>
          <w:b/>
          <w:sz w:val="24"/>
          <w:u w:val="single"/>
        </w:rPr>
        <w:t>福建省高速公路养护工程有限公司项目经理部一</w:t>
      </w:r>
    </w:p>
    <w:p w14:paraId="63343EA7" w14:textId="77777777" w:rsidR="00647AC5" w:rsidRDefault="00994BDD">
      <w:pPr>
        <w:spacing w:line="440" w:lineRule="exact"/>
        <w:ind w:firstLineChars="200" w:firstLine="480"/>
        <w:rPr>
          <w:rFonts w:ascii="宋体" w:hAnsi="宋体"/>
          <w:b/>
          <w:sz w:val="24"/>
          <w:u w:val="single"/>
        </w:rPr>
      </w:pPr>
      <w:r>
        <w:rPr>
          <w:rFonts w:ascii="宋体" w:hAnsi="宋体" w:hint="eastAsia"/>
          <w:sz w:val="24"/>
        </w:rPr>
        <w:t>地  址：</w:t>
      </w:r>
      <w:r>
        <w:rPr>
          <w:rFonts w:ascii="宋体" w:hAnsi="宋体" w:hint="eastAsia"/>
          <w:b/>
          <w:sz w:val="24"/>
          <w:u w:val="single"/>
        </w:rPr>
        <w:t>福州市闽侯县上街中美村福银高速公路福州西出口养护大楼3层会议室</w:t>
      </w:r>
    </w:p>
    <w:p w14:paraId="66547531" w14:textId="77777777" w:rsidR="00647AC5" w:rsidRDefault="00994BDD">
      <w:pPr>
        <w:spacing w:line="440" w:lineRule="exact"/>
        <w:ind w:firstLineChars="200" w:firstLine="480"/>
        <w:rPr>
          <w:rFonts w:ascii="宋体" w:hAnsi="宋体"/>
          <w:sz w:val="24"/>
        </w:rPr>
      </w:pPr>
      <w:r>
        <w:rPr>
          <w:rFonts w:ascii="宋体" w:hAnsi="宋体" w:hint="eastAsia"/>
          <w:sz w:val="24"/>
        </w:rPr>
        <w:t>联系人：叶榕</w:t>
      </w:r>
    </w:p>
    <w:p w14:paraId="5120C18D" w14:textId="77777777" w:rsidR="00647AC5" w:rsidRDefault="00994BDD">
      <w:pPr>
        <w:spacing w:line="440" w:lineRule="exact"/>
        <w:ind w:firstLineChars="200" w:firstLine="480"/>
        <w:rPr>
          <w:rFonts w:ascii="宋体" w:hAnsi="宋体"/>
          <w:b/>
          <w:sz w:val="24"/>
        </w:rPr>
      </w:pPr>
      <w:r>
        <w:rPr>
          <w:rFonts w:ascii="宋体" w:hAnsi="宋体" w:hint="eastAsia"/>
          <w:sz w:val="24"/>
        </w:rPr>
        <w:lastRenderedPageBreak/>
        <w:t>电  话：17856929821</w:t>
      </w:r>
    </w:p>
    <w:p w14:paraId="70AE1583" w14:textId="77777777" w:rsidR="00647AC5" w:rsidRDefault="00994BDD">
      <w:pPr>
        <w:spacing w:line="400" w:lineRule="exact"/>
        <w:ind w:firstLineChars="200" w:firstLine="482"/>
        <w:rPr>
          <w:rFonts w:ascii="宋体" w:hAnsi="宋体"/>
          <w:b/>
          <w:bCs/>
          <w:sz w:val="24"/>
        </w:rPr>
      </w:pPr>
      <w:r>
        <w:rPr>
          <w:rFonts w:ascii="宋体" w:hAnsi="宋体" w:hint="eastAsia"/>
          <w:b/>
          <w:bCs/>
          <w:sz w:val="24"/>
        </w:rPr>
        <w:t>谈判保证金汇入账号：</w:t>
      </w:r>
    </w:p>
    <w:p w14:paraId="617C33E1" w14:textId="77777777" w:rsidR="00647AC5" w:rsidRDefault="00994BDD">
      <w:pPr>
        <w:spacing w:line="420" w:lineRule="atLeast"/>
        <w:ind w:firstLineChars="200" w:firstLine="480"/>
        <w:rPr>
          <w:rFonts w:ascii="宋体" w:hAnsi="宋体"/>
          <w:sz w:val="24"/>
          <w:szCs w:val="22"/>
        </w:rPr>
      </w:pPr>
      <w:bookmarkStart w:id="0" w:name="_Toc421025094"/>
      <w:r>
        <w:rPr>
          <w:rFonts w:ascii="宋体" w:hAnsi="宋体" w:hint="eastAsia"/>
          <w:sz w:val="24"/>
          <w:szCs w:val="22"/>
        </w:rPr>
        <w:t>户    名：福建省高速公路养护工程有限公司项目经理部一</w:t>
      </w:r>
    </w:p>
    <w:p w14:paraId="74DF3127" w14:textId="77777777" w:rsidR="00647AC5" w:rsidRDefault="00994BDD">
      <w:pPr>
        <w:spacing w:line="420" w:lineRule="atLeast"/>
        <w:ind w:firstLineChars="200" w:firstLine="480"/>
        <w:rPr>
          <w:rFonts w:ascii="宋体" w:hAnsi="宋体"/>
          <w:sz w:val="24"/>
          <w:szCs w:val="22"/>
        </w:rPr>
      </w:pPr>
      <w:r>
        <w:rPr>
          <w:rFonts w:ascii="宋体" w:hAnsi="宋体" w:hint="eastAsia"/>
          <w:sz w:val="24"/>
          <w:szCs w:val="22"/>
        </w:rPr>
        <w:t xml:space="preserve">开户银行：中国工商银行股份有限公司福建自贸试验区福州片区分行  </w:t>
      </w:r>
    </w:p>
    <w:p w14:paraId="316D8D05" w14:textId="77777777" w:rsidR="00647AC5" w:rsidRDefault="00994BDD">
      <w:pPr>
        <w:spacing w:line="420" w:lineRule="atLeast"/>
        <w:ind w:firstLineChars="200" w:firstLine="480"/>
        <w:rPr>
          <w:rFonts w:ascii="宋体" w:hAnsi="宋体"/>
          <w:sz w:val="24"/>
          <w:szCs w:val="22"/>
        </w:rPr>
      </w:pPr>
      <w:r>
        <w:rPr>
          <w:rFonts w:ascii="宋体" w:hAnsi="宋体" w:hint="eastAsia"/>
          <w:sz w:val="24"/>
          <w:szCs w:val="22"/>
        </w:rPr>
        <w:t>账    号：1402026129601219939</w:t>
      </w:r>
    </w:p>
    <w:p w14:paraId="52C7C95D" w14:textId="77777777" w:rsidR="00647AC5" w:rsidRDefault="00994BDD">
      <w:pPr>
        <w:spacing w:line="400" w:lineRule="exact"/>
        <w:ind w:firstLineChars="200" w:firstLine="482"/>
        <w:rPr>
          <w:rFonts w:ascii="宋体" w:hAnsi="宋体"/>
          <w:b/>
          <w:bCs/>
          <w:sz w:val="24"/>
        </w:rPr>
      </w:pPr>
      <w:r>
        <w:rPr>
          <w:rFonts w:ascii="宋体" w:hAnsi="宋体" w:hint="eastAsia"/>
          <w:b/>
          <w:bCs/>
          <w:sz w:val="24"/>
        </w:rPr>
        <w:t>注明用途：“         谈判保证金”</w:t>
      </w:r>
    </w:p>
    <w:p w14:paraId="5584D8BD" w14:textId="77777777" w:rsidR="00647AC5" w:rsidRDefault="00647AC5">
      <w:pPr>
        <w:spacing w:line="420" w:lineRule="atLeast"/>
        <w:ind w:firstLineChars="200" w:firstLine="480"/>
        <w:rPr>
          <w:rFonts w:ascii="宋体" w:hAnsi="宋体"/>
          <w:sz w:val="24"/>
          <w:szCs w:val="22"/>
        </w:rPr>
      </w:pPr>
    </w:p>
    <w:p w14:paraId="647BB056" w14:textId="77777777" w:rsidR="00647AC5" w:rsidRDefault="00647AC5">
      <w:pPr>
        <w:jc w:val="center"/>
        <w:outlineLvl w:val="0"/>
        <w:rPr>
          <w:rFonts w:ascii="宋体" w:hAnsi="宋体"/>
          <w:b/>
          <w:bCs/>
          <w:sz w:val="28"/>
          <w:szCs w:val="28"/>
        </w:rPr>
      </w:pPr>
    </w:p>
    <w:p w14:paraId="7828BFBC" w14:textId="77777777" w:rsidR="00647AC5" w:rsidRDefault="00647AC5">
      <w:pPr>
        <w:jc w:val="center"/>
        <w:outlineLvl w:val="0"/>
        <w:rPr>
          <w:rFonts w:ascii="宋体" w:hAnsi="宋体"/>
          <w:b/>
          <w:bCs/>
          <w:sz w:val="28"/>
          <w:szCs w:val="28"/>
        </w:rPr>
      </w:pPr>
    </w:p>
    <w:p w14:paraId="4E509019" w14:textId="77777777" w:rsidR="00647AC5" w:rsidRDefault="00647AC5">
      <w:pPr>
        <w:jc w:val="center"/>
        <w:outlineLvl w:val="0"/>
        <w:rPr>
          <w:rFonts w:ascii="宋体" w:hAnsi="宋体"/>
          <w:b/>
          <w:bCs/>
          <w:sz w:val="28"/>
          <w:szCs w:val="28"/>
        </w:rPr>
      </w:pPr>
    </w:p>
    <w:p w14:paraId="03B4F237" w14:textId="77777777" w:rsidR="00647AC5" w:rsidRDefault="00647AC5">
      <w:pPr>
        <w:jc w:val="center"/>
        <w:outlineLvl w:val="0"/>
        <w:rPr>
          <w:rFonts w:ascii="宋体" w:hAnsi="宋体"/>
          <w:b/>
          <w:bCs/>
          <w:sz w:val="28"/>
          <w:szCs w:val="28"/>
        </w:rPr>
      </w:pPr>
    </w:p>
    <w:p w14:paraId="4FBCE75F" w14:textId="77777777" w:rsidR="00647AC5" w:rsidRDefault="00647AC5">
      <w:pPr>
        <w:jc w:val="center"/>
        <w:outlineLvl w:val="0"/>
        <w:rPr>
          <w:rFonts w:ascii="宋体" w:hAnsi="宋体"/>
          <w:b/>
          <w:bCs/>
          <w:sz w:val="28"/>
          <w:szCs w:val="28"/>
        </w:rPr>
      </w:pPr>
    </w:p>
    <w:p w14:paraId="1D04F49E" w14:textId="77777777" w:rsidR="00647AC5" w:rsidRDefault="00647AC5">
      <w:pPr>
        <w:jc w:val="center"/>
        <w:outlineLvl w:val="0"/>
        <w:rPr>
          <w:rFonts w:ascii="宋体" w:hAnsi="宋体"/>
          <w:b/>
          <w:bCs/>
          <w:sz w:val="28"/>
          <w:szCs w:val="28"/>
        </w:rPr>
      </w:pPr>
    </w:p>
    <w:p w14:paraId="6229015A" w14:textId="77777777" w:rsidR="00647AC5" w:rsidRDefault="00647AC5">
      <w:pPr>
        <w:jc w:val="center"/>
        <w:outlineLvl w:val="0"/>
        <w:rPr>
          <w:rFonts w:ascii="宋体" w:hAnsi="宋体"/>
          <w:b/>
          <w:bCs/>
          <w:sz w:val="28"/>
          <w:szCs w:val="28"/>
        </w:rPr>
      </w:pPr>
    </w:p>
    <w:p w14:paraId="5A25BD20" w14:textId="77777777" w:rsidR="00647AC5" w:rsidRDefault="00647AC5">
      <w:pPr>
        <w:jc w:val="center"/>
        <w:outlineLvl w:val="0"/>
        <w:rPr>
          <w:rFonts w:ascii="宋体" w:hAnsi="宋体"/>
          <w:b/>
          <w:bCs/>
          <w:sz w:val="28"/>
          <w:szCs w:val="28"/>
        </w:rPr>
      </w:pPr>
    </w:p>
    <w:p w14:paraId="74D54FE2" w14:textId="77777777" w:rsidR="00647AC5" w:rsidRDefault="00647AC5">
      <w:pPr>
        <w:jc w:val="center"/>
        <w:outlineLvl w:val="0"/>
        <w:rPr>
          <w:rFonts w:ascii="宋体" w:hAnsi="宋体"/>
          <w:b/>
          <w:bCs/>
          <w:sz w:val="28"/>
          <w:szCs w:val="28"/>
        </w:rPr>
      </w:pPr>
    </w:p>
    <w:p w14:paraId="36669A72" w14:textId="77777777" w:rsidR="00647AC5" w:rsidRDefault="00647AC5">
      <w:pPr>
        <w:jc w:val="center"/>
        <w:outlineLvl w:val="0"/>
        <w:rPr>
          <w:rFonts w:ascii="宋体" w:hAnsi="宋体"/>
          <w:b/>
          <w:bCs/>
          <w:sz w:val="28"/>
          <w:szCs w:val="28"/>
        </w:rPr>
      </w:pPr>
    </w:p>
    <w:p w14:paraId="193FDF4F" w14:textId="77777777" w:rsidR="00647AC5" w:rsidRDefault="00647AC5">
      <w:pPr>
        <w:jc w:val="center"/>
        <w:outlineLvl w:val="0"/>
        <w:rPr>
          <w:rFonts w:ascii="宋体" w:hAnsi="宋体"/>
          <w:b/>
          <w:bCs/>
          <w:sz w:val="28"/>
          <w:szCs w:val="28"/>
        </w:rPr>
      </w:pPr>
    </w:p>
    <w:p w14:paraId="42668FA6" w14:textId="77777777" w:rsidR="00647AC5" w:rsidRDefault="00647AC5">
      <w:pPr>
        <w:jc w:val="center"/>
        <w:outlineLvl w:val="0"/>
        <w:rPr>
          <w:rFonts w:ascii="宋体" w:hAnsi="宋体"/>
          <w:b/>
          <w:bCs/>
          <w:sz w:val="28"/>
          <w:szCs w:val="28"/>
        </w:rPr>
      </w:pPr>
    </w:p>
    <w:p w14:paraId="73A1A4C0" w14:textId="77777777" w:rsidR="00647AC5" w:rsidRDefault="00647AC5">
      <w:pPr>
        <w:jc w:val="center"/>
        <w:outlineLvl w:val="0"/>
        <w:rPr>
          <w:rFonts w:ascii="宋体" w:hAnsi="宋体"/>
          <w:b/>
          <w:bCs/>
          <w:sz w:val="28"/>
          <w:szCs w:val="28"/>
        </w:rPr>
      </w:pPr>
    </w:p>
    <w:p w14:paraId="1B3A449A" w14:textId="77777777" w:rsidR="00647AC5" w:rsidRDefault="00647AC5">
      <w:pPr>
        <w:jc w:val="center"/>
        <w:outlineLvl w:val="0"/>
        <w:rPr>
          <w:rFonts w:ascii="宋体" w:hAnsi="宋体"/>
          <w:b/>
          <w:bCs/>
          <w:sz w:val="28"/>
          <w:szCs w:val="28"/>
        </w:rPr>
      </w:pPr>
    </w:p>
    <w:p w14:paraId="25667C52" w14:textId="77777777" w:rsidR="00647AC5" w:rsidRDefault="00647AC5">
      <w:pPr>
        <w:jc w:val="center"/>
        <w:outlineLvl w:val="0"/>
        <w:rPr>
          <w:rFonts w:ascii="宋体" w:hAnsi="宋体"/>
          <w:b/>
          <w:bCs/>
          <w:sz w:val="28"/>
          <w:szCs w:val="28"/>
        </w:rPr>
      </w:pPr>
    </w:p>
    <w:p w14:paraId="67BC2E5A" w14:textId="77777777" w:rsidR="00647AC5" w:rsidRDefault="00647AC5">
      <w:pPr>
        <w:jc w:val="center"/>
        <w:outlineLvl w:val="0"/>
        <w:rPr>
          <w:rFonts w:ascii="宋体" w:hAnsi="宋体"/>
          <w:b/>
          <w:bCs/>
          <w:sz w:val="28"/>
          <w:szCs w:val="28"/>
        </w:rPr>
      </w:pPr>
    </w:p>
    <w:p w14:paraId="394B275C" w14:textId="77777777" w:rsidR="00647AC5" w:rsidRDefault="00647AC5">
      <w:pPr>
        <w:jc w:val="center"/>
        <w:outlineLvl w:val="0"/>
        <w:rPr>
          <w:rFonts w:ascii="宋体" w:hAnsi="宋体"/>
          <w:b/>
          <w:bCs/>
          <w:sz w:val="28"/>
          <w:szCs w:val="28"/>
        </w:rPr>
      </w:pPr>
    </w:p>
    <w:p w14:paraId="1331C725" w14:textId="77777777" w:rsidR="00647AC5" w:rsidRDefault="00994BDD">
      <w:pPr>
        <w:jc w:val="center"/>
        <w:outlineLvl w:val="0"/>
        <w:rPr>
          <w:rFonts w:ascii="宋体" w:hAnsi="宋体"/>
          <w:b/>
          <w:bCs/>
          <w:sz w:val="28"/>
          <w:szCs w:val="28"/>
        </w:rPr>
      </w:pPr>
      <w:r>
        <w:rPr>
          <w:rFonts w:ascii="宋体" w:hAnsi="宋体" w:hint="eastAsia"/>
          <w:b/>
          <w:bCs/>
          <w:sz w:val="36"/>
        </w:rPr>
        <w:lastRenderedPageBreak/>
        <w:t>第二章  谈判须知</w:t>
      </w:r>
    </w:p>
    <w:p w14:paraId="77B19E4B" w14:textId="77777777" w:rsidR="00647AC5" w:rsidRDefault="00994BDD">
      <w:pPr>
        <w:spacing w:line="400" w:lineRule="exact"/>
        <w:jc w:val="center"/>
        <w:outlineLvl w:val="1"/>
        <w:rPr>
          <w:rFonts w:ascii="宋体" w:hAnsi="宋体"/>
          <w:sz w:val="24"/>
        </w:rPr>
      </w:pPr>
      <w:r>
        <w:rPr>
          <w:rFonts w:ascii="宋体" w:hAnsi="宋体" w:hint="eastAsia"/>
          <w:sz w:val="28"/>
        </w:rPr>
        <w:t>一、</w:t>
      </w:r>
      <w:r>
        <w:rPr>
          <w:rFonts w:ascii="宋体" w:hAnsi="宋体" w:hint="eastAsia"/>
          <w:b/>
          <w:bCs/>
          <w:sz w:val="32"/>
        </w:rPr>
        <w:t>谈判须知前附表</w:t>
      </w:r>
    </w:p>
    <w:p w14:paraId="7412AADD" w14:textId="77777777" w:rsidR="00647AC5" w:rsidRDefault="00994BDD">
      <w:pPr>
        <w:spacing w:line="400" w:lineRule="exact"/>
        <w:ind w:firstLineChars="200" w:firstLine="480"/>
        <w:rPr>
          <w:rFonts w:ascii="宋体" w:hAnsi="宋体"/>
          <w:sz w:val="24"/>
        </w:rPr>
      </w:pPr>
      <w:r>
        <w:rPr>
          <w:rFonts w:ascii="宋体" w:hAnsi="宋体" w:hint="eastAsia"/>
          <w:sz w:val="24"/>
        </w:rPr>
        <w:t>谈判须知前附表是对谈判须知的补充和细化，二者如有矛盾或不一致，以前附表的要求为准。</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52"/>
        <w:gridCol w:w="7508"/>
      </w:tblGrid>
      <w:tr w:rsidR="00647AC5" w14:paraId="58415869" w14:textId="77777777">
        <w:trPr>
          <w:trHeight w:val="835"/>
        </w:trPr>
        <w:tc>
          <w:tcPr>
            <w:tcW w:w="900" w:type="dxa"/>
            <w:vAlign w:val="center"/>
          </w:tcPr>
          <w:p w14:paraId="0B31D7CD" w14:textId="77777777" w:rsidR="00647AC5" w:rsidRDefault="00994BDD">
            <w:pPr>
              <w:spacing w:line="420" w:lineRule="exact"/>
              <w:rPr>
                <w:rFonts w:ascii="宋体" w:hAnsi="宋体"/>
                <w:sz w:val="24"/>
              </w:rPr>
            </w:pPr>
            <w:r>
              <w:rPr>
                <w:rFonts w:ascii="宋体" w:hAnsi="宋体" w:hint="eastAsia"/>
                <w:sz w:val="24"/>
              </w:rPr>
              <w:t>项号</w:t>
            </w:r>
          </w:p>
        </w:tc>
        <w:tc>
          <w:tcPr>
            <w:tcW w:w="952" w:type="dxa"/>
            <w:vAlign w:val="center"/>
          </w:tcPr>
          <w:p w14:paraId="12307C29" w14:textId="77777777" w:rsidR="00647AC5" w:rsidRDefault="00994BDD">
            <w:pPr>
              <w:spacing w:line="420" w:lineRule="exact"/>
              <w:rPr>
                <w:rFonts w:ascii="宋体" w:hAnsi="宋体"/>
                <w:sz w:val="24"/>
              </w:rPr>
            </w:pPr>
            <w:r>
              <w:rPr>
                <w:rFonts w:ascii="宋体" w:hAnsi="宋体" w:hint="eastAsia"/>
                <w:sz w:val="24"/>
              </w:rPr>
              <w:t>条款号</w:t>
            </w:r>
            <w:r>
              <w:rPr>
                <w:rFonts w:ascii="宋体" w:hAnsi="宋体"/>
                <w:sz w:val="24"/>
              </w:rPr>
              <w:t xml:space="preserve"> </w:t>
            </w:r>
          </w:p>
        </w:tc>
        <w:tc>
          <w:tcPr>
            <w:tcW w:w="7508" w:type="dxa"/>
            <w:vAlign w:val="center"/>
          </w:tcPr>
          <w:p w14:paraId="6917FC92" w14:textId="77777777" w:rsidR="00647AC5" w:rsidRDefault="00994BDD">
            <w:pPr>
              <w:spacing w:line="420" w:lineRule="exact"/>
              <w:jc w:val="center"/>
              <w:rPr>
                <w:rFonts w:ascii="宋体" w:hAnsi="宋体"/>
                <w:sz w:val="24"/>
              </w:rPr>
            </w:pPr>
            <w:r>
              <w:rPr>
                <w:rFonts w:ascii="宋体" w:hAnsi="宋体" w:hint="eastAsia"/>
                <w:sz w:val="24"/>
              </w:rPr>
              <w:t>编</w:t>
            </w:r>
            <w:r>
              <w:rPr>
                <w:rFonts w:ascii="宋体" w:hAnsi="宋体"/>
                <w:sz w:val="24"/>
              </w:rPr>
              <w:t xml:space="preserve">   </w:t>
            </w:r>
            <w:r>
              <w:rPr>
                <w:rFonts w:ascii="宋体" w:hAnsi="宋体" w:hint="eastAsia"/>
                <w:sz w:val="24"/>
              </w:rPr>
              <w:t>列</w:t>
            </w:r>
            <w:r>
              <w:rPr>
                <w:rFonts w:ascii="宋体" w:hAnsi="宋体"/>
                <w:sz w:val="24"/>
              </w:rPr>
              <w:t xml:space="preserve">   </w:t>
            </w:r>
            <w:r>
              <w:rPr>
                <w:rFonts w:ascii="宋体" w:hAnsi="宋体" w:hint="eastAsia"/>
                <w:sz w:val="24"/>
              </w:rPr>
              <w:t>内</w:t>
            </w:r>
            <w:r>
              <w:rPr>
                <w:rFonts w:ascii="宋体" w:hAnsi="宋体"/>
                <w:sz w:val="24"/>
              </w:rPr>
              <w:t xml:space="preserve">    </w:t>
            </w:r>
            <w:r>
              <w:rPr>
                <w:rFonts w:ascii="宋体" w:hAnsi="宋体" w:hint="eastAsia"/>
                <w:sz w:val="24"/>
              </w:rPr>
              <w:t>容</w:t>
            </w:r>
          </w:p>
        </w:tc>
      </w:tr>
      <w:tr w:rsidR="00647AC5" w14:paraId="51FE7CF1" w14:textId="77777777">
        <w:trPr>
          <w:trHeight w:val="71"/>
        </w:trPr>
        <w:tc>
          <w:tcPr>
            <w:tcW w:w="900" w:type="dxa"/>
            <w:vAlign w:val="center"/>
          </w:tcPr>
          <w:p w14:paraId="5DE99925" w14:textId="77777777" w:rsidR="00647AC5" w:rsidRDefault="00994BDD">
            <w:pPr>
              <w:spacing w:line="420" w:lineRule="exact"/>
              <w:rPr>
                <w:rFonts w:ascii="宋体" w:hAnsi="宋体"/>
                <w:sz w:val="24"/>
              </w:rPr>
            </w:pPr>
            <w:r>
              <w:rPr>
                <w:rFonts w:ascii="宋体" w:hAnsi="宋体"/>
                <w:sz w:val="24"/>
              </w:rPr>
              <w:t>1</w:t>
            </w:r>
          </w:p>
        </w:tc>
        <w:tc>
          <w:tcPr>
            <w:tcW w:w="952" w:type="dxa"/>
            <w:vAlign w:val="center"/>
          </w:tcPr>
          <w:p w14:paraId="65A51AF2" w14:textId="77777777" w:rsidR="00647AC5" w:rsidRDefault="00994BDD">
            <w:pPr>
              <w:spacing w:line="420" w:lineRule="exact"/>
              <w:rPr>
                <w:rFonts w:ascii="宋体" w:hAnsi="宋体"/>
                <w:sz w:val="24"/>
              </w:rPr>
            </w:pPr>
            <w:r>
              <w:rPr>
                <w:rFonts w:ascii="宋体" w:hAnsi="宋体"/>
                <w:sz w:val="24"/>
              </w:rPr>
              <w:t>1.1</w:t>
            </w:r>
          </w:p>
        </w:tc>
        <w:tc>
          <w:tcPr>
            <w:tcW w:w="7508" w:type="dxa"/>
            <w:vAlign w:val="center"/>
          </w:tcPr>
          <w:p w14:paraId="0A07B572" w14:textId="22400F19" w:rsidR="00647AC5" w:rsidRDefault="00994BDD">
            <w:pPr>
              <w:spacing w:line="380" w:lineRule="atLeast"/>
              <w:rPr>
                <w:rFonts w:ascii="宋体" w:hAnsi="宋体"/>
                <w:sz w:val="24"/>
              </w:rPr>
            </w:pPr>
            <w:r>
              <w:rPr>
                <w:rFonts w:ascii="宋体" w:hAnsi="宋体" w:hint="eastAsia"/>
                <w:sz w:val="24"/>
              </w:rPr>
              <w:t>项目名称：2023年度省内部分地区高速公路路面养护工程</w:t>
            </w:r>
            <w:r w:rsidR="007C453D">
              <w:rPr>
                <w:rFonts w:ascii="宋体" w:hAnsi="宋体" w:hint="eastAsia"/>
                <w:sz w:val="24"/>
              </w:rPr>
              <w:t>石料采购项目（二次采购）</w:t>
            </w:r>
          </w:p>
          <w:p w14:paraId="64C88FBB" w14:textId="77777777" w:rsidR="00647AC5" w:rsidRDefault="00994BDD">
            <w:pPr>
              <w:spacing w:line="380" w:lineRule="atLeast"/>
              <w:rPr>
                <w:rFonts w:ascii="宋体" w:hAnsi="宋体"/>
                <w:sz w:val="24"/>
              </w:rPr>
            </w:pPr>
            <w:r>
              <w:rPr>
                <w:rFonts w:ascii="宋体" w:hAnsi="宋体" w:hint="eastAsia"/>
                <w:sz w:val="24"/>
              </w:rPr>
              <w:t>采购人名称：福建省高速公路养护工程有限公司项目经理部一</w:t>
            </w:r>
          </w:p>
          <w:p w14:paraId="7D3EF769" w14:textId="430FDD7B" w:rsidR="00647AC5" w:rsidRDefault="00994BDD">
            <w:pPr>
              <w:spacing w:line="380" w:lineRule="atLeast"/>
              <w:rPr>
                <w:rFonts w:ascii="宋体" w:hAnsi="宋体"/>
                <w:sz w:val="24"/>
              </w:rPr>
            </w:pPr>
            <w:r>
              <w:rPr>
                <w:rFonts w:ascii="宋体" w:hAnsi="宋体" w:hint="eastAsia"/>
                <w:sz w:val="24"/>
              </w:rPr>
              <w:t>项目内容：2023年度省内部分地区高速公路路面养护工程</w:t>
            </w:r>
            <w:r w:rsidR="007C453D">
              <w:rPr>
                <w:rFonts w:ascii="宋体" w:hAnsi="宋体" w:hint="eastAsia"/>
                <w:sz w:val="24"/>
              </w:rPr>
              <w:t>石料采购项目（二次采购）</w:t>
            </w:r>
          </w:p>
          <w:p w14:paraId="73A6685C" w14:textId="77777777" w:rsidR="00647AC5" w:rsidRDefault="00994BDD">
            <w:pPr>
              <w:spacing w:line="380" w:lineRule="atLeast"/>
              <w:rPr>
                <w:rFonts w:ascii="宋体" w:hAnsi="宋体"/>
                <w:sz w:val="24"/>
                <w:u w:val="single"/>
              </w:rPr>
            </w:pPr>
            <w:r>
              <w:rPr>
                <w:rFonts w:ascii="宋体" w:hAnsi="宋体" w:hint="eastAsia"/>
                <w:sz w:val="24"/>
              </w:rPr>
              <w:t>项目编号：</w:t>
            </w:r>
            <w:r>
              <w:rPr>
                <w:rFonts w:ascii="宋体" w:hAnsi="宋体" w:hint="eastAsia"/>
                <w:sz w:val="24"/>
                <w:u w:val="single"/>
              </w:rPr>
              <w:t>XM1-2023-WZ-004</w:t>
            </w:r>
          </w:p>
        </w:tc>
      </w:tr>
      <w:tr w:rsidR="00647AC5" w14:paraId="5E8D6CEA" w14:textId="77777777">
        <w:trPr>
          <w:trHeight w:val="70"/>
        </w:trPr>
        <w:tc>
          <w:tcPr>
            <w:tcW w:w="900" w:type="dxa"/>
            <w:vAlign w:val="center"/>
          </w:tcPr>
          <w:p w14:paraId="2B0C1C91" w14:textId="77777777" w:rsidR="00647AC5" w:rsidRDefault="00994BDD">
            <w:pPr>
              <w:spacing w:line="420" w:lineRule="exact"/>
              <w:rPr>
                <w:rFonts w:ascii="宋体" w:hAnsi="宋体"/>
                <w:sz w:val="24"/>
              </w:rPr>
            </w:pPr>
            <w:r>
              <w:rPr>
                <w:rFonts w:ascii="宋体" w:hAnsi="宋体"/>
                <w:sz w:val="24"/>
              </w:rPr>
              <w:t>2</w:t>
            </w:r>
          </w:p>
        </w:tc>
        <w:tc>
          <w:tcPr>
            <w:tcW w:w="952" w:type="dxa"/>
            <w:vAlign w:val="center"/>
          </w:tcPr>
          <w:p w14:paraId="0AB0B98D" w14:textId="77777777" w:rsidR="00647AC5" w:rsidRDefault="00994BDD">
            <w:pPr>
              <w:spacing w:line="420" w:lineRule="exact"/>
              <w:rPr>
                <w:rFonts w:ascii="宋体" w:hAnsi="宋体"/>
                <w:sz w:val="24"/>
              </w:rPr>
            </w:pPr>
            <w:r>
              <w:rPr>
                <w:rFonts w:ascii="宋体" w:hAnsi="宋体"/>
                <w:sz w:val="24"/>
              </w:rPr>
              <w:t>3.</w:t>
            </w:r>
            <w:r>
              <w:rPr>
                <w:rFonts w:ascii="宋体" w:hAnsi="宋体" w:hint="eastAsia"/>
                <w:sz w:val="24"/>
              </w:rPr>
              <w:t>1</w:t>
            </w:r>
          </w:p>
        </w:tc>
        <w:tc>
          <w:tcPr>
            <w:tcW w:w="7508" w:type="dxa"/>
            <w:vAlign w:val="center"/>
          </w:tcPr>
          <w:p w14:paraId="38CB05A7" w14:textId="77777777" w:rsidR="00647AC5" w:rsidRDefault="00994BDD">
            <w:pPr>
              <w:spacing w:line="440" w:lineRule="atLeast"/>
              <w:ind w:firstLineChars="200" w:firstLine="482"/>
              <w:rPr>
                <w:rFonts w:ascii="宋体" w:hAnsi="宋体"/>
                <w:b/>
                <w:bCs/>
                <w:sz w:val="24"/>
              </w:rPr>
            </w:pPr>
            <w:r>
              <w:rPr>
                <w:rFonts w:ascii="宋体" w:hAnsi="宋体" w:hint="eastAsia"/>
                <w:b/>
                <w:bCs/>
                <w:sz w:val="24"/>
              </w:rPr>
              <w:t>供应商基本资格条件</w:t>
            </w:r>
          </w:p>
          <w:p w14:paraId="5FA4B0AE" w14:textId="77777777" w:rsidR="00647AC5" w:rsidRDefault="00994BDD">
            <w:pPr>
              <w:spacing w:line="440" w:lineRule="atLeast"/>
              <w:ind w:firstLineChars="200" w:firstLine="480"/>
              <w:rPr>
                <w:rFonts w:ascii="宋体" w:hAnsi="宋体"/>
                <w:sz w:val="24"/>
              </w:rPr>
            </w:pPr>
            <w:r>
              <w:rPr>
                <w:rFonts w:ascii="宋体" w:hAnsi="宋体" w:hint="eastAsia"/>
                <w:sz w:val="24"/>
              </w:rPr>
              <w:t>（1）供应商应是具备独立法人资格，工商注册资金不低于100万元人民币，且具备玄武岩石料供应能力的生产厂家或其供应代理商(供应商应在响应文件中提供企业法人营业执照并加盖供应商单位公章，如果是供应代理商，代理商要有授权代理证明，且一家生产厂家只能有一家代理商参加谈判）。</w:t>
            </w:r>
          </w:p>
          <w:p w14:paraId="4C1AFB52" w14:textId="77777777" w:rsidR="00647AC5" w:rsidRDefault="00994BDD">
            <w:pPr>
              <w:spacing w:line="440" w:lineRule="atLeast"/>
              <w:ind w:firstLineChars="200" w:firstLine="480"/>
              <w:rPr>
                <w:rFonts w:ascii="宋体" w:hAnsi="宋体"/>
                <w:sz w:val="24"/>
              </w:rPr>
            </w:pPr>
            <w:r>
              <w:rPr>
                <w:rFonts w:ascii="宋体" w:hAnsi="宋体" w:hint="eastAsia"/>
                <w:sz w:val="24"/>
              </w:rPr>
              <w:t>（2）供应商应在响应文件中提供近三年（2020年1月1日-至今）有资质检测部门检测、满足高速公路路面专项养护工程用玄武岩石料的性能指标检测报告复印件加盖供应商单位公章（报告上须体现沥青混合料用玄武岩石料质量技术要求表中的主要技术指标）。</w:t>
            </w:r>
          </w:p>
          <w:p w14:paraId="42285926" w14:textId="77777777" w:rsidR="00647AC5" w:rsidRDefault="00994BDD">
            <w:pPr>
              <w:spacing w:line="440" w:lineRule="atLeast"/>
              <w:ind w:firstLineChars="200" w:firstLine="480"/>
              <w:rPr>
                <w:rFonts w:ascii="宋体" w:hAnsi="宋体"/>
                <w:sz w:val="24"/>
              </w:rPr>
            </w:pPr>
            <w:r>
              <w:rPr>
                <w:rFonts w:ascii="宋体" w:hAnsi="宋体" w:hint="eastAsia"/>
                <w:sz w:val="24"/>
              </w:rPr>
              <w:t>（3）供应商自2020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14:paraId="20F0D0E9" w14:textId="77777777" w:rsidR="00647AC5" w:rsidRDefault="00994BDD">
            <w:pPr>
              <w:spacing w:line="440" w:lineRule="atLeast"/>
              <w:ind w:firstLineChars="200" w:firstLine="480"/>
              <w:rPr>
                <w:rFonts w:ascii="宋体" w:hAnsi="宋体"/>
                <w:sz w:val="24"/>
              </w:rPr>
            </w:pPr>
            <w:r>
              <w:rPr>
                <w:rFonts w:ascii="宋体" w:hAnsi="宋体" w:hint="eastAsia"/>
                <w:sz w:val="24"/>
              </w:rPr>
              <w:t>（4）具有投资参股关系的关联企业,或具有直接管理和被管理关系的母子公司,或同一母公司的子公司,或法定代表人为同一个人的两个及两个以上法人不得同时参加同一合同包谈判，否则均按无效响应文件处理；</w:t>
            </w:r>
          </w:p>
          <w:p w14:paraId="518B46C5" w14:textId="77777777" w:rsidR="00647AC5" w:rsidRDefault="00994BDD">
            <w:pPr>
              <w:spacing w:line="440" w:lineRule="atLeast"/>
              <w:ind w:firstLineChars="200" w:firstLine="480"/>
              <w:rPr>
                <w:rFonts w:ascii="宋体" w:hAnsi="宋体"/>
                <w:sz w:val="24"/>
              </w:rPr>
            </w:pPr>
            <w:r>
              <w:rPr>
                <w:rFonts w:ascii="宋体" w:hAnsi="宋体" w:hint="eastAsia"/>
                <w:sz w:val="24"/>
              </w:rPr>
              <w:lastRenderedPageBreak/>
              <w:t>（5）本项目不接受联合体竞价。</w:t>
            </w:r>
          </w:p>
          <w:p w14:paraId="6726E262" w14:textId="77777777" w:rsidR="00647AC5" w:rsidRDefault="00994BDD">
            <w:pPr>
              <w:spacing w:line="440" w:lineRule="atLeast"/>
              <w:ind w:firstLineChars="200" w:firstLine="480"/>
              <w:rPr>
                <w:rFonts w:ascii="宋体" w:hAnsi="宋体"/>
                <w:sz w:val="24"/>
              </w:rPr>
            </w:pPr>
            <w:r>
              <w:rPr>
                <w:rFonts w:ascii="宋体" w:hAnsi="宋体" w:hint="eastAsia"/>
                <w:sz w:val="24"/>
              </w:rPr>
              <w:t>（6）在“信用中国”网站（http://www.creditchina.gov.cn/)中被列为失信被执行人的供应商，不得参加谈判。</w:t>
            </w:r>
          </w:p>
          <w:p w14:paraId="59C7BC3E" w14:textId="77777777" w:rsidR="00647AC5" w:rsidRDefault="00647AC5">
            <w:pPr>
              <w:spacing w:line="420" w:lineRule="exact"/>
              <w:rPr>
                <w:rFonts w:ascii="宋体" w:hAnsi="宋体"/>
                <w:sz w:val="24"/>
              </w:rPr>
            </w:pPr>
          </w:p>
        </w:tc>
      </w:tr>
      <w:tr w:rsidR="00647AC5" w14:paraId="5EFD2DFD" w14:textId="77777777">
        <w:trPr>
          <w:trHeight w:val="2895"/>
        </w:trPr>
        <w:tc>
          <w:tcPr>
            <w:tcW w:w="900" w:type="dxa"/>
            <w:vAlign w:val="center"/>
          </w:tcPr>
          <w:p w14:paraId="72983767" w14:textId="77777777" w:rsidR="00647AC5" w:rsidRDefault="00994BDD">
            <w:pPr>
              <w:spacing w:line="420" w:lineRule="exact"/>
              <w:rPr>
                <w:rFonts w:ascii="宋体" w:hAnsi="宋体"/>
                <w:sz w:val="24"/>
              </w:rPr>
            </w:pPr>
            <w:r>
              <w:rPr>
                <w:rFonts w:ascii="宋体" w:hAnsi="宋体" w:hint="eastAsia"/>
                <w:sz w:val="24"/>
              </w:rPr>
              <w:lastRenderedPageBreak/>
              <w:t>3</w:t>
            </w:r>
          </w:p>
        </w:tc>
        <w:tc>
          <w:tcPr>
            <w:tcW w:w="952" w:type="dxa"/>
            <w:vAlign w:val="center"/>
          </w:tcPr>
          <w:p w14:paraId="549267EC" w14:textId="77777777" w:rsidR="00647AC5" w:rsidRDefault="00994BDD">
            <w:pPr>
              <w:spacing w:line="420" w:lineRule="exact"/>
              <w:rPr>
                <w:rFonts w:ascii="宋体" w:hAnsi="宋体"/>
                <w:sz w:val="24"/>
              </w:rPr>
            </w:pPr>
            <w:r>
              <w:rPr>
                <w:rFonts w:ascii="宋体" w:hAnsi="宋体" w:hint="eastAsia"/>
                <w:sz w:val="24"/>
              </w:rPr>
              <w:t>10.2</w:t>
            </w:r>
          </w:p>
        </w:tc>
        <w:tc>
          <w:tcPr>
            <w:tcW w:w="7508" w:type="dxa"/>
            <w:vAlign w:val="center"/>
          </w:tcPr>
          <w:p w14:paraId="0FA9AC2B" w14:textId="77777777" w:rsidR="00647AC5" w:rsidRDefault="00994BDD">
            <w:pPr>
              <w:spacing w:line="380" w:lineRule="atLeast"/>
              <w:rPr>
                <w:rFonts w:ascii="宋体" w:hAnsi="宋体"/>
                <w:b/>
                <w:sz w:val="24"/>
              </w:rPr>
            </w:pPr>
            <w:r>
              <w:rPr>
                <w:rFonts w:ascii="宋体" w:hAnsi="宋体" w:hint="eastAsia"/>
                <w:b/>
                <w:sz w:val="24"/>
              </w:rPr>
              <w:t xml:space="preserve">谈判保证金: </w:t>
            </w:r>
          </w:p>
          <w:p w14:paraId="7B3EA284" w14:textId="22622BAB" w:rsidR="00647AC5" w:rsidRPr="00A21776" w:rsidRDefault="00994BDD">
            <w:pPr>
              <w:spacing w:line="380" w:lineRule="atLeast"/>
              <w:ind w:firstLineChars="200" w:firstLine="480"/>
              <w:rPr>
                <w:rFonts w:ascii="宋体" w:hAnsi="宋体"/>
                <w:b/>
                <w:sz w:val="24"/>
              </w:rPr>
            </w:pPr>
            <w:r>
              <w:rPr>
                <w:rFonts w:ascii="宋体" w:hAnsi="宋体" w:hint="eastAsia"/>
                <w:sz w:val="24"/>
              </w:rPr>
              <w:t>供应商应在</w:t>
            </w:r>
            <w:r>
              <w:rPr>
                <w:rFonts w:ascii="宋体" w:hAnsi="宋体" w:hint="eastAsia"/>
                <w:b/>
                <w:spacing w:val="-8"/>
                <w:sz w:val="24"/>
                <w:u w:val="single"/>
              </w:rPr>
              <w:t>本项目响应文件递交截止时间</w:t>
            </w:r>
            <w:r>
              <w:rPr>
                <w:rFonts w:ascii="宋体" w:hAnsi="宋体" w:hint="eastAsia"/>
                <w:sz w:val="24"/>
              </w:rPr>
              <w:t>之前向采购人提交谈判保证金，谈判保证金以银行转账或银行电汇的方式，从供应商公司的基本账户汇入采购人指定账户。</w:t>
            </w:r>
            <w:r w:rsidR="00A21776" w:rsidRPr="00A21776">
              <w:rPr>
                <w:rFonts w:ascii="宋体" w:hAnsi="宋体" w:hint="eastAsia"/>
                <w:b/>
                <w:sz w:val="24"/>
              </w:rPr>
              <w:t>若上次已缴纳报价保证金，则此次无需再次缴纳。</w:t>
            </w:r>
          </w:p>
          <w:p w14:paraId="2CEDAB4C" w14:textId="77777777" w:rsidR="00647AC5" w:rsidRDefault="00994BDD">
            <w:pPr>
              <w:spacing w:line="380" w:lineRule="atLeast"/>
              <w:ind w:firstLineChars="200" w:firstLine="480"/>
              <w:rPr>
                <w:rFonts w:ascii="宋体" w:hAnsi="宋体"/>
                <w:sz w:val="24"/>
                <w:u w:val="single"/>
              </w:rPr>
            </w:pPr>
            <w:r>
              <w:rPr>
                <w:rFonts w:ascii="宋体" w:hAnsi="宋体" w:hint="eastAsia"/>
                <w:sz w:val="24"/>
              </w:rPr>
              <w:t>谈判保证金：</w:t>
            </w:r>
            <w:r>
              <w:rPr>
                <w:rFonts w:ascii="宋体" w:hAnsi="宋体" w:hint="eastAsia"/>
                <w:sz w:val="24"/>
                <w:u w:val="single"/>
              </w:rPr>
              <w:t>100000元人民币；</w:t>
            </w:r>
          </w:p>
          <w:p w14:paraId="34D15A80" w14:textId="77777777" w:rsidR="00647AC5" w:rsidRDefault="00994BDD">
            <w:pPr>
              <w:spacing w:line="380" w:lineRule="atLeast"/>
              <w:ind w:firstLineChars="200" w:firstLine="480"/>
              <w:rPr>
                <w:rFonts w:ascii="宋体" w:hAnsi="宋体"/>
                <w:sz w:val="24"/>
              </w:rPr>
            </w:pPr>
            <w:r>
              <w:rPr>
                <w:rFonts w:ascii="宋体" w:hAnsi="宋体" w:hint="eastAsia"/>
                <w:sz w:val="24"/>
              </w:rPr>
              <w:t>供应商应在谈判保证金的</w:t>
            </w:r>
            <w:r>
              <w:rPr>
                <w:rFonts w:ascii="宋体" w:hAnsi="宋体" w:hint="eastAsia"/>
                <w:b/>
                <w:sz w:val="24"/>
              </w:rPr>
              <w:t>汇款用途上注明本项目的项目编号</w:t>
            </w:r>
            <w:r>
              <w:rPr>
                <w:rFonts w:ascii="宋体" w:hAnsi="宋体" w:hint="eastAsia"/>
                <w:sz w:val="24"/>
              </w:rPr>
              <w:t>，并将谈判保证金交款凭证复印件密封装订在响应文件正本中或随响应文件同时递交。</w:t>
            </w:r>
          </w:p>
          <w:p w14:paraId="5E89BCCF" w14:textId="77777777" w:rsidR="00647AC5" w:rsidRDefault="00994BDD">
            <w:pPr>
              <w:spacing w:line="420" w:lineRule="atLeast"/>
              <w:rPr>
                <w:rFonts w:ascii="宋体" w:hAnsi="宋体"/>
                <w:sz w:val="24"/>
                <w:szCs w:val="22"/>
              </w:rPr>
            </w:pPr>
            <w:r>
              <w:rPr>
                <w:rFonts w:ascii="宋体" w:hAnsi="宋体" w:hint="eastAsia"/>
                <w:sz w:val="24"/>
                <w:szCs w:val="22"/>
              </w:rPr>
              <w:t>户    名：福建省高速公路养护工程有限公司项目经理部一</w:t>
            </w:r>
          </w:p>
          <w:p w14:paraId="651D4902" w14:textId="77777777" w:rsidR="00647AC5" w:rsidRDefault="00994BDD">
            <w:pPr>
              <w:spacing w:line="420" w:lineRule="atLeast"/>
              <w:rPr>
                <w:rFonts w:ascii="宋体" w:hAnsi="宋体"/>
                <w:sz w:val="24"/>
                <w:szCs w:val="22"/>
              </w:rPr>
            </w:pPr>
            <w:r>
              <w:rPr>
                <w:rFonts w:ascii="宋体" w:hAnsi="宋体" w:hint="eastAsia"/>
                <w:sz w:val="24"/>
                <w:szCs w:val="22"/>
              </w:rPr>
              <w:t xml:space="preserve">开户银行：中国工商银行股份有限公司福建自贸试验区福州片区分行  </w:t>
            </w:r>
          </w:p>
          <w:p w14:paraId="2F86BC93" w14:textId="77777777" w:rsidR="00647AC5" w:rsidRDefault="00994BDD">
            <w:pPr>
              <w:spacing w:line="420" w:lineRule="atLeast"/>
              <w:rPr>
                <w:rFonts w:ascii="宋体" w:hAnsi="宋体"/>
                <w:sz w:val="24"/>
              </w:rPr>
            </w:pPr>
            <w:r>
              <w:rPr>
                <w:rFonts w:ascii="宋体" w:hAnsi="宋体" w:hint="eastAsia"/>
                <w:sz w:val="24"/>
                <w:szCs w:val="22"/>
              </w:rPr>
              <w:t>账    号：1402026129601219939</w:t>
            </w:r>
          </w:p>
        </w:tc>
      </w:tr>
      <w:tr w:rsidR="00647AC5" w14:paraId="63429A01" w14:textId="77777777">
        <w:trPr>
          <w:trHeight w:val="313"/>
        </w:trPr>
        <w:tc>
          <w:tcPr>
            <w:tcW w:w="900" w:type="dxa"/>
            <w:vAlign w:val="center"/>
          </w:tcPr>
          <w:p w14:paraId="31DA33E7" w14:textId="77777777" w:rsidR="00647AC5" w:rsidRDefault="00994BDD">
            <w:pPr>
              <w:spacing w:line="420" w:lineRule="exact"/>
              <w:rPr>
                <w:rFonts w:ascii="宋体" w:hAnsi="宋体"/>
                <w:sz w:val="24"/>
              </w:rPr>
            </w:pPr>
            <w:r>
              <w:rPr>
                <w:rFonts w:ascii="宋体" w:hAnsi="宋体" w:hint="eastAsia"/>
                <w:sz w:val="24"/>
              </w:rPr>
              <w:t>4</w:t>
            </w:r>
          </w:p>
        </w:tc>
        <w:tc>
          <w:tcPr>
            <w:tcW w:w="952" w:type="dxa"/>
            <w:vAlign w:val="center"/>
          </w:tcPr>
          <w:p w14:paraId="1B05FB76" w14:textId="77777777" w:rsidR="00647AC5" w:rsidRDefault="00994BDD">
            <w:pPr>
              <w:spacing w:line="420" w:lineRule="exact"/>
              <w:rPr>
                <w:rFonts w:ascii="宋体" w:hAnsi="宋体"/>
                <w:sz w:val="24"/>
              </w:rPr>
            </w:pPr>
            <w:r>
              <w:rPr>
                <w:rFonts w:ascii="宋体" w:hAnsi="宋体" w:hint="eastAsia"/>
                <w:sz w:val="24"/>
              </w:rPr>
              <w:t>12.3</w:t>
            </w:r>
          </w:p>
        </w:tc>
        <w:tc>
          <w:tcPr>
            <w:tcW w:w="7508" w:type="dxa"/>
            <w:vAlign w:val="center"/>
          </w:tcPr>
          <w:p w14:paraId="4F8CAFD7" w14:textId="77777777" w:rsidR="00647AC5" w:rsidRDefault="00994BDD">
            <w:pPr>
              <w:pStyle w:val="a3"/>
              <w:adjustRightInd/>
              <w:snapToGrid w:val="0"/>
              <w:spacing w:line="380" w:lineRule="atLeast"/>
              <w:ind w:firstLine="0"/>
              <w:textAlignment w:val="auto"/>
              <w:rPr>
                <w:rFonts w:ascii="宋体" w:hAnsi="宋体"/>
                <w:b/>
                <w:sz w:val="24"/>
              </w:rPr>
            </w:pPr>
            <w:r>
              <w:rPr>
                <w:rFonts w:ascii="宋体" w:hAnsi="宋体" w:hint="eastAsia"/>
                <w:b/>
                <w:sz w:val="24"/>
              </w:rPr>
              <w:t>谈判过程说明以及评审标准和方法:</w:t>
            </w:r>
            <w:r>
              <w:rPr>
                <w:rFonts w:ascii="宋体" w:hAnsi="宋体" w:hint="eastAsia"/>
                <w:b/>
                <w:bCs/>
                <w:sz w:val="24"/>
              </w:rPr>
              <w:t xml:space="preserve"> 详见附件《1》</w:t>
            </w:r>
          </w:p>
        </w:tc>
      </w:tr>
      <w:tr w:rsidR="00647AC5" w14:paraId="7B5DC48E" w14:textId="77777777">
        <w:trPr>
          <w:cantSplit/>
          <w:trHeight w:val="313"/>
        </w:trPr>
        <w:tc>
          <w:tcPr>
            <w:tcW w:w="900" w:type="dxa"/>
            <w:vAlign w:val="center"/>
          </w:tcPr>
          <w:p w14:paraId="0D1AFC79" w14:textId="77777777" w:rsidR="00647AC5" w:rsidRDefault="00994BDD">
            <w:pPr>
              <w:spacing w:line="420" w:lineRule="exact"/>
              <w:rPr>
                <w:rFonts w:ascii="宋体" w:hAnsi="宋体"/>
                <w:sz w:val="24"/>
              </w:rPr>
            </w:pPr>
            <w:r>
              <w:rPr>
                <w:rFonts w:ascii="宋体" w:hAnsi="宋体" w:hint="eastAsia"/>
                <w:sz w:val="24"/>
              </w:rPr>
              <w:t>5</w:t>
            </w:r>
          </w:p>
        </w:tc>
        <w:tc>
          <w:tcPr>
            <w:tcW w:w="952" w:type="dxa"/>
            <w:vAlign w:val="center"/>
          </w:tcPr>
          <w:p w14:paraId="5F5454D8"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4147C6B9" w14:textId="77777777" w:rsidR="00647AC5" w:rsidRDefault="00994BDD">
            <w:pPr>
              <w:pStyle w:val="a3"/>
              <w:adjustRightInd/>
              <w:spacing w:line="380" w:lineRule="atLeast"/>
              <w:ind w:firstLine="0"/>
              <w:textAlignment w:val="auto"/>
              <w:rPr>
                <w:rFonts w:ascii="宋体" w:hAnsi="宋体"/>
                <w:b/>
                <w:sz w:val="24"/>
                <w:szCs w:val="24"/>
              </w:rPr>
            </w:pPr>
            <w:r>
              <w:rPr>
                <w:rFonts w:ascii="宋体" w:hAnsi="宋体" w:hint="eastAsia"/>
                <w:b/>
                <w:sz w:val="24"/>
                <w:szCs w:val="24"/>
              </w:rPr>
              <w:t>技术交流及其他</w:t>
            </w:r>
          </w:p>
          <w:p w14:paraId="799F8264" w14:textId="77777777" w:rsidR="00647AC5" w:rsidRDefault="00994BDD">
            <w:pPr>
              <w:spacing w:line="380" w:lineRule="atLeast"/>
              <w:ind w:firstLineChars="100" w:firstLine="240"/>
              <w:rPr>
                <w:rFonts w:ascii="宋体" w:hAnsi="宋体"/>
                <w:sz w:val="24"/>
              </w:rPr>
            </w:pPr>
            <w:r>
              <w:rPr>
                <w:rFonts w:ascii="宋体" w:hAnsi="宋体" w:hint="eastAsia"/>
                <w:sz w:val="24"/>
              </w:rPr>
              <w:t>(1)供应商对谈判文件如有需要澄清和解答的问题，烦请务必将有关需要澄清和解答的问题请在响应文件递交截止时间之前三日以书面形式提交给福建省高速公路养护工程有限公司项目经理部一，采购人将视情况确定采用适当方式予以澄清和答复，逾期未提出澄清和解答问题，视为供应商完全理解并接受谈判文件各项规定，迟交的澄清和解答问题将不再受理。</w:t>
            </w:r>
          </w:p>
          <w:p w14:paraId="775A38B3" w14:textId="77777777" w:rsidR="00647AC5" w:rsidRDefault="00994BDD">
            <w:pPr>
              <w:pStyle w:val="a5"/>
              <w:spacing w:line="380" w:lineRule="atLeast"/>
              <w:ind w:leftChars="0" w:left="0" w:firstLineChars="100" w:firstLine="240"/>
              <w:rPr>
                <w:rFonts w:ascii="宋体" w:hAnsi="宋体"/>
                <w:sz w:val="24"/>
              </w:rPr>
            </w:pPr>
            <w:r>
              <w:rPr>
                <w:rFonts w:ascii="宋体" w:hAnsi="宋体" w:hint="eastAsia"/>
                <w:sz w:val="24"/>
              </w:rPr>
              <w:t>(2)本项目不组织统一的现场勘察，供应商应自行根据需要安排人员到本项目所在地进行现场勘察（如有涉及秘密内容的，进场前必须先与采购人联系并得到许可后进行），供应商自行获取所有与其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14:paraId="5B3E2D54" w14:textId="77777777" w:rsidR="00647AC5" w:rsidRDefault="00994BDD">
            <w:pPr>
              <w:pStyle w:val="a3"/>
              <w:adjustRightInd/>
              <w:spacing w:line="380" w:lineRule="atLeast"/>
              <w:ind w:firstLineChars="150" w:firstLine="360"/>
              <w:textAlignment w:val="auto"/>
              <w:rPr>
                <w:rFonts w:ascii="宋体" w:hAnsi="宋体"/>
                <w:b/>
                <w:sz w:val="24"/>
                <w:szCs w:val="24"/>
              </w:rPr>
            </w:pPr>
            <w:r>
              <w:rPr>
                <w:rFonts w:ascii="宋体" w:hAnsi="宋体" w:hint="eastAsia"/>
                <w:sz w:val="24"/>
              </w:rPr>
              <w:t>采购人联系人：叶榕    联系电话：17856929821</w:t>
            </w:r>
          </w:p>
        </w:tc>
      </w:tr>
      <w:tr w:rsidR="00647AC5" w14:paraId="438E1045" w14:textId="77777777">
        <w:trPr>
          <w:trHeight w:val="313"/>
        </w:trPr>
        <w:tc>
          <w:tcPr>
            <w:tcW w:w="900" w:type="dxa"/>
            <w:vAlign w:val="center"/>
          </w:tcPr>
          <w:p w14:paraId="574A8202" w14:textId="77777777" w:rsidR="00647AC5" w:rsidRDefault="00994BDD">
            <w:pPr>
              <w:spacing w:line="420" w:lineRule="exact"/>
              <w:rPr>
                <w:rFonts w:ascii="宋体" w:hAnsi="宋体"/>
                <w:sz w:val="24"/>
              </w:rPr>
            </w:pPr>
            <w:r>
              <w:rPr>
                <w:rFonts w:ascii="宋体" w:hAnsi="宋体" w:hint="eastAsia"/>
                <w:sz w:val="24"/>
              </w:rPr>
              <w:t>6</w:t>
            </w:r>
          </w:p>
        </w:tc>
        <w:tc>
          <w:tcPr>
            <w:tcW w:w="952" w:type="dxa"/>
            <w:vAlign w:val="center"/>
          </w:tcPr>
          <w:p w14:paraId="606A5B78"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6B43F524" w14:textId="77777777" w:rsidR="00647AC5" w:rsidRDefault="00994BDD">
            <w:pPr>
              <w:pStyle w:val="0"/>
              <w:autoSpaceDE/>
              <w:autoSpaceDN/>
              <w:adjustRightInd/>
              <w:spacing w:before="0" w:after="0" w:line="380" w:lineRule="atLeast"/>
              <w:rPr>
                <w:rFonts w:ascii="宋体" w:hAnsi="宋体"/>
              </w:rPr>
            </w:pPr>
            <w:r>
              <w:rPr>
                <w:rFonts w:ascii="宋体" w:hAnsi="宋体" w:hint="eastAsia"/>
              </w:rPr>
              <w:t>其它重要须知以及注意事项：</w:t>
            </w:r>
          </w:p>
          <w:p w14:paraId="29204B28" w14:textId="77777777" w:rsidR="00647AC5" w:rsidRDefault="00994BDD">
            <w:pPr>
              <w:pStyle w:val="a3"/>
              <w:adjustRightInd/>
              <w:spacing w:line="380" w:lineRule="atLeast"/>
              <w:ind w:firstLineChars="100" w:firstLine="240"/>
              <w:textAlignment w:val="auto"/>
              <w:rPr>
                <w:rFonts w:ascii="宋体" w:hAnsi="宋体"/>
                <w:sz w:val="24"/>
                <w:szCs w:val="24"/>
              </w:rPr>
            </w:pPr>
            <w:r>
              <w:rPr>
                <w:rFonts w:ascii="宋体" w:hAnsi="宋体" w:hint="eastAsia"/>
                <w:sz w:val="24"/>
                <w:szCs w:val="24"/>
              </w:rPr>
              <w:t>(1)供应商必须对其响应文件中提供各种资料、说明、承诺的真实性、合法性和准确性负责。在谈判过程中，如有发现供应商有为谋取成交</w:t>
            </w:r>
            <w:r>
              <w:rPr>
                <w:rFonts w:ascii="宋体" w:hAnsi="宋体" w:hint="eastAsia"/>
                <w:sz w:val="24"/>
                <w:szCs w:val="24"/>
              </w:rPr>
              <w:lastRenderedPageBreak/>
              <w:t>而提供虚假资料或承诺欺骗采购人和评审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14:paraId="56F018B8" w14:textId="77777777" w:rsidR="00647AC5" w:rsidRDefault="00994BDD">
            <w:pPr>
              <w:pStyle w:val="a3"/>
              <w:adjustRightInd/>
              <w:spacing w:line="380" w:lineRule="atLeast"/>
              <w:ind w:firstLineChars="100" w:firstLine="241"/>
              <w:textAlignment w:val="auto"/>
              <w:rPr>
                <w:rFonts w:ascii="宋体" w:hAnsi="宋体"/>
                <w:b/>
                <w:bCs/>
                <w:sz w:val="24"/>
                <w:szCs w:val="24"/>
              </w:rPr>
            </w:pPr>
            <w:r>
              <w:rPr>
                <w:rFonts w:ascii="宋体" w:hAnsi="宋体" w:hint="eastAsia"/>
                <w:b/>
                <w:bCs/>
                <w:sz w:val="24"/>
                <w:szCs w:val="24"/>
              </w:rPr>
              <w:t>(2)</w:t>
            </w:r>
            <w:r>
              <w:rPr>
                <w:rFonts w:ascii="宋体" w:hAnsi="宋体" w:hint="eastAsia"/>
                <w:b/>
                <w:bCs/>
                <w:kern w:val="0"/>
                <w:sz w:val="24"/>
              </w:rPr>
              <w:t>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ascii="宋体" w:hAnsi="宋体" w:hint="eastAsia"/>
                <w:b/>
                <w:bCs/>
                <w:spacing w:val="-4"/>
                <w:sz w:val="24"/>
              </w:rPr>
              <w:t>采购人</w:t>
            </w:r>
            <w:r>
              <w:rPr>
                <w:rFonts w:ascii="宋体" w:hAnsi="宋体" w:hint="eastAsia"/>
                <w:b/>
                <w:bCs/>
                <w:kern w:val="0"/>
                <w:sz w:val="24"/>
              </w:rPr>
              <w:t>造成损失的，还必须进行赔偿。</w:t>
            </w:r>
          </w:p>
          <w:p w14:paraId="53F126DB" w14:textId="77777777" w:rsidR="00647AC5" w:rsidRDefault="00994BDD">
            <w:pPr>
              <w:pStyle w:val="a3"/>
              <w:adjustRightInd/>
              <w:spacing w:line="380" w:lineRule="atLeast"/>
              <w:ind w:firstLineChars="100" w:firstLine="240"/>
              <w:textAlignment w:val="auto"/>
              <w:rPr>
                <w:rFonts w:ascii="宋体" w:hAnsi="宋体"/>
                <w:sz w:val="24"/>
              </w:rPr>
            </w:pPr>
            <w:r>
              <w:rPr>
                <w:rFonts w:ascii="宋体" w:hAnsi="宋体" w:hint="eastAsia"/>
                <w:sz w:val="24"/>
              </w:rPr>
              <w:t>(3)供应商提交的响应文件正、副本请使用胶装或线装（不要使用活页夹或抽杆文件夹）制订成册并标识页码，避免文件散乱，同时响应文件（正、副本）均请加盖供应商单位公章</w:t>
            </w:r>
            <w:r>
              <w:rPr>
                <w:rFonts w:ascii="宋体" w:hAnsi="宋体" w:hint="eastAsia"/>
                <w:bCs/>
                <w:kern w:val="0"/>
                <w:sz w:val="24"/>
              </w:rPr>
              <w:t>。</w:t>
            </w:r>
          </w:p>
          <w:p w14:paraId="656C7B7E" w14:textId="77777777" w:rsidR="00647AC5" w:rsidRDefault="00994BDD">
            <w:pPr>
              <w:spacing w:line="380" w:lineRule="atLeast"/>
              <w:ind w:firstLineChars="100" w:firstLine="240"/>
              <w:rPr>
                <w:rFonts w:ascii="宋体" w:hAnsi="宋体"/>
                <w:sz w:val="24"/>
              </w:rPr>
            </w:pPr>
            <w:r>
              <w:rPr>
                <w:rFonts w:ascii="宋体" w:hAnsi="宋体" w:hint="eastAsia"/>
                <w:sz w:val="24"/>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14:paraId="0DCA8C1C" w14:textId="77777777" w:rsidR="00647AC5" w:rsidRDefault="00994BDD">
            <w:pPr>
              <w:pStyle w:val="a3"/>
              <w:adjustRightInd/>
              <w:spacing w:line="380" w:lineRule="atLeast"/>
              <w:ind w:firstLineChars="100" w:firstLine="240"/>
              <w:textAlignment w:val="auto"/>
              <w:rPr>
                <w:rFonts w:ascii="宋体" w:hAnsi="宋体"/>
                <w:sz w:val="24"/>
              </w:rPr>
            </w:pPr>
            <w:r>
              <w:rPr>
                <w:rFonts w:ascii="宋体" w:hAnsi="宋体" w:hint="eastAsia"/>
                <w:sz w:val="24"/>
              </w:rPr>
              <w:t>(5)合同价格：本项目的合同单价采用合同包内数量固定单价方式，具体详见合同专用条款。除非合同另有约定，成交供应商所报的各种产品或服务的单价将做为合同实施过程中的最高限价，在合同期满之前，不受市场价格浮动、政策性价格调整和其它不可预见因素的影响。</w:t>
            </w:r>
          </w:p>
          <w:p w14:paraId="2E6DC0E6" w14:textId="77777777" w:rsidR="00647AC5" w:rsidRDefault="00994BDD">
            <w:pPr>
              <w:pStyle w:val="a3"/>
              <w:adjustRightInd/>
              <w:spacing w:line="380" w:lineRule="atLeast"/>
              <w:ind w:firstLineChars="100" w:firstLine="240"/>
              <w:textAlignment w:val="auto"/>
              <w:rPr>
                <w:rFonts w:ascii="宋体" w:hAnsi="宋体"/>
                <w:b/>
                <w:sz w:val="24"/>
                <w:szCs w:val="24"/>
              </w:rPr>
            </w:pPr>
            <w:r>
              <w:rPr>
                <w:rFonts w:ascii="宋体" w:hAnsi="宋体" w:hint="eastAsia"/>
                <w:sz w:val="24"/>
              </w:rPr>
              <w:t>(6)谈判文件的最终解释权归属采购人。</w:t>
            </w:r>
          </w:p>
        </w:tc>
      </w:tr>
      <w:tr w:rsidR="00647AC5" w14:paraId="358AA3FF" w14:textId="77777777">
        <w:trPr>
          <w:trHeight w:val="911"/>
        </w:trPr>
        <w:tc>
          <w:tcPr>
            <w:tcW w:w="900" w:type="dxa"/>
            <w:vAlign w:val="center"/>
          </w:tcPr>
          <w:p w14:paraId="3C13034E" w14:textId="77777777" w:rsidR="00647AC5" w:rsidRDefault="00994BDD">
            <w:pPr>
              <w:spacing w:line="420" w:lineRule="exact"/>
              <w:rPr>
                <w:rFonts w:ascii="宋体" w:hAnsi="宋体"/>
                <w:sz w:val="24"/>
              </w:rPr>
            </w:pPr>
            <w:r>
              <w:rPr>
                <w:rFonts w:ascii="宋体" w:hAnsi="宋体" w:hint="eastAsia"/>
                <w:sz w:val="24"/>
              </w:rPr>
              <w:lastRenderedPageBreak/>
              <w:t>7</w:t>
            </w:r>
          </w:p>
        </w:tc>
        <w:tc>
          <w:tcPr>
            <w:tcW w:w="952" w:type="dxa"/>
            <w:vAlign w:val="center"/>
          </w:tcPr>
          <w:p w14:paraId="407291D1"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0650C789" w14:textId="77777777" w:rsidR="00647AC5" w:rsidRDefault="00994BDD">
            <w:pPr>
              <w:pStyle w:val="0"/>
              <w:autoSpaceDE/>
              <w:autoSpaceDN/>
              <w:adjustRightInd/>
              <w:spacing w:before="0" w:after="0" w:line="380" w:lineRule="atLeast"/>
              <w:ind w:firstLineChars="200" w:firstLine="482"/>
              <w:rPr>
                <w:rFonts w:ascii="宋体" w:hAnsi="宋体"/>
                <w:bCs/>
                <w:kern w:val="2"/>
              </w:rPr>
            </w:pPr>
            <w:r>
              <w:rPr>
                <w:rFonts w:ascii="宋体" w:hAnsi="宋体" w:hint="eastAsia"/>
                <w:bCs/>
                <w:kern w:val="2"/>
              </w:rPr>
              <w:t>本项目最高限价金额为：</w:t>
            </w:r>
          </w:p>
          <w:p w14:paraId="6403869E" w14:textId="77777777" w:rsidR="00647AC5" w:rsidRDefault="00994BDD">
            <w:pPr>
              <w:pStyle w:val="0"/>
              <w:autoSpaceDE/>
              <w:autoSpaceDN/>
              <w:adjustRightInd/>
              <w:spacing w:before="0" w:after="0" w:line="380" w:lineRule="atLeast"/>
              <w:ind w:firstLineChars="200" w:firstLine="482"/>
              <w:rPr>
                <w:rFonts w:ascii="宋体" w:hAnsi="宋体"/>
                <w:bCs/>
                <w:kern w:val="2"/>
              </w:rPr>
            </w:pPr>
            <w:r>
              <w:rPr>
                <w:rFonts w:ascii="宋体" w:hAnsi="宋体" w:hint="eastAsia"/>
                <w:bCs/>
                <w:kern w:val="2"/>
              </w:rPr>
              <w:t>8740550.00元人民币（含税）；</w:t>
            </w:r>
          </w:p>
          <w:p w14:paraId="76504FE9" w14:textId="77777777" w:rsidR="00647AC5" w:rsidRDefault="00994BDD">
            <w:pPr>
              <w:pStyle w:val="0"/>
              <w:autoSpaceDE/>
              <w:autoSpaceDN/>
              <w:adjustRightInd/>
              <w:spacing w:before="0" w:after="0" w:line="380" w:lineRule="atLeast"/>
              <w:ind w:firstLineChars="200" w:firstLine="482"/>
              <w:rPr>
                <w:rFonts w:ascii="宋体" w:hAnsi="宋体"/>
                <w:bCs/>
                <w:kern w:val="2"/>
              </w:rPr>
            </w:pPr>
            <w:r>
              <w:rPr>
                <w:rFonts w:ascii="宋体" w:hAnsi="宋体" w:hint="eastAsia"/>
                <w:u w:val="single"/>
              </w:rPr>
              <w:t>每个细目的最高控制单价详见第一章谈判公告“2.谈判采购内容和要求”。</w:t>
            </w:r>
          </w:p>
          <w:p w14:paraId="021688CC" w14:textId="77777777" w:rsidR="00647AC5" w:rsidRDefault="00994BDD">
            <w:pPr>
              <w:pStyle w:val="0"/>
              <w:autoSpaceDE/>
              <w:autoSpaceDN/>
              <w:adjustRightInd/>
              <w:spacing w:before="0" w:after="0" w:line="380" w:lineRule="atLeast"/>
              <w:ind w:firstLineChars="196" w:firstLine="472"/>
              <w:rPr>
                <w:rFonts w:ascii="宋体" w:hAnsi="宋体"/>
                <w:bCs/>
              </w:rPr>
            </w:pPr>
            <w:r>
              <w:rPr>
                <w:rFonts w:ascii="宋体" w:hAnsi="宋体" w:hint="eastAsia"/>
                <w:bCs/>
              </w:rPr>
              <w:t>供应商应根据谈判文件要求，结合自身实际情况，对本项目进行</w:t>
            </w:r>
            <w:r>
              <w:rPr>
                <w:rFonts w:ascii="宋体" w:hAnsi="宋体" w:hint="eastAsia"/>
                <w:bCs/>
              </w:rPr>
              <w:lastRenderedPageBreak/>
              <w:t>完整报价。供应商报价或者经修正后的最终报价均不得高于上述规定的最高限价及最高单价限价，否则该供应商的响应文件将被视为未实质性响应谈判文件要求，其响应文件将被否决。</w:t>
            </w:r>
          </w:p>
        </w:tc>
      </w:tr>
      <w:tr w:rsidR="00647AC5" w14:paraId="198F8B19" w14:textId="77777777">
        <w:trPr>
          <w:trHeight w:val="911"/>
        </w:trPr>
        <w:tc>
          <w:tcPr>
            <w:tcW w:w="900" w:type="dxa"/>
            <w:vAlign w:val="center"/>
          </w:tcPr>
          <w:p w14:paraId="22C235B9" w14:textId="77777777" w:rsidR="00647AC5" w:rsidRDefault="00994BDD">
            <w:pPr>
              <w:spacing w:line="420" w:lineRule="exact"/>
              <w:rPr>
                <w:rFonts w:ascii="宋体" w:hAnsi="宋体"/>
                <w:sz w:val="24"/>
              </w:rPr>
            </w:pPr>
            <w:r>
              <w:rPr>
                <w:rFonts w:ascii="宋体" w:hAnsi="宋体" w:hint="eastAsia"/>
                <w:sz w:val="24"/>
              </w:rPr>
              <w:lastRenderedPageBreak/>
              <w:t>8</w:t>
            </w:r>
          </w:p>
        </w:tc>
        <w:tc>
          <w:tcPr>
            <w:tcW w:w="952" w:type="dxa"/>
            <w:vAlign w:val="center"/>
          </w:tcPr>
          <w:p w14:paraId="0F93BAA6" w14:textId="77777777" w:rsidR="00647AC5" w:rsidRDefault="00647AC5">
            <w:pPr>
              <w:spacing w:line="420" w:lineRule="exact"/>
              <w:rPr>
                <w:rFonts w:ascii="宋体" w:hAnsi="宋体"/>
                <w:sz w:val="24"/>
              </w:rPr>
            </w:pPr>
          </w:p>
        </w:tc>
        <w:tc>
          <w:tcPr>
            <w:tcW w:w="7508" w:type="dxa"/>
            <w:vAlign w:val="center"/>
          </w:tcPr>
          <w:p w14:paraId="316C2DE0" w14:textId="77777777" w:rsidR="00647AC5" w:rsidRDefault="00994BDD">
            <w:pPr>
              <w:spacing w:line="400" w:lineRule="exact"/>
              <w:rPr>
                <w:rFonts w:ascii="宋体" w:hAnsi="宋体"/>
                <w:b/>
                <w:bCs/>
                <w:sz w:val="24"/>
              </w:rPr>
            </w:pPr>
            <w:r>
              <w:rPr>
                <w:rFonts w:ascii="宋体" w:hAnsi="宋体" w:hint="eastAsia"/>
                <w:b/>
                <w:bCs/>
                <w:sz w:val="24"/>
              </w:rPr>
              <w:t>履约保证金</w:t>
            </w:r>
          </w:p>
          <w:p w14:paraId="1E28AD5D" w14:textId="77777777" w:rsidR="00647AC5" w:rsidRDefault="00994BDD">
            <w:pPr>
              <w:pStyle w:val="0"/>
              <w:autoSpaceDE/>
              <w:autoSpaceDN/>
              <w:adjustRightInd/>
              <w:spacing w:before="0" w:after="0" w:line="380" w:lineRule="atLeast"/>
              <w:ind w:firstLineChars="196" w:firstLine="472"/>
              <w:rPr>
                <w:rFonts w:ascii="宋体" w:hAnsi="宋体"/>
                <w:bCs/>
              </w:rPr>
            </w:pPr>
            <w:r>
              <w:rPr>
                <w:rFonts w:ascii="宋体" w:hAnsi="宋体" w:hint="eastAsia"/>
                <w:bCs/>
              </w:rPr>
              <w:t>成交供应商应在收到成交通知书15个日历日内，向采购人缴纳合同含税总价5</w:t>
            </w:r>
            <w:r>
              <w:rPr>
                <w:rFonts w:ascii="宋体" w:hAnsi="宋体"/>
                <w:bCs/>
              </w:rPr>
              <w:t>%</w:t>
            </w:r>
            <w:r>
              <w:rPr>
                <w:rFonts w:ascii="宋体" w:hAnsi="宋体" w:hint="eastAsia"/>
                <w:bCs/>
              </w:rPr>
              <w:t>的履约保证金或履约保函(银行或保险保函)(银行或保险保函)，若成交供应商存在违约责任，则将扣除履约保证金。该</w:t>
            </w:r>
            <w:r>
              <w:rPr>
                <w:rFonts w:ascii="宋体" w:hAnsi="宋体"/>
                <w:bCs/>
              </w:rPr>
              <w:t>履约保证金按合同约定退还</w:t>
            </w:r>
            <w:r>
              <w:rPr>
                <w:rFonts w:ascii="宋体" w:hAnsi="宋体" w:hint="eastAsia"/>
                <w:bCs/>
              </w:rPr>
              <w:t>，逾期未提交履约保证金或履约保函的将视为自动放弃成交资格。供应商</w:t>
            </w:r>
            <w:r>
              <w:rPr>
                <w:rFonts w:ascii="宋体" w:hAnsi="宋体"/>
                <w:bCs/>
              </w:rPr>
              <w:t>应完全满足上述要求并在</w:t>
            </w:r>
            <w:r>
              <w:rPr>
                <w:rFonts w:ascii="宋体" w:hAnsi="宋体" w:hint="eastAsia"/>
                <w:bCs/>
              </w:rPr>
              <w:t>响应</w:t>
            </w:r>
            <w:r>
              <w:rPr>
                <w:rFonts w:ascii="宋体" w:hAnsi="宋体"/>
                <w:bCs/>
              </w:rPr>
              <w:t>文件中进行明确承诺，否则视为未实质性响应</w:t>
            </w:r>
            <w:r>
              <w:rPr>
                <w:rFonts w:ascii="宋体" w:hAnsi="宋体" w:hint="eastAsia"/>
                <w:bCs/>
              </w:rPr>
              <w:t>谈判文件</w:t>
            </w:r>
            <w:r>
              <w:rPr>
                <w:rFonts w:ascii="宋体" w:hAnsi="宋体"/>
                <w:bCs/>
              </w:rPr>
              <w:t>要求，其</w:t>
            </w:r>
            <w:r>
              <w:rPr>
                <w:rFonts w:ascii="宋体" w:hAnsi="宋体" w:hint="eastAsia"/>
                <w:bCs/>
              </w:rPr>
              <w:t>响应</w:t>
            </w:r>
            <w:r>
              <w:rPr>
                <w:rFonts w:ascii="宋体" w:hAnsi="宋体"/>
                <w:bCs/>
              </w:rPr>
              <w:t>文件将被拒绝。</w:t>
            </w:r>
          </w:p>
        </w:tc>
      </w:tr>
      <w:tr w:rsidR="00647AC5" w14:paraId="3A452E88" w14:textId="77777777">
        <w:trPr>
          <w:trHeight w:val="99"/>
        </w:trPr>
        <w:tc>
          <w:tcPr>
            <w:tcW w:w="900" w:type="dxa"/>
            <w:vAlign w:val="center"/>
          </w:tcPr>
          <w:p w14:paraId="32D80E68" w14:textId="77777777" w:rsidR="00647AC5" w:rsidRDefault="00994BDD">
            <w:pPr>
              <w:spacing w:line="420" w:lineRule="exact"/>
              <w:rPr>
                <w:rFonts w:ascii="宋体" w:hAnsi="宋体"/>
                <w:sz w:val="24"/>
              </w:rPr>
            </w:pPr>
            <w:r>
              <w:rPr>
                <w:rFonts w:ascii="宋体" w:hAnsi="宋体" w:hint="eastAsia"/>
                <w:sz w:val="24"/>
              </w:rPr>
              <w:t>9</w:t>
            </w:r>
          </w:p>
        </w:tc>
        <w:tc>
          <w:tcPr>
            <w:tcW w:w="952" w:type="dxa"/>
            <w:vAlign w:val="center"/>
          </w:tcPr>
          <w:p w14:paraId="25AD7AD5"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0B4E090F" w14:textId="77777777" w:rsidR="00647AC5" w:rsidRDefault="00994BDD">
            <w:pPr>
              <w:spacing w:line="380" w:lineRule="atLeast"/>
              <w:rPr>
                <w:rFonts w:ascii="宋体" w:hAnsi="宋体"/>
                <w:b/>
                <w:sz w:val="24"/>
              </w:rPr>
            </w:pPr>
            <w:r>
              <w:rPr>
                <w:rFonts w:ascii="宋体" w:hAnsi="宋体" w:hint="eastAsia"/>
                <w:b/>
                <w:sz w:val="24"/>
              </w:rPr>
              <w:t>无效响应文件及响应文件被否决的具体条款：</w:t>
            </w:r>
          </w:p>
          <w:p w14:paraId="4BBE4975" w14:textId="77777777" w:rsidR="00647AC5" w:rsidRDefault="00994BDD">
            <w:pPr>
              <w:spacing w:line="380" w:lineRule="atLeast"/>
              <w:ind w:firstLineChars="100" w:firstLine="240"/>
              <w:rPr>
                <w:rFonts w:ascii="宋体" w:hAnsi="宋体"/>
                <w:sz w:val="24"/>
              </w:rPr>
            </w:pPr>
            <w:r>
              <w:rPr>
                <w:rFonts w:ascii="宋体" w:hAnsi="宋体" w:hint="eastAsia"/>
                <w:sz w:val="24"/>
              </w:rPr>
              <w:t>(1)供应商不满足谈判须知前附表第2项供应商基本资格条件的。</w:t>
            </w:r>
          </w:p>
          <w:p w14:paraId="5E14F281" w14:textId="77777777" w:rsidR="00647AC5" w:rsidRDefault="00994BDD">
            <w:pPr>
              <w:spacing w:line="380" w:lineRule="atLeast"/>
              <w:ind w:firstLineChars="100" w:firstLine="240"/>
              <w:rPr>
                <w:rFonts w:ascii="宋体" w:hAnsi="宋体"/>
                <w:sz w:val="24"/>
              </w:rPr>
            </w:pPr>
            <w:r>
              <w:rPr>
                <w:rFonts w:ascii="宋体" w:hAnsi="宋体" w:hint="eastAsia"/>
                <w:sz w:val="24"/>
              </w:rPr>
              <w:t>(2)供应商或其响应文件不满足谈判须知第3.5款要求。</w:t>
            </w:r>
          </w:p>
          <w:p w14:paraId="64A8395E" w14:textId="77777777" w:rsidR="00647AC5" w:rsidRDefault="00994BDD">
            <w:pPr>
              <w:spacing w:line="380" w:lineRule="atLeast"/>
              <w:ind w:firstLineChars="100" w:firstLine="240"/>
              <w:rPr>
                <w:rFonts w:ascii="宋体" w:hAnsi="宋体"/>
                <w:sz w:val="24"/>
              </w:rPr>
            </w:pPr>
            <w:r>
              <w:rPr>
                <w:rFonts w:ascii="宋体" w:hAnsi="宋体" w:hint="eastAsia"/>
                <w:sz w:val="24"/>
              </w:rPr>
              <w:t>(3)供应商或其响应文件发生谈判须知第13.4.2款所列的任何一种情形的。</w:t>
            </w:r>
          </w:p>
          <w:p w14:paraId="24ADCAAE" w14:textId="77777777" w:rsidR="00647AC5" w:rsidRDefault="00994BDD">
            <w:pPr>
              <w:spacing w:line="380" w:lineRule="atLeast"/>
              <w:ind w:firstLineChars="100" w:firstLine="240"/>
              <w:rPr>
                <w:rFonts w:ascii="宋体" w:hAnsi="宋体"/>
                <w:sz w:val="24"/>
              </w:rPr>
            </w:pPr>
            <w:r>
              <w:rPr>
                <w:rFonts w:ascii="宋体" w:hAnsi="宋体" w:hint="eastAsia"/>
                <w:sz w:val="24"/>
              </w:rPr>
              <w:t>(4)供应商或其响应文件发生谈判须知第14.4款所述情形，且供应商不能按照评审小组要求，在规定时间内作出书面说明并提供相关证明材料，被评审小组认定为无效响应文件和无效报价的。</w:t>
            </w:r>
          </w:p>
        </w:tc>
      </w:tr>
      <w:tr w:rsidR="00647AC5" w14:paraId="14A4E7E7" w14:textId="77777777">
        <w:trPr>
          <w:trHeight w:val="90"/>
        </w:trPr>
        <w:tc>
          <w:tcPr>
            <w:tcW w:w="900" w:type="dxa"/>
            <w:vAlign w:val="center"/>
          </w:tcPr>
          <w:p w14:paraId="0B16EF87" w14:textId="77777777" w:rsidR="00647AC5" w:rsidRDefault="00994BDD">
            <w:pPr>
              <w:spacing w:line="420" w:lineRule="exact"/>
              <w:rPr>
                <w:rFonts w:ascii="宋体" w:hAnsi="宋体"/>
                <w:sz w:val="24"/>
              </w:rPr>
            </w:pPr>
            <w:r>
              <w:rPr>
                <w:rFonts w:ascii="宋体" w:hAnsi="宋体" w:hint="eastAsia"/>
                <w:sz w:val="24"/>
              </w:rPr>
              <w:t>10</w:t>
            </w:r>
          </w:p>
        </w:tc>
        <w:tc>
          <w:tcPr>
            <w:tcW w:w="952" w:type="dxa"/>
            <w:vAlign w:val="center"/>
          </w:tcPr>
          <w:p w14:paraId="09EFB289"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4BA0F6DA" w14:textId="77777777" w:rsidR="00647AC5" w:rsidRDefault="00994BDD">
            <w:pPr>
              <w:spacing w:line="380" w:lineRule="atLeast"/>
              <w:rPr>
                <w:rFonts w:ascii="宋体" w:hAnsi="宋体"/>
                <w:b/>
                <w:bCs/>
                <w:sz w:val="24"/>
              </w:rPr>
            </w:pPr>
            <w:r>
              <w:rPr>
                <w:rFonts w:ascii="宋体" w:hAnsi="宋体" w:hint="eastAsia"/>
                <w:b/>
                <w:bCs/>
                <w:sz w:val="24"/>
              </w:rPr>
              <w:t>谈判项目监督部门：</w:t>
            </w:r>
          </w:p>
          <w:p w14:paraId="792AF52A" w14:textId="77777777" w:rsidR="00647AC5" w:rsidRDefault="00994BDD">
            <w:pPr>
              <w:spacing w:line="380" w:lineRule="atLeast"/>
              <w:ind w:firstLineChars="100" w:firstLine="240"/>
              <w:rPr>
                <w:rFonts w:ascii="宋体" w:hAnsi="宋体"/>
                <w:sz w:val="24"/>
              </w:rPr>
            </w:pPr>
            <w:r>
              <w:rPr>
                <w:rFonts w:ascii="宋体" w:hAnsi="宋体" w:hint="eastAsia"/>
                <w:sz w:val="24"/>
              </w:rPr>
              <w:t>福建省高速公路养护工程有限公司</w:t>
            </w:r>
          </w:p>
          <w:p w14:paraId="000C42A6" w14:textId="77777777" w:rsidR="00647AC5" w:rsidRDefault="00994BDD">
            <w:pPr>
              <w:spacing w:line="380" w:lineRule="atLeast"/>
              <w:ind w:firstLineChars="100" w:firstLine="240"/>
              <w:rPr>
                <w:rFonts w:ascii="宋体" w:hAnsi="宋体"/>
                <w:sz w:val="24"/>
              </w:rPr>
            </w:pPr>
            <w:r>
              <w:rPr>
                <w:rFonts w:ascii="宋体" w:hAnsi="宋体" w:hint="eastAsia"/>
                <w:sz w:val="24"/>
              </w:rPr>
              <w:t>电话：0591-38359189     邮编：350108</w:t>
            </w:r>
          </w:p>
          <w:p w14:paraId="71658D7A" w14:textId="77777777" w:rsidR="00647AC5" w:rsidRDefault="00994BDD">
            <w:pPr>
              <w:spacing w:line="380" w:lineRule="atLeast"/>
              <w:ind w:firstLineChars="100" w:firstLine="240"/>
              <w:rPr>
                <w:rFonts w:ascii="宋体" w:hAnsi="宋体"/>
                <w:b/>
              </w:rPr>
            </w:pPr>
            <w:r>
              <w:rPr>
                <w:rFonts w:ascii="宋体" w:hAnsi="宋体" w:hint="eastAsia"/>
                <w:sz w:val="24"/>
              </w:rPr>
              <w:t>地址：福州市</w:t>
            </w:r>
            <w:r>
              <w:commentReference w:id="1"/>
            </w:r>
            <w:r>
              <w:rPr>
                <w:rFonts w:ascii="宋体" w:hAnsi="宋体" w:hint="eastAsia"/>
                <w:sz w:val="24"/>
              </w:rPr>
              <w:t>仓山区城门镇林浦路367号高速集团2号楼8-9楼</w:t>
            </w:r>
          </w:p>
        </w:tc>
      </w:tr>
      <w:tr w:rsidR="00647AC5" w14:paraId="4746E9E8" w14:textId="77777777">
        <w:trPr>
          <w:trHeight w:val="90"/>
        </w:trPr>
        <w:tc>
          <w:tcPr>
            <w:tcW w:w="900" w:type="dxa"/>
            <w:vAlign w:val="center"/>
          </w:tcPr>
          <w:p w14:paraId="15614563" w14:textId="77777777" w:rsidR="00647AC5" w:rsidRDefault="00994BDD">
            <w:pPr>
              <w:spacing w:line="420" w:lineRule="exact"/>
              <w:rPr>
                <w:rFonts w:ascii="宋体" w:hAnsi="宋体"/>
                <w:sz w:val="24"/>
              </w:rPr>
            </w:pPr>
            <w:r>
              <w:rPr>
                <w:rFonts w:ascii="宋体" w:hAnsi="宋体" w:hint="eastAsia"/>
                <w:sz w:val="24"/>
              </w:rPr>
              <w:t>11</w:t>
            </w:r>
          </w:p>
        </w:tc>
        <w:tc>
          <w:tcPr>
            <w:tcW w:w="952" w:type="dxa"/>
            <w:vAlign w:val="center"/>
          </w:tcPr>
          <w:p w14:paraId="4FAFB0D8"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22202C0E" w14:textId="77777777" w:rsidR="00647AC5" w:rsidRDefault="00994BDD">
            <w:pPr>
              <w:pStyle w:val="a3"/>
              <w:adjustRightInd/>
              <w:snapToGrid w:val="0"/>
              <w:spacing w:line="380" w:lineRule="atLeast"/>
              <w:ind w:firstLine="0"/>
              <w:textAlignment w:val="auto"/>
              <w:rPr>
                <w:rFonts w:ascii="宋体" w:hAnsi="宋体"/>
                <w:sz w:val="24"/>
              </w:rPr>
            </w:pPr>
            <w:r>
              <w:rPr>
                <w:rFonts w:ascii="宋体" w:hAnsi="宋体" w:hint="eastAsia"/>
                <w:b/>
                <w:sz w:val="24"/>
              </w:rPr>
              <w:t>若成交供应商未按时领取成交结果通知书，则成交结果通知书收到之日以快递邮件签收之日起计。</w:t>
            </w:r>
          </w:p>
        </w:tc>
      </w:tr>
      <w:tr w:rsidR="00647AC5" w14:paraId="2B665B77" w14:textId="77777777">
        <w:trPr>
          <w:trHeight w:val="90"/>
        </w:trPr>
        <w:tc>
          <w:tcPr>
            <w:tcW w:w="900" w:type="dxa"/>
            <w:vAlign w:val="center"/>
          </w:tcPr>
          <w:p w14:paraId="06883470" w14:textId="77777777" w:rsidR="00647AC5" w:rsidRDefault="00994BDD">
            <w:pPr>
              <w:spacing w:line="420" w:lineRule="exact"/>
              <w:rPr>
                <w:rFonts w:ascii="宋体" w:hAnsi="宋体"/>
                <w:sz w:val="24"/>
              </w:rPr>
            </w:pPr>
            <w:r>
              <w:rPr>
                <w:rFonts w:ascii="宋体" w:hAnsi="宋体" w:hint="eastAsia"/>
                <w:sz w:val="24"/>
              </w:rPr>
              <w:t>12</w:t>
            </w:r>
          </w:p>
        </w:tc>
        <w:tc>
          <w:tcPr>
            <w:tcW w:w="952" w:type="dxa"/>
            <w:vAlign w:val="center"/>
          </w:tcPr>
          <w:p w14:paraId="32506748"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519710A5" w14:textId="77777777" w:rsidR="00647AC5" w:rsidRDefault="00994BDD">
            <w:pPr>
              <w:pStyle w:val="a3"/>
              <w:adjustRightInd/>
              <w:snapToGrid w:val="0"/>
              <w:spacing w:line="380" w:lineRule="atLeast"/>
              <w:ind w:firstLine="0"/>
              <w:textAlignment w:val="auto"/>
              <w:rPr>
                <w:rFonts w:ascii="宋体" w:hAnsi="宋体"/>
                <w:b/>
                <w:sz w:val="24"/>
              </w:rPr>
            </w:pPr>
            <w:r>
              <w:rPr>
                <w:rFonts w:ascii="宋体" w:hAnsi="宋体" w:hint="eastAsia"/>
                <w:b/>
                <w:bCs/>
                <w:sz w:val="24"/>
              </w:rPr>
              <w:t>供应商必须在响应文件中明确所投货物的生产厂家及产地，成交供应商在供货周期内不得更换货物的生产厂家及产地，若因不可抗力等其他因素中途更换生产厂家或产地（应提前30天通知并经采购人书面同意），则由此产生的检测费及相关费用等相关法律责任由成交供应商承担。</w:t>
            </w:r>
          </w:p>
        </w:tc>
      </w:tr>
      <w:tr w:rsidR="00647AC5" w14:paraId="7E53DB04" w14:textId="77777777">
        <w:trPr>
          <w:trHeight w:val="90"/>
        </w:trPr>
        <w:tc>
          <w:tcPr>
            <w:tcW w:w="900" w:type="dxa"/>
            <w:vAlign w:val="center"/>
          </w:tcPr>
          <w:p w14:paraId="10CFAFB0" w14:textId="77777777" w:rsidR="00647AC5" w:rsidRDefault="00994BDD">
            <w:pPr>
              <w:spacing w:line="420" w:lineRule="exact"/>
              <w:rPr>
                <w:rFonts w:ascii="宋体" w:hAnsi="宋体"/>
                <w:sz w:val="24"/>
              </w:rPr>
            </w:pPr>
            <w:r>
              <w:rPr>
                <w:rFonts w:ascii="宋体" w:hAnsi="宋体" w:hint="eastAsia"/>
                <w:sz w:val="24"/>
              </w:rPr>
              <w:t>13</w:t>
            </w:r>
          </w:p>
        </w:tc>
        <w:tc>
          <w:tcPr>
            <w:tcW w:w="952" w:type="dxa"/>
            <w:vAlign w:val="center"/>
          </w:tcPr>
          <w:p w14:paraId="0A93A30C"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5CE2A7FF" w14:textId="2601F3CE" w:rsidR="00647AC5" w:rsidRDefault="00994BDD">
            <w:pPr>
              <w:pStyle w:val="a3"/>
              <w:adjustRightInd/>
              <w:snapToGrid w:val="0"/>
              <w:spacing w:line="380" w:lineRule="atLeast"/>
              <w:ind w:firstLine="0"/>
              <w:textAlignment w:val="auto"/>
              <w:rPr>
                <w:rFonts w:ascii="宋体" w:hAnsi="宋体"/>
                <w:b/>
                <w:bCs/>
                <w:sz w:val="24"/>
              </w:rPr>
            </w:pPr>
            <w:r>
              <w:rPr>
                <w:rFonts w:ascii="宋体" w:hAnsi="宋体" w:hint="eastAsia"/>
                <w:b/>
                <w:bCs/>
                <w:sz w:val="24"/>
              </w:rPr>
              <w:t>若参与本次谈判的资格性及响应性审查合格的供应商不足三家，</w:t>
            </w:r>
            <w:r w:rsidR="00A21776">
              <w:rPr>
                <w:rFonts w:ascii="宋体" w:hAnsi="宋体" w:hint="eastAsia"/>
                <w:b/>
                <w:bCs/>
                <w:sz w:val="24"/>
              </w:rPr>
              <w:t>本次采购活动仍然继续进行，</w:t>
            </w:r>
            <w:r>
              <w:rPr>
                <w:rFonts w:ascii="宋体" w:hAnsi="宋体" w:hint="eastAsia"/>
                <w:b/>
                <w:bCs/>
                <w:sz w:val="24"/>
              </w:rPr>
              <w:t>在不改变本竞争性谈判文件条款的情况下，采购人将与二次采购中提交报价文件的剩余合格供应商直接进行二次谈判，并依法确定成交供应商。</w:t>
            </w:r>
            <w:r w:rsidR="00A21776" w:rsidRPr="00A21776">
              <w:rPr>
                <w:rFonts w:ascii="宋体" w:hAnsi="宋体" w:hint="eastAsia"/>
                <w:b/>
                <w:bCs/>
                <w:sz w:val="24"/>
              </w:rPr>
              <w:t>若所有</w:t>
            </w:r>
            <w:r w:rsidR="00A21776">
              <w:rPr>
                <w:rFonts w:ascii="宋体" w:hAnsi="宋体" w:hint="eastAsia"/>
                <w:b/>
                <w:bCs/>
                <w:sz w:val="24"/>
              </w:rPr>
              <w:t>供应商</w:t>
            </w:r>
            <w:r w:rsidR="00A21776" w:rsidRPr="00A21776">
              <w:rPr>
                <w:rFonts w:ascii="宋体" w:hAnsi="宋体" w:hint="eastAsia"/>
                <w:b/>
                <w:bCs/>
                <w:sz w:val="24"/>
              </w:rPr>
              <w:t>经评审后均不合格，则本次采购终止，另行安排采购。</w:t>
            </w:r>
          </w:p>
        </w:tc>
      </w:tr>
      <w:tr w:rsidR="00647AC5" w14:paraId="0452B057" w14:textId="77777777">
        <w:trPr>
          <w:trHeight w:val="90"/>
        </w:trPr>
        <w:tc>
          <w:tcPr>
            <w:tcW w:w="900" w:type="dxa"/>
            <w:vAlign w:val="center"/>
          </w:tcPr>
          <w:p w14:paraId="7206328B" w14:textId="77777777" w:rsidR="00647AC5" w:rsidRDefault="00994BDD">
            <w:pPr>
              <w:spacing w:line="420" w:lineRule="exact"/>
              <w:rPr>
                <w:rFonts w:ascii="宋体" w:hAnsi="宋体"/>
                <w:sz w:val="24"/>
              </w:rPr>
            </w:pPr>
            <w:r>
              <w:rPr>
                <w:rFonts w:ascii="宋体" w:hAnsi="宋体" w:hint="eastAsia"/>
                <w:sz w:val="24"/>
              </w:rPr>
              <w:t>14</w:t>
            </w:r>
          </w:p>
        </w:tc>
        <w:tc>
          <w:tcPr>
            <w:tcW w:w="952" w:type="dxa"/>
            <w:vAlign w:val="center"/>
          </w:tcPr>
          <w:p w14:paraId="72CDF5B4" w14:textId="77777777" w:rsidR="00647AC5" w:rsidRDefault="00994BDD">
            <w:pPr>
              <w:spacing w:line="420" w:lineRule="exact"/>
              <w:rPr>
                <w:rFonts w:ascii="宋体" w:hAnsi="宋体"/>
                <w:sz w:val="24"/>
              </w:rPr>
            </w:pPr>
            <w:r>
              <w:rPr>
                <w:rFonts w:ascii="宋体" w:hAnsi="宋体" w:hint="eastAsia"/>
                <w:sz w:val="24"/>
              </w:rPr>
              <w:t>新增</w:t>
            </w:r>
          </w:p>
        </w:tc>
        <w:tc>
          <w:tcPr>
            <w:tcW w:w="7508" w:type="dxa"/>
            <w:vAlign w:val="center"/>
          </w:tcPr>
          <w:p w14:paraId="6257FA4B" w14:textId="77777777" w:rsidR="00647AC5" w:rsidRDefault="00994BDD">
            <w:pPr>
              <w:pStyle w:val="a6"/>
              <w:spacing w:line="440" w:lineRule="exact"/>
              <w:ind w:firstLineChars="200" w:firstLine="480"/>
              <w:rPr>
                <w:rFonts w:hAnsi="宋体"/>
                <w:sz w:val="24"/>
              </w:rPr>
            </w:pPr>
            <w:r>
              <w:rPr>
                <w:rFonts w:hAnsi="宋体" w:hint="eastAsia"/>
                <w:sz w:val="24"/>
              </w:rPr>
              <w:t>供应商应在响应文件中提供近三年（2020-至今）满足高速公路路</w:t>
            </w:r>
            <w:r>
              <w:rPr>
                <w:rFonts w:hAnsi="宋体" w:hint="eastAsia"/>
                <w:sz w:val="24"/>
              </w:rPr>
              <w:lastRenderedPageBreak/>
              <w:t>面养护工程用的粗、细集料检测报告复印件各一份，并加盖供应商单位公章。</w:t>
            </w:r>
          </w:p>
          <w:p w14:paraId="6429EB7B" w14:textId="77777777" w:rsidR="00647AC5" w:rsidRDefault="00994BDD">
            <w:pPr>
              <w:pStyle w:val="a6"/>
              <w:spacing w:line="440" w:lineRule="exact"/>
              <w:ind w:firstLineChars="200" w:firstLine="482"/>
              <w:rPr>
                <w:rFonts w:hAnsi="宋体"/>
                <w:b/>
                <w:bCs/>
                <w:sz w:val="24"/>
              </w:rPr>
            </w:pPr>
            <w:r>
              <w:rPr>
                <w:rFonts w:hAnsi="宋体" w:hint="eastAsia"/>
                <w:b/>
                <w:bCs/>
                <w:sz w:val="24"/>
                <w:szCs w:val="24"/>
              </w:rPr>
              <w:t>供应商成为第一成交候选人后，若提供检测报告非本年度或采购人认为有必要，需自成交候选人公示之日起15日内提供本年度最新</w:t>
            </w:r>
            <w:r>
              <w:rPr>
                <w:rFonts w:hAnsi="宋体" w:hint="eastAsia"/>
                <w:b/>
                <w:bCs/>
                <w:sz w:val="24"/>
              </w:rPr>
              <w:t>粗集料、细集料检测结果（报告可以适当延后），且满足以下要求，方可成为成交人。规定如下：</w:t>
            </w:r>
          </w:p>
          <w:p w14:paraId="373BBE87" w14:textId="77777777" w:rsidR="00647AC5" w:rsidRDefault="00994BDD">
            <w:pPr>
              <w:pStyle w:val="a6"/>
              <w:spacing w:line="440" w:lineRule="exact"/>
              <w:ind w:firstLineChars="200" w:firstLine="482"/>
              <w:rPr>
                <w:rFonts w:hAnsi="宋体"/>
                <w:b/>
                <w:bCs/>
                <w:sz w:val="24"/>
                <w:szCs w:val="24"/>
              </w:rPr>
            </w:pPr>
            <w:r>
              <w:rPr>
                <w:rFonts w:hAnsi="宋体" w:hint="eastAsia"/>
                <w:b/>
                <w:bCs/>
                <w:sz w:val="24"/>
              </w:rPr>
              <w:t>（1）</w:t>
            </w:r>
            <w:r>
              <w:rPr>
                <w:rFonts w:hAnsi="宋体" w:hint="eastAsia"/>
                <w:b/>
                <w:bCs/>
                <w:sz w:val="24"/>
                <w:szCs w:val="24"/>
              </w:rPr>
              <w:t>石料需在采购人参与下共同取样。</w:t>
            </w:r>
          </w:p>
          <w:p w14:paraId="0A0909A7" w14:textId="77777777" w:rsidR="00647AC5" w:rsidRDefault="00994BDD">
            <w:pPr>
              <w:pStyle w:val="a6"/>
              <w:spacing w:line="440" w:lineRule="exact"/>
              <w:ind w:firstLineChars="200" w:firstLine="482"/>
              <w:rPr>
                <w:rFonts w:hAnsi="宋体"/>
                <w:b/>
                <w:bCs/>
                <w:sz w:val="24"/>
                <w:szCs w:val="24"/>
              </w:rPr>
            </w:pPr>
            <w:r>
              <w:rPr>
                <w:rFonts w:hAnsi="宋体" w:hint="eastAsia"/>
                <w:b/>
                <w:bCs/>
                <w:sz w:val="24"/>
                <w:szCs w:val="24"/>
              </w:rPr>
              <w:t>（2）检测机构必须为福建省交通科研院有限公司或福建省高速公路达通检测有限公司。</w:t>
            </w:r>
          </w:p>
          <w:p w14:paraId="17C3FF85" w14:textId="77777777" w:rsidR="00647AC5" w:rsidRDefault="00994BDD">
            <w:pPr>
              <w:pStyle w:val="a6"/>
              <w:spacing w:line="440" w:lineRule="exact"/>
              <w:ind w:firstLineChars="200" w:firstLine="482"/>
              <w:rPr>
                <w:rFonts w:hAnsi="宋体"/>
                <w:b/>
                <w:bCs/>
                <w:sz w:val="24"/>
              </w:rPr>
            </w:pPr>
            <w:r>
              <w:rPr>
                <w:rFonts w:hAnsi="宋体" w:hint="eastAsia"/>
                <w:b/>
                <w:bCs/>
                <w:sz w:val="24"/>
                <w:szCs w:val="24"/>
              </w:rPr>
              <w:t>（3）</w:t>
            </w:r>
            <w:r>
              <w:rPr>
                <w:rFonts w:hAnsi="宋体" w:hint="eastAsia"/>
                <w:b/>
                <w:bCs/>
                <w:sz w:val="24"/>
              </w:rPr>
              <w:t>粗集料</w:t>
            </w:r>
            <w:r>
              <w:rPr>
                <w:rFonts w:hAnsi="宋体" w:hint="eastAsia"/>
                <w:b/>
                <w:bCs/>
                <w:sz w:val="24"/>
                <w:szCs w:val="24"/>
              </w:rPr>
              <w:t>检测结果必须满足</w:t>
            </w:r>
            <w:r>
              <w:rPr>
                <w:rFonts w:hAnsi="宋体" w:hint="eastAsia"/>
                <w:b/>
                <w:bCs/>
                <w:sz w:val="24"/>
              </w:rPr>
              <w:t>第三章“采购内容及要求 ”中表6-6、6-8、6-9的质量技术要求；细集料</w:t>
            </w:r>
            <w:r>
              <w:rPr>
                <w:rFonts w:hAnsi="宋体" w:hint="eastAsia"/>
                <w:b/>
                <w:bCs/>
                <w:sz w:val="24"/>
                <w:szCs w:val="24"/>
              </w:rPr>
              <w:t>检测结果必须满足</w:t>
            </w:r>
            <w:r>
              <w:rPr>
                <w:rFonts w:hAnsi="宋体" w:hint="eastAsia"/>
                <w:b/>
                <w:bCs/>
                <w:sz w:val="24"/>
              </w:rPr>
              <w:t>第三章“采购内容及要求 ”中表6-10的质量技术要求。</w:t>
            </w:r>
          </w:p>
          <w:p w14:paraId="552E5F77" w14:textId="77777777" w:rsidR="00647AC5" w:rsidRDefault="00994BDD">
            <w:pPr>
              <w:pStyle w:val="a3"/>
              <w:adjustRightInd/>
              <w:snapToGrid w:val="0"/>
              <w:spacing w:line="380" w:lineRule="atLeast"/>
              <w:ind w:firstLineChars="200" w:firstLine="482"/>
              <w:textAlignment w:val="auto"/>
              <w:rPr>
                <w:rFonts w:ascii="宋体" w:hAnsi="宋体"/>
                <w:b/>
                <w:bCs/>
                <w:sz w:val="24"/>
              </w:rPr>
            </w:pPr>
            <w:r>
              <w:rPr>
                <w:rFonts w:ascii="宋体" w:hAnsi="宋体" w:hint="eastAsia"/>
                <w:b/>
                <w:bCs/>
                <w:sz w:val="24"/>
              </w:rPr>
              <w:t>（4）若未在规定时间内提供检测结果，或检测不合格。采购人将根据承诺函废除第一成交候选人的成交资格、没收其谈判保证金等，并可选择第二成交候选人取样送检。若第二成交候选人仍未满足上述要求，采购人也可选择第三候选人取样送检，或者重新组织采购。</w:t>
            </w:r>
          </w:p>
          <w:p w14:paraId="6F114360" w14:textId="77777777" w:rsidR="00647AC5" w:rsidRDefault="00994BDD">
            <w:pPr>
              <w:pStyle w:val="a3"/>
              <w:adjustRightInd/>
              <w:snapToGrid w:val="0"/>
              <w:spacing w:line="380" w:lineRule="atLeast"/>
              <w:ind w:firstLine="0"/>
              <w:textAlignment w:val="auto"/>
              <w:rPr>
                <w:rFonts w:ascii="宋体" w:hAnsi="宋体"/>
                <w:b/>
                <w:bCs/>
                <w:sz w:val="24"/>
              </w:rPr>
            </w:pPr>
            <w:r>
              <w:rPr>
                <w:rFonts w:ascii="宋体" w:hAnsi="宋体" w:hint="eastAsia"/>
                <w:b/>
                <w:bCs/>
                <w:sz w:val="24"/>
              </w:rPr>
              <w:t>涉及有关检测的一切费用由供应商自行承担。</w:t>
            </w:r>
          </w:p>
        </w:tc>
      </w:tr>
    </w:tbl>
    <w:p w14:paraId="7343B3D2" w14:textId="77777777" w:rsidR="00647AC5" w:rsidRDefault="00994BDD">
      <w:pPr>
        <w:spacing w:line="420" w:lineRule="exact"/>
        <w:rPr>
          <w:rFonts w:ascii="宋体" w:hAnsi="宋体"/>
          <w:b/>
          <w:bCs/>
          <w:sz w:val="24"/>
        </w:rPr>
      </w:pPr>
      <w:r>
        <w:rPr>
          <w:rFonts w:ascii="宋体" w:hAnsi="宋体" w:hint="eastAsia"/>
          <w:b/>
          <w:bCs/>
          <w:sz w:val="24"/>
        </w:rPr>
        <w:lastRenderedPageBreak/>
        <w:t>谈判须知前附表第4项所述附件《1》：</w:t>
      </w:r>
    </w:p>
    <w:p w14:paraId="075684AA" w14:textId="77777777" w:rsidR="00647AC5" w:rsidRDefault="00994BDD">
      <w:pPr>
        <w:spacing w:line="420" w:lineRule="exact"/>
        <w:rPr>
          <w:rFonts w:ascii="宋体" w:hAnsi="宋体"/>
          <w:b/>
          <w:sz w:val="24"/>
        </w:rPr>
      </w:pPr>
      <w:r>
        <w:rPr>
          <w:rFonts w:ascii="宋体" w:hAnsi="宋体" w:hint="eastAsia"/>
          <w:b/>
          <w:sz w:val="24"/>
        </w:rPr>
        <w:t>谈判过程说明以及评审标准和方法:</w:t>
      </w:r>
    </w:p>
    <w:p w14:paraId="1D2C2D86" w14:textId="77777777" w:rsidR="00647AC5" w:rsidRDefault="00994BDD">
      <w:pPr>
        <w:spacing w:line="420" w:lineRule="exact"/>
        <w:ind w:firstLineChars="196" w:firstLine="472"/>
        <w:rPr>
          <w:rFonts w:ascii="宋体" w:hAnsi="宋体"/>
          <w:sz w:val="24"/>
        </w:rPr>
      </w:pPr>
      <w:r>
        <w:rPr>
          <w:rFonts w:ascii="宋体" w:hAnsi="宋体" w:hint="eastAsia"/>
          <w:b/>
          <w:bCs/>
          <w:kern w:val="0"/>
          <w:sz w:val="24"/>
        </w:rPr>
        <w:t>本项目实行一次性报价。供应商的法定代表人或其</w:t>
      </w:r>
      <w:r>
        <w:rPr>
          <w:rFonts w:ascii="宋体" w:hAnsi="宋体"/>
          <w:b/>
          <w:bCs/>
          <w:kern w:val="0"/>
          <w:sz w:val="24"/>
        </w:rPr>
        <w:t>授权代表</w:t>
      </w:r>
      <w:r>
        <w:rPr>
          <w:rFonts w:ascii="宋体" w:hAnsi="宋体" w:hint="eastAsia"/>
          <w:b/>
          <w:bCs/>
          <w:kern w:val="0"/>
          <w:sz w:val="24"/>
        </w:rPr>
        <w:t>应按规定的时间(具体准确时间另行通知)和下述要求到现场</w:t>
      </w:r>
      <w:r>
        <w:rPr>
          <w:rFonts w:ascii="宋体" w:hAnsi="宋体" w:hint="eastAsia"/>
          <w:b/>
          <w:sz w:val="24"/>
          <w:szCs w:val="18"/>
        </w:rPr>
        <w:t>签字确认和谈判，否则将被评审小组视为未实质性响应谈判文件要求，其报价将被拒绝，不予推荐成交。</w:t>
      </w:r>
      <w:r>
        <w:rPr>
          <w:rFonts w:ascii="宋体" w:hAnsi="宋体" w:hint="eastAsia"/>
          <w:b/>
          <w:sz w:val="24"/>
        </w:rPr>
        <w:t>本项目的谈判程序和评审办法将按以下步骤进行：</w:t>
      </w:r>
    </w:p>
    <w:p w14:paraId="42DB3742" w14:textId="77777777" w:rsidR="00647AC5" w:rsidRDefault="00994BDD">
      <w:pPr>
        <w:pStyle w:val="a3"/>
        <w:snapToGrid w:val="0"/>
        <w:spacing w:line="420" w:lineRule="exact"/>
        <w:ind w:firstLineChars="200" w:firstLine="482"/>
        <w:rPr>
          <w:rFonts w:ascii="宋体" w:hAnsi="宋体"/>
          <w:b/>
          <w:bCs/>
          <w:kern w:val="0"/>
          <w:sz w:val="24"/>
        </w:rPr>
      </w:pPr>
      <w:r>
        <w:rPr>
          <w:rFonts w:ascii="宋体" w:hAnsi="宋体" w:hint="eastAsia"/>
          <w:b/>
          <w:bCs/>
          <w:kern w:val="0"/>
          <w:sz w:val="24"/>
        </w:rPr>
        <w:t>1.初步评审</w:t>
      </w:r>
    </w:p>
    <w:p w14:paraId="6EE3C70D" w14:textId="77777777" w:rsidR="00647AC5" w:rsidRDefault="00994BDD">
      <w:pPr>
        <w:pStyle w:val="a3"/>
        <w:snapToGrid w:val="0"/>
        <w:spacing w:line="420" w:lineRule="exact"/>
        <w:ind w:firstLineChars="200" w:firstLine="480"/>
        <w:rPr>
          <w:rFonts w:ascii="宋体" w:hAnsi="宋体"/>
          <w:bCs/>
          <w:kern w:val="0"/>
          <w:sz w:val="24"/>
        </w:rPr>
      </w:pPr>
      <w:r>
        <w:rPr>
          <w:rFonts w:ascii="宋体" w:hAnsi="宋体" w:hint="eastAsia"/>
          <w:bCs/>
          <w:kern w:val="0"/>
          <w:sz w:val="24"/>
        </w:rPr>
        <w:t>评审小组对各供应商提交的响应文件进行资格性及响应性审查(即初步评审)，只有资格性及响应性审查合格的供应商才能进入下一步详细评审。如果某个供应商的资格性及响应性审查(即初步评审)不合格，则该供应商的响应文件将被否决，按无效响应文件处理。</w:t>
      </w:r>
      <w:r>
        <w:rPr>
          <w:rFonts w:ascii="宋体" w:hAnsi="宋体" w:hint="eastAsia"/>
          <w:b/>
          <w:bCs/>
          <w:kern w:val="0"/>
          <w:sz w:val="24"/>
          <w:u w:val="single"/>
        </w:rPr>
        <w:t>如果资格性及响应性审查(即初步评审)合格的供应商少于3家，则本项目谈判活动依法终止，另行安排采购</w:t>
      </w:r>
      <w:r>
        <w:rPr>
          <w:rFonts w:ascii="宋体" w:hAnsi="宋体" w:hint="eastAsia"/>
          <w:b/>
          <w:bCs/>
          <w:kern w:val="0"/>
          <w:sz w:val="24"/>
        </w:rPr>
        <w:t>。</w:t>
      </w:r>
    </w:p>
    <w:p w14:paraId="33582307" w14:textId="77777777" w:rsidR="00647AC5" w:rsidRDefault="00994BDD">
      <w:pPr>
        <w:pStyle w:val="a3"/>
        <w:snapToGrid w:val="0"/>
        <w:spacing w:line="420" w:lineRule="exact"/>
        <w:ind w:firstLineChars="200" w:firstLine="482"/>
        <w:rPr>
          <w:rFonts w:ascii="宋体" w:hAnsi="宋体"/>
          <w:b/>
          <w:kern w:val="0"/>
          <w:sz w:val="24"/>
        </w:rPr>
      </w:pPr>
      <w:r>
        <w:rPr>
          <w:rFonts w:ascii="宋体" w:hAnsi="宋体" w:hint="eastAsia"/>
          <w:b/>
          <w:kern w:val="0"/>
          <w:sz w:val="24"/>
        </w:rPr>
        <w:t>2.详细评审和谈判</w:t>
      </w:r>
    </w:p>
    <w:p w14:paraId="57448D32" w14:textId="77777777" w:rsidR="00647AC5" w:rsidRDefault="00994BDD">
      <w:pPr>
        <w:spacing w:line="400" w:lineRule="exact"/>
        <w:ind w:firstLineChars="200" w:firstLine="480"/>
        <w:rPr>
          <w:rFonts w:ascii="宋体" w:hAnsi="宋体"/>
          <w:sz w:val="24"/>
        </w:rPr>
      </w:pPr>
      <w:r>
        <w:rPr>
          <w:rFonts w:ascii="宋体" w:hAnsi="宋体" w:hint="eastAsia"/>
          <w:bCs/>
          <w:kern w:val="0"/>
          <w:sz w:val="24"/>
        </w:rPr>
        <w:t>评审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ascii="宋体" w:hAnsi="宋体" w:hint="eastAsia"/>
          <w:sz w:val="24"/>
        </w:rPr>
        <w:t>供应商应</w:t>
      </w:r>
      <w:r>
        <w:rPr>
          <w:rFonts w:ascii="宋体" w:hAnsi="宋体" w:hint="eastAsia"/>
          <w:sz w:val="24"/>
        </w:rPr>
        <w:lastRenderedPageBreak/>
        <w:t>按评审小组要求作出书面说明并提供相关证明材料，不能合理说明或不能提供相关证明材料的，将被视同为不符合采购需求，详细评审不合格，该供应商将失去成交供应商资格</w:t>
      </w:r>
      <w:r>
        <w:rPr>
          <w:rFonts w:ascii="宋体" w:hAnsi="宋体" w:hint="eastAsia"/>
          <w:bCs/>
          <w:kern w:val="0"/>
          <w:sz w:val="24"/>
        </w:rPr>
        <w:t>）。在详细评审过程阶段，评审小组可以与供应商就未明确的或需要深入了解的内容进行交流、沟通和谈判；如果评审小组有要求合格供应商对技术、商务、合同、报价等相关问题进行澄清承诺或详细说明的，则供应商应在评审小组规定时间内提交澄清承诺说明，否则视同为供应商</w:t>
      </w:r>
      <w:r>
        <w:rPr>
          <w:rFonts w:ascii="宋体" w:hAnsi="宋体" w:hint="eastAsia"/>
          <w:sz w:val="24"/>
        </w:rPr>
        <w:t>不符合采购需求，详细评审不合格，该供应商将失去成交供应商资格</w:t>
      </w:r>
      <w:r>
        <w:rPr>
          <w:rFonts w:ascii="宋体" w:hAnsi="宋体" w:hint="eastAsia"/>
          <w:bCs/>
          <w:kern w:val="0"/>
          <w:sz w:val="24"/>
        </w:rPr>
        <w:t>。</w:t>
      </w:r>
    </w:p>
    <w:p w14:paraId="7BE9A634" w14:textId="77777777" w:rsidR="00647AC5" w:rsidRDefault="00994BDD">
      <w:pPr>
        <w:pStyle w:val="a3"/>
        <w:snapToGrid w:val="0"/>
        <w:spacing w:line="420" w:lineRule="exact"/>
        <w:ind w:firstLineChars="200" w:firstLine="480"/>
        <w:rPr>
          <w:rFonts w:ascii="宋体" w:hAnsi="宋体"/>
          <w:bCs/>
          <w:kern w:val="0"/>
          <w:sz w:val="24"/>
        </w:rPr>
      </w:pPr>
      <w:r>
        <w:rPr>
          <w:rFonts w:ascii="宋体" w:hAnsi="宋体" w:hint="eastAsia"/>
          <w:sz w:val="24"/>
        </w:rPr>
        <w:t>详细评审各项工作完毕后，谈判阶段结束。</w:t>
      </w:r>
      <w:r>
        <w:rPr>
          <w:rFonts w:ascii="宋体" w:hAnsi="宋体" w:hint="eastAsia"/>
          <w:b/>
          <w:bCs/>
          <w:sz w:val="24"/>
        </w:rPr>
        <w:t>如果所有供应商的详细评审均不合格，则本项目采购活动终止。</w:t>
      </w:r>
    </w:p>
    <w:p w14:paraId="4D9A206F" w14:textId="77777777" w:rsidR="00647AC5" w:rsidRDefault="00994BDD">
      <w:pPr>
        <w:pStyle w:val="a3"/>
        <w:snapToGrid w:val="0"/>
        <w:spacing w:line="420" w:lineRule="exact"/>
        <w:ind w:leftChars="200" w:left="420" w:firstLine="0"/>
        <w:rPr>
          <w:rFonts w:ascii="宋体" w:hAnsi="宋体"/>
          <w:b/>
          <w:sz w:val="24"/>
        </w:rPr>
      </w:pPr>
      <w:r>
        <w:rPr>
          <w:rFonts w:ascii="宋体" w:hAnsi="宋体" w:hint="eastAsia"/>
          <w:b/>
          <w:sz w:val="24"/>
        </w:rPr>
        <w:t>3.最后报价和推荐成交供应商</w:t>
      </w:r>
    </w:p>
    <w:p w14:paraId="2CDB32CB" w14:textId="77777777" w:rsidR="00647AC5" w:rsidRDefault="00994BDD">
      <w:pPr>
        <w:pStyle w:val="a3"/>
        <w:snapToGrid w:val="0"/>
        <w:spacing w:line="400" w:lineRule="exact"/>
        <w:ind w:firstLineChars="200" w:firstLine="480"/>
        <w:rPr>
          <w:rFonts w:ascii="宋体" w:hAnsi="宋体"/>
          <w:sz w:val="24"/>
          <w:szCs w:val="18"/>
        </w:rPr>
      </w:pPr>
      <w:r>
        <w:rPr>
          <w:rFonts w:ascii="宋体" w:hAnsi="宋体" w:hint="eastAsia"/>
          <w:bCs/>
          <w:kern w:val="0"/>
          <w:sz w:val="24"/>
        </w:rPr>
        <w:t>谈判阶段结束后，</w:t>
      </w:r>
      <w:r>
        <w:rPr>
          <w:rFonts w:ascii="宋体" w:hAnsi="宋体" w:hint="eastAsia"/>
          <w:sz w:val="24"/>
        </w:rPr>
        <w:t>评审小组将对各供应商填写的报价进行算数核算或修正，如果与供应商填写的报价有不一致的，</w:t>
      </w:r>
      <w:r>
        <w:rPr>
          <w:rFonts w:ascii="宋体" w:hAnsi="宋体" w:hint="eastAsia"/>
          <w:b/>
          <w:bCs/>
          <w:sz w:val="24"/>
        </w:rPr>
        <w:t>将以评审小组修正后的为准。</w:t>
      </w:r>
      <w:r>
        <w:rPr>
          <w:rFonts w:ascii="宋体" w:hAnsi="宋体" w:hint="eastAsia"/>
          <w:bCs/>
          <w:kern w:val="0"/>
          <w:sz w:val="24"/>
        </w:rPr>
        <w:t>评审小组将</w:t>
      </w:r>
      <w:r>
        <w:rPr>
          <w:rFonts w:ascii="宋体" w:hAnsi="宋体" w:hint="eastAsia"/>
          <w:sz w:val="24"/>
        </w:rPr>
        <w:t>通过现场工作人员，将相应供应商递交的经修正后的最终报价进行现场公布，</w:t>
      </w:r>
      <w:r>
        <w:rPr>
          <w:rFonts w:ascii="宋体" w:hAnsi="宋体" w:hint="eastAsia"/>
          <w:sz w:val="24"/>
          <w:szCs w:val="18"/>
        </w:rPr>
        <w:t>现场</w:t>
      </w:r>
      <w:r>
        <w:rPr>
          <w:rFonts w:ascii="宋体" w:hAnsi="宋体" w:hint="eastAsia"/>
          <w:sz w:val="24"/>
        </w:rPr>
        <w:t>工作人员</w:t>
      </w:r>
      <w:r>
        <w:rPr>
          <w:rFonts w:ascii="宋体" w:hAnsi="宋体" w:hint="eastAsia"/>
          <w:sz w:val="24"/>
          <w:szCs w:val="18"/>
        </w:rPr>
        <w:t>制作报价记录，并由供应商法定代表人或其</w:t>
      </w:r>
      <w:r>
        <w:rPr>
          <w:rFonts w:ascii="宋体" w:hAnsi="宋体"/>
          <w:sz w:val="24"/>
          <w:szCs w:val="18"/>
        </w:rPr>
        <w:t>授权代表</w:t>
      </w:r>
      <w:r>
        <w:rPr>
          <w:rFonts w:ascii="宋体" w:hAnsi="宋体" w:hint="eastAsia"/>
          <w:sz w:val="24"/>
          <w:szCs w:val="18"/>
        </w:rPr>
        <w:t>现场进行签字确认，供应商应派法定代表人或其</w:t>
      </w:r>
      <w:r>
        <w:rPr>
          <w:rFonts w:ascii="宋体" w:hAnsi="宋体"/>
          <w:sz w:val="24"/>
          <w:szCs w:val="18"/>
        </w:rPr>
        <w:t>授权代表</w:t>
      </w:r>
      <w:r>
        <w:rPr>
          <w:rFonts w:ascii="宋体" w:hAnsi="宋体" w:hint="eastAsia"/>
          <w:sz w:val="24"/>
          <w:szCs w:val="18"/>
        </w:rPr>
        <w:t>参加报价谈判</w:t>
      </w:r>
      <w:r>
        <w:rPr>
          <w:rFonts w:ascii="宋体" w:hAnsi="宋体" w:hint="eastAsia"/>
          <w:sz w:val="24"/>
        </w:rPr>
        <w:t>。供应商无故中途退场或者其他原因，造成的迟到或者未派员参加报价谈判或部分供应商</w:t>
      </w:r>
      <w:r>
        <w:rPr>
          <w:rFonts w:ascii="宋体" w:hAnsi="宋体" w:hint="eastAsia"/>
          <w:bCs/>
          <w:kern w:val="0"/>
          <w:sz w:val="24"/>
        </w:rPr>
        <w:t>放弃报价权利</w:t>
      </w:r>
      <w:r>
        <w:rPr>
          <w:rFonts w:ascii="宋体" w:hAnsi="宋体" w:hint="eastAsia"/>
          <w:sz w:val="24"/>
        </w:rPr>
        <w:t>，并不影响评审小组依照谈判文件规定执行相应程序，且视为供应商自动放弃相应权利并完全认可评审小</w:t>
      </w:r>
      <w:r>
        <w:rPr>
          <w:rFonts w:ascii="宋体" w:hAnsi="宋体" w:hint="eastAsia"/>
          <w:sz w:val="24"/>
          <w:szCs w:val="18"/>
        </w:rPr>
        <w:t>组在谈判活动中公布的各项数据、意见和结论。</w:t>
      </w:r>
    </w:p>
    <w:p w14:paraId="703861DF" w14:textId="77777777" w:rsidR="00647AC5" w:rsidRDefault="00994BDD">
      <w:pPr>
        <w:pStyle w:val="a3"/>
        <w:snapToGrid w:val="0"/>
        <w:spacing w:line="440" w:lineRule="exact"/>
        <w:ind w:firstLineChars="200" w:firstLine="480"/>
        <w:rPr>
          <w:rFonts w:ascii="宋体" w:hAnsi="宋体"/>
          <w:sz w:val="24"/>
          <w:szCs w:val="18"/>
        </w:rPr>
      </w:pPr>
      <w:r>
        <w:rPr>
          <w:rFonts w:ascii="宋体" w:hAnsi="宋体" w:hint="eastAsia"/>
          <w:sz w:val="24"/>
          <w:szCs w:val="18"/>
        </w:rPr>
        <w:t>评审小组将对确定为实质上响应谈判文件要求的供应商的报价进行算术性错误修正，算术性错误修正的原则如下：</w:t>
      </w:r>
    </w:p>
    <w:p w14:paraId="3E0F96D5" w14:textId="77777777" w:rsidR="00647AC5" w:rsidRDefault="00994BDD">
      <w:pPr>
        <w:pStyle w:val="a3"/>
        <w:snapToGrid w:val="0"/>
        <w:spacing w:line="440" w:lineRule="exact"/>
        <w:ind w:firstLineChars="200" w:firstLine="480"/>
        <w:rPr>
          <w:rFonts w:ascii="宋体" w:hAnsi="宋体"/>
          <w:sz w:val="24"/>
          <w:szCs w:val="18"/>
        </w:rPr>
      </w:pPr>
      <w:r>
        <w:rPr>
          <w:rFonts w:ascii="宋体" w:hAnsi="宋体" w:hint="eastAsia"/>
          <w:sz w:val="24"/>
          <w:szCs w:val="18"/>
        </w:rPr>
        <w:t>（1）当以数字表示的金额与文字表示的金额有差异时，以文字表示的金额为准。</w:t>
      </w:r>
    </w:p>
    <w:p w14:paraId="771A35BA" w14:textId="77777777" w:rsidR="00647AC5" w:rsidRDefault="00994BDD">
      <w:pPr>
        <w:pStyle w:val="a3"/>
        <w:snapToGrid w:val="0"/>
        <w:spacing w:line="440" w:lineRule="exact"/>
        <w:ind w:firstLineChars="200" w:firstLine="480"/>
        <w:rPr>
          <w:rFonts w:ascii="宋体" w:hAnsi="宋体"/>
          <w:sz w:val="24"/>
          <w:szCs w:val="18"/>
        </w:rPr>
      </w:pPr>
      <w:r>
        <w:rPr>
          <w:rFonts w:ascii="宋体" w:hAnsi="宋体" w:hint="eastAsia"/>
          <w:sz w:val="24"/>
          <w:szCs w:val="18"/>
        </w:rPr>
        <w:t>（2）当单价与数量相乘不等于合价时，以单价计算为准，并修正合价。除非评审小组认为单价有明显的小数点位置差错，此时以标出的总价为准，修正单价。</w:t>
      </w:r>
    </w:p>
    <w:p w14:paraId="438C244B" w14:textId="77777777" w:rsidR="00647AC5" w:rsidRDefault="00994BDD">
      <w:pPr>
        <w:pStyle w:val="a3"/>
        <w:snapToGrid w:val="0"/>
        <w:spacing w:line="440" w:lineRule="exact"/>
        <w:ind w:firstLineChars="200" w:firstLine="480"/>
        <w:rPr>
          <w:rFonts w:ascii="宋体" w:hAnsi="宋体"/>
          <w:sz w:val="24"/>
          <w:szCs w:val="18"/>
        </w:rPr>
      </w:pPr>
      <w:r>
        <w:rPr>
          <w:rFonts w:ascii="宋体" w:hAnsi="宋体" w:hint="eastAsia"/>
          <w:sz w:val="24"/>
          <w:szCs w:val="18"/>
        </w:rPr>
        <w:t>（3）当单价与数量的乘积与合价（金额）虽然一致，但供应商自行修改了该子目的工程数量，则其合价按采购人给定的工程数量乘以供应商所报单价予以修正。</w:t>
      </w:r>
    </w:p>
    <w:p w14:paraId="725937AC" w14:textId="77777777" w:rsidR="00647AC5" w:rsidRDefault="00994BDD">
      <w:pPr>
        <w:pStyle w:val="a3"/>
        <w:snapToGrid w:val="0"/>
        <w:spacing w:line="440" w:lineRule="exact"/>
        <w:ind w:firstLineChars="200" w:firstLine="480"/>
        <w:rPr>
          <w:rFonts w:ascii="宋体" w:hAnsi="宋体"/>
          <w:sz w:val="24"/>
          <w:szCs w:val="18"/>
        </w:rPr>
      </w:pPr>
      <w:r>
        <w:rPr>
          <w:rFonts w:ascii="宋体" w:hAnsi="宋体" w:hint="eastAsia"/>
          <w:sz w:val="24"/>
          <w:szCs w:val="18"/>
        </w:rPr>
        <w:t>（4）评审小组修正后的</w:t>
      </w:r>
      <w:r>
        <w:rPr>
          <w:rFonts w:ascii="宋体" w:hAnsi="宋体" w:hint="eastAsia"/>
          <w:sz w:val="24"/>
        </w:rPr>
        <w:t>各供应商报价与供应商填写的报价有不一致的，</w:t>
      </w:r>
      <w:r>
        <w:rPr>
          <w:rFonts w:ascii="宋体" w:hAnsi="宋体" w:hint="eastAsia"/>
          <w:b/>
          <w:bCs/>
          <w:sz w:val="24"/>
        </w:rPr>
        <w:t>将以评审小组修正后的为准。</w:t>
      </w:r>
    </w:p>
    <w:p w14:paraId="63B9A6EF" w14:textId="77777777" w:rsidR="00647AC5" w:rsidRDefault="00994BDD">
      <w:pPr>
        <w:pStyle w:val="a3"/>
        <w:snapToGrid w:val="0"/>
        <w:spacing w:line="420" w:lineRule="exact"/>
        <w:ind w:firstLineChars="200" w:firstLine="480"/>
        <w:rPr>
          <w:rFonts w:ascii="宋体" w:hAnsi="宋体"/>
          <w:sz w:val="24"/>
        </w:rPr>
      </w:pPr>
      <w:r>
        <w:rPr>
          <w:rFonts w:ascii="宋体" w:hAnsi="宋体" w:hint="eastAsia"/>
          <w:sz w:val="24"/>
        </w:rPr>
        <w:t>按上述算术性错误修正的原则及方法调整合格供应商的最终报价，经供应商同意后，调整后的报价对供应商起约束作用。如果供应商不接受改正后的报价则其报价将被拒绝，并不影响谈判工作。</w:t>
      </w:r>
    </w:p>
    <w:p w14:paraId="64461CED" w14:textId="77777777" w:rsidR="00647AC5" w:rsidRDefault="00994BDD">
      <w:pPr>
        <w:pStyle w:val="a3"/>
        <w:snapToGrid w:val="0"/>
        <w:spacing w:line="420" w:lineRule="exact"/>
        <w:ind w:firstLineChars="200" w:firstLine="480"/>
        <w:rPr>
          <w:rFonts w:ascii="宋体" w:hAnsi="宋体"/>
          <w:sz w:val="24"/>
        </w:rPr>
      </w:pPr>
      <w:r>
        <w:rPr>
          <w:rFonts w:ascii="宋体" w:hAnsi="宋体" w:hint="eastAsia"/>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w:t>
      </w:r>
      <w:r>
        <w:rPr>
          <w:rFonts w:ascii="宋体" w:hAnsi="宋体" w:hint="eastAsia"/>
          <w:sz w:val="24"/>
        </w:rPr>
        <w:lastRenderedPageBreak/>
        <w:t>性响应要求的供应商中，按照经算术错误修正后的报价由低到高的顺序</w:t>
      </w:r>
      <w:r>
        <w:rPr>
          <w:rFonts w:ascii="宋体" w:hAnsi="宋体" w:hint="eastAsia"/>
          <w:spacing w:val="-2"/>
          <w:sz w:val="24"/>
        </w:rPr>
        <w:t>进行排序，</w:t>
      </w:r>
      <w:r>
        <w:rPr>
          <w:rFonts w:ascii="宋体" w:hAnsi="宋体" w:hint="eastAsia"/>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ascii="宋体" w:hAnsi="宋体" w:hint="eastAsia"/>
          <w:spacing w:val="-2"/>
          <w:sz w:val="24"/>
        </w:rPr>
        <w:t>若前述情况仍然出现相同，</w:t>
      </w:r>
      <w:r>
        <w:rPr>
          <w:rFonts w:ascii="宋体" w:hAnsi="宋体" w:hint="eastAsia"/>
          <w:sz w:val="24"/>
        </w:rPr>
        <w:t>则由评审小组全员记名投票，得票多的供应商优先排序在前推荐。</w:t>
      </w:r>
    </w:p>
    <w:p w14:paraId="70D0A4D5" w14:textId="77777777" w:rsidR="00647AC5" w:rsidRDefault="00994BDD">
      <w:pPr>
        <w:pStyle w:val="a3"/>
        <w:numPr>
          <w:ilvl w:val="0"/>
          <w:numId w:val="2"/>
        </w:numPr>
        <w:snapToGrid w:val="0"/>
        <w:spacing w:line="420" w:lineRule="exact"/>
        <w:ind w:firstLineChars="200" w:firstLine="480"/>
        <w:rPr>
          <w:rFonts w:ascii="宋体" w:hAnsi="宋体"/>
          <w:sz w:val="24"/>
        </w:rPr>
      </w:pPr>
      <w:r>
        <w:rPr>
          <w:rFonts w:ascii="宋体" w:hAnsi="宋体" w:hint="eastAsia"/>
          <w:sz w:val="24"/>
        </w:rPr>
        <w:t>成交候选人经采购人依法确定后即为成交供应商，采购人将会发出成交通知书。</w:t>
      </w:r>
    </w:p>
    <w:p w14:paraId="0F507F6F" w14:textId="77777777" w:rsidR="00647AC5" w:rsidRDefault="00994BDD">
      <w:pPr>
        <w:pStyle w:val="a3"/>
        <w:snapToGrid w:val="0"/>
        <w:spacing w:line="420" w:lineRule="exact"/>
        <w:ind w:firstLineChars="200" w:firstLine="482"/>
        <w:rPr>
          <w:rFonts w:ascii="宋体" w:hAnsi="宋体"/>
          <w:b/>
          <w:bCs/>
          <w:sz w:val="24"/>
          <w:szCs w:val="22"/>
        </w:rPr>
      </w:pPr>
      <w:r>
        <w:rPr>
          <w:rFonts w:ascii="宋体" w:hAnsi="宋体" w:hint="eastAsia"/>
          <w:b/>
          <w:bCs/>
          <w:sz w:val="24"/>
        </w:rPr>
        <w:t>5.在成交候选人公示期间，</w:t>
      </w:r>
      <w:r>
        <w:rPr>
          <w:rFonts w:ascii="宋体" w:hAnsi="宋体" w:hint="eastAsia"/>
          <w:b/>
          <w:bCs/>
          <w:sz w:val="24"/>
          <w:szCs w:val="22"/>
        </w:rPr>
        <w:t>采购人将对成交供应商供应合同中的玄武岩石料质量、供应能力等进行核查，若成交供应商提供的玄武岩石料不符合工程质量、施工进度等要求的，采购人有权取消成交供应商资格，由下一排序的供应商递补为成交供应商。</w:t>
      </w:r>
    </w:p>
    <w:p w14:paraId="1E358923" w14:textId="77777777" w:rsidR="00647AC5" w:rsidRDefault="00647AC5">
      <w:pPr>
        <w:pStyle w:val="a3"/>
        <w:snapToGrid w:val="0"/>
        <w:spacing w:line="420" w:lineRule="exact"/>
        <w:ind w:leftChars="200" w:left="420" w:firstLine="0"/>
        <w:rPr>
          <w:rFonts w:ascii="宋体" w:hAnsi="宋体"/>
          <w:sz w:val="24"/>
        </w:rPr>
      </w:pPr>
    </w:p>
    <w:p w14:paraId="06DAC5F5" w14:textId="77777777" w:rsidR="00647AC5" w:rsidRDefault="00647AC5">
      <w:pPr>
        <w:pStyle w:val="a3"/>
        <w:snapToGrid w:val="0"/>
        <w:spacing w:line="420" w:lineRule="exact"/>
        <w:ind w:leftChars="200" w:left="420" w:firstLine="0"/>
        <w:rPr>
          <w:rFonts w:ascii="宋体" w:hAnsi="宋体"/>
          <w:sz w:val="24"/>
        </w:rPr>
      </w:pPr>
    </w:p>
    <w:p w14:paraId="11E8EB00" w14:textId="77777777" w:rsidR="00647AC5" w:rsidRDefault="00647AC5">
      <w:pPr>
        <w:pStyle w:val="a3"/>
        <w:snapToGrid w:val="0"/>
        <w:spacing w:line="420" w:lineRule="exact"/>
        <w:ind w:leftChars="200" w:left="420" w:firstLine="0"/>
        <w:rPr>
          <w:rFonts w:ascii="宋体" w:hAnsi="宋体"/>
          <w:sz w:val="24"/>
        </w:rPr>
      </w:pPr>
    </w:p>
    <w:p w14:paraId="2F8C0BCF" w14:textId="77777777" w:rsidR="00647AC5" w:rsidRDefault="00647AC5">
      <w:pPr>
        <w:pStyle w:val="a3"/>
        <w:snapToGrid w:val="0"/>
        <w:spacing w:line="420" w:lineRule="exact"/>
        <w:ind w:leftChars="200" w:left="420" w:firstLine="0"/>
        <w:rPr>
          <w:rFonts w:ascii="宋体" w:hAnsi="宋体"/>
          <w:sz w:val="24"/>
        </w:rPr>
      </w:pPr>
    </w:p>
    <w:p w14:paraId="2AADCF81" w14:textId="77777777" w:rsidR="00647AC5" w:rsidRDefault="00647AC5">
      <w:pPr>
        <w:pStyle w:val="a3"/>
        <w:snapToGrid w:val="0"/>
        <w:spacing w:line="420" w:lineRule="exact"/>
        <w:ind w:leftChars="200" w:left="420" w:firstLine="0"/>
        <w:rPr>
          <w:rFonts w:ascii="宋体" w:hAnsi="宋体"/>
          <w:sz w:val="24"/>
        </w:rPr>
      </w:pPr>
    </w:p>
    <w:p w14:paraId="68FE5064" w14:textId="77777777" w:rsidR="00647AC5" w:rsidRDefault="00647AC5">
      <w:pPr>
        <w:pStyle w:val="a3"/>
        <w:snapToGrid w:val="0"/>
        <w:spacing w:line="420" w:lineRule="exact"/>
        <w:ind w:leftChars="200" w:left="420" w:firstLine="0"/>
        <w:rPr>
          <w:rFonts w:ascii="宋体" w:hAnsi="宋体"/>
          <w:sz w:val="24"/>
        </w:rPr>
      </w:pPr>
    </w:p>
    <w:p w14:paraId="7F5F05EF" w14:textId="77777777" w:rsidR="00647AC5" w:rsidRDefault="00647AC5">
      <w:pPr>
        <w:pStyle w:val="a3"/>
        <w:snapToGrid w:val="0"/>
        <w:spacing w:line="420" w:lineRule="exact"/>
        <w:ind w:leftChars="200" w:left="420" w:firstLine="0"/>
        <w:rPr>
          <w:rFonts w:ascii="宋体" w:hAnsi="宋体"/>
          <w:sz w:val="24"/>
        </w:rPr>
      </w:pPr>
    </w:p>
    <w:p w14:paraId="7B739A75" w14:textId="77777777" w:rsidR="00647AC5" w:rsidRDefault="00647AC5">
      <w:pPr>
        <w:pStyle w:val="a3"/>
        <w:snapToGrid w:val="0"/>
        <w:spacing w:line="420" w:lineRule="exact"/>
        <w:ind w:leftChars="200" w:left="420" w:firstLine="0"/>
        <w:rPr>
          <w:rFonts w:ascii="宋体" w:hAnsi="宋体"/>
          <w:sz w:val="24"/>
        </w:rPr>
      </w:pPr>
    </w:p>
    <w:p w14:paraId="1CF9656E" w14:textId="77777777" w:rsidR="00647AC5" w:rsidRDefault="00647AC5">
      <w:pPr>
        <w:pStyle w:val="a3"/>
        <w:snapToGrid w:val="0"/>
        <w:spacing w:line="420" w:lineRule="exact"/>
        <w:ind w:leftChars="200" w:left="420" w:firstLine="0"/>
        <w:rPr>
          <w:rFonts w:ascii="宋体" w:hAnsi="宋体"/>
          <w:sz w:val="24"/>
        </w:rPr>
      </w:pPr>
    </w:p>
    <w:p w14:paraId="26B4E83B" w14:textId="77777777" w:rsidR="00647AC5" w:rsidRDefault="00647AC5">
      <w:pPr>
        <w:pStyle w:val="a3"/>
        <w:snapToGrid w:val="0"/>
        <w:spacing w:line="420" w:lineRule="exact"/>
        <w:ind w:leftChars="200" w:left="420" w:firstLine="0"/>
        <w:rPr>
          <w:rFonts w:ascii="宋体" w:hAnsi="宋体"/>
          <w:sz w:val="24"/>
        </w:rPr>
      </w:pPr>
    </w:p>
    <w:p w14:paraId="053DECEA" w14:textId="77777777" w:rsidR="00647AC5" w:rsidRDefault="00647AC5">
      <w:pPr>
        <w:pStyle w:val="a3"/>
        <w:snapToGrid w:val="0"/>
        <w:spacing w:line="420" w:lineRule="exact"/>
        <w:ind w:leftChars="200" w:left="420" w:firstLine="0"/>
        <w:rPr>
          <w:rFonts w:ascii="宋体" w:hAnsi="宋体"/>
          <w:sz w:val="24"/>
        </w:rPr>
      </w:pPr>
    </w:p>
    <w:p w14:paraId="33B67971" w14:textId="77777777" w:rsidR="00647AC5" w:rsidRDefault="00647AC5">
      <w:pPr>
        <w:pStyle w:val="a3"/>
        <w:snapToGrid w:val="0"/>
        <w:spacing w:line="420" w:lineRule="exact"/>
        <w:ind w:leftChars="200" w:left="420" w:firstLine="0"/>
        <w:rPr>
          <w:rFonts w:ascii="宋体" w:hAnsi="宋体"/>
          <w:sz w:val="24"/>
        </w:rPr>
      </w:pPr>
    </w:p>
    <w:p w14:paraId="7A5DB2DF" w14:textId="77777777" w:rsidR="00647AC5" w:rsidRDefault="00647AC5">
      <w:pPr>
        <w:pStyle w:val="a3"/>
        <w:snapToGrid w:val="0"/>
        <w:spacing w:line="420" w:lineRule="exact"/>
        <w:ind w:leftChars="200" w:left="420" w:firstLine="0"/>
        <w:rPr>
          <w:rFonts w:ascii="宋体" w:hAnsi="宋体"/>
          <w:sz w:val="24"/>
        </w:rPr>
      </w:pPr>
    </w:p>
    <w:p w14:paraId="77A41882" w14:textId="77777777" w:rsidR="00647AC5" w:rsidRDefault="00647AC5">
      <w:pPr>
        <w:pStyle w:val="a3"/>
        <w:snapToGrid w:val="0"/>
        <w:spacing w:line="420" w:lineRule="exact"/>
        <w:ind w:leftChars="200" w:left="420" w:firstLine="0"/>
        <w:rPr>
          <w:rFonts w:ascii="宋体" w:hAnsi="宋体"/>
          <w:sz w:val="24"/>
        </w:rPr>
      </w:pPr>
    </w:p>
    <w:p w14:paraId="6D4D2B09" w14:textId="77777777" w:rsidR="00647AC5" w:rsidRDefault="00647AC5">
      <w:pPr>
        <w:pStyle w:val="a3"/>
        <w:snapToGrid w:val="0"/>
        <w:spacing w:line="420" w:lineRule="exact"/>
        <w:ind w:leftChars="200" w:left="420" w:firstLine="0"/>
        <w:rPr>
          <w:rFonts w:ascii="宋体" w:hAnsi="宋体"/>
          <w:sz w:val="24"/>
        </w:rPr>
      </w:pPr>
    </w:p>
    <w:p w14:paraId="4478E331" w14:textId="77777777" w:rsidR="00647AC5" w:rsidRDefault="00647AC5">
      <w:pPr>
        <w:pStyle w:val="a3"/>
        <w:snapToGrid w:val="0"/>
        <w:spacing w:line="420" w:lineRule="exact"/>
        <w:ind w:leftChars="200" w:left="420" w:firstLine="0"/>
        <w:rPr>
          <w:rFonts w:ascii="宋体" w:hAnsi="宋体"/>
          <w:sz w:val="24"/>
        </w:rPr>
      </w:pPr>
    </w:p>
    <w:p w14:paraId="6CB0B06E" w14:textId="77777777" w:rsidR="00647AC5" w:rsidRDefault="00647AC5">
      <w:pPr>
        <w:pStyle w:val="a3"/>
        <w:snapToGrid w:val="0"/>
        <w:spacing w:line="420" w:lineRule="exact"/>
        <w:ind w:leftChars="200" w:left="420" w:firstLine="0"/>
        <w:rPr>
          <w:rFonts w:ascii="宋体" w:hAnsi="宋体"/>
          <w:sz w:val="24"/>
        </w:rPr>
      </w:pPr>
    </w:p>
    <w:p w14:paraId="516D5FCD" w14:textId="77777777" w:rsidR="00647AC5" w:rsidRDefault="00647AC5">
      <w:pPr>
        <w:pStyle w:val="a3"/>
        <w:snapToGrid w:val="0"/>
        <w:spacing w:line="420" w:lineRule="exact"/>
        <w:ind w:leftChars="200" w:left="420" w:firstLine="0"/>
        <w:rPr>
          <w:rFonts w:ascii="宋体" w:hAnsi="宋体"/>
          <w:sz w:val="24"/>
        </w:rPr>
      </w:pPr>
    </w:p>
    <w:p w14:paraId="6C010E6A" w14:textId="77777777" w:rsidR="00647AC5" w:rsidRDefault="00647AC5">
      <w:pPr>
        <w:pStyle w:val="a3"/>
        <w:snapToGrid w:val="0"/>
        <w:spacing w:line="420" w:lineRule="exact"/>
        <w:ind w:leftChars="200" w:left="420" w:firstLine="0"/>
        <w:rPr>
          <w:rFonts w:ascii="宋体" w:hAnsi="宋体"/>
          <w:sz w:val="24"/>
        </w:rPr>
      </w:pPr>
    </w:p>
    <w:p w14:paraId="7F92FBA1" w14:textId="77777777" w:rsidR="00647AC5" w:rsidRDefault="00647AC5">
      <w:pPr>
        <w:pStyle w:val="a3"/>
        <w:snapToGrid w:val="0"/>
        <w:spacing w:line="420" w:lineRule="exact"/>
        <w:ind w:leftChars="200" w:left="420" w:firstLine="0"/>
        <w:rPr>
          <w:rFonts w:ascii="宋体" w:hAnsi="宋体"/>
          <w:sz w:val="24"/>
        </w:rPr>
      </w:pPr>
    </w:p>
    <w:p w14:paraId="44CC4AE5" w14:textId="77777777" w:rsidR="00647AC5" w:rsidRDefault="00647AC5">
      <w:pPr>
        <w:pStyle w:val="a3"/>
        <w:snapToGrid w:val="0"/>
        <w:spacing w:line="420" w:lineRule="exact"/>
        <w:ind w:leftChars="200" w:left="420" w:firstLine="0"/>
        <w:rPr>
          <w:rFonts w:ascii="宋体" w:hAnsi="宋体"/>
          <w:sz w:val="24"/>
        </w:rPr>
      </w:pPr>
    </w:p>
    <w:p w14:paraId="6C621352" w14:textId="77777777" w:rsidR="00647AC5" w:rsidRDefault="00647AC5">
      <w:pPr>
        <w:pStyle w:val="a3"/>
        <w:snapToGrid w:val="0"/>
        <w:spacing w:line="420" w:lineRule="exact"/>
        <w:ind w:leftChars="200" w:left="420" w:firstLine="0"/>
        <w:rPr>
          <w:rFonts w:ascii="宋体" w:hAnsi="宋体"/>
          <w:sz w:val="24"/>
        </w:rPr>
      </w:pPr>
    </w:p>
    <w:p w14:paraId="098C32B8" w14:textId="77777777" w:rsidR="00647AC5" w:rsidRDefault="00647AC5">
      <w:pPr>
        <w:pStyle w:val="a3"/>
        <w:snapToGrid w:val="0"/>
        <w:spacing w:line="420" w:lineRule="exact"/>
        <w:ind w:leftChars="200" w:left="420" w:firstLine="0"/>
        <w:rPr>
          <w:rFonts w:ascii="宋体" w:hAnsi="宋体"/>
          <w:sz w:val="24"/>
        </w:rPr>
      </w:pPr>
    </w:p>
    <w:p w14:paraId="62826F1E" w14:textId="77777777" w:rsidR="00647AC5" w:rsidRDefault="00647AC5">
      <w:pPr>
        <w:pStyle w:val="a3"/>
        <w:snapToGrid w:val="0"/>
        <w:spacing w:line="420" w:lineRule="exact"/>
        <w:ind w:leftChars="200" w:left="420" w:firstLine="0"/>
        <w:rPr>
          <w:rFonts w:ascii="宋体" w:hAnsi="宋体"/>
          <w:sz w:val="24"/>
        </w:rPr>
      </w:pPr>
    </w:p>
    <w:p w14:paraId="40EDCD88" w14:textId="77777777" w:rsidR="00647AC5" w:rsidRDefault="00994BDD">
      <w:pPr>
        <w:spacing w:line="440" w:lineRule="exact"/>
        <w:jc w:val="center"/>
        <w:rPr>
          <w:rFonts w:ascii="宋体" w:hAnsi="宋体"/>
          <w:sz w:val="24"/>
        </w:rPr>
      </w:pPr>
      <w:r>
        <w:rPr>
          <w:rFonts w:ascii="宋体" w:hAnsi="宋体" w:hint="eastAsia"/>
          <w:sz w:val="24"/>
        </w:rPr>
        <w:lastRenderedPageBreak/>
        <w:t>谈判须知</w:t>
      </w:r>
    </w:p>
    <w:p w14:paraId="7DF2A901" w14:textId="77777777" w:rsidR="00647AC5" w:rsidRDefault="00994BDD">
      <w:pPr>
        <w:spacing w:line="440" w:lineRule="exact"/>
        <w:jc w:val="center"/>
        <w:rPr>
          <w:rFonts w:ascii="宋体" w:hAnsi="宋体"/>
          <w:sz w:val="24"/>
        </w:rPr>
      </w:pPr>
      <w:r>
        <w:rPr>
          <w:rFonts w:ascii="宋体" w:hAnsi="宋体" w:hint="eastAsia"/>
          <w:sz w:val="24"/>
        </w:rPr>
        <w:t>A   说明</w:t>
      </w:r>
    </w:p>
    <w:p w14:paraId="614A79F5" w14:textId="77777777" w:rsidR="00647AC5" w:rsidRDefault="00647AC5">
      <w:pPr>
        <w:spacing w:line="440" w:lineRule="exact"/>
        <w:rPr>
          <w:rFonts w:ascii="宋体" w:hAnsi="宋体"/>
          <w:sz w:val="24"/>
        </w:rPr>
      </w:pPr>
    </w:p>
    <w:p w14:paraId="013589BE" w14:textId="77777777" w:rsidR="00647AC5" w:rsidRDefault="00994BDD">
      <w:pPr>
        <w:spacing w:line="440" w:lineRule="exact"/>
        <w:rPr>
          <w:rFonts w:ascii="宋体" w:hAnsi="宋体"/>
          <w:sz w:val="24"/>
        </w:rPr>
      </w:pPr>
      <w:r>
        <w:rPr>
          <w:rFonts w:ascii="宋体" w:hAnsi="宋体"/>
          <w:sz w:val="24"/>
        </w:rPr>
        <w:t xml:space="preserve">1. </w:t>
      </w:r>
      <w:r>
        <w:rPr>
          <w:rFonts w:ascii="宋体" w:hAnsi="宋体" w:hint="eastAsia"/>
          <w:sz w:val="24"/>
        </w:rPr>
        <w:t>适用范围</w:t>
      </w:r>
    </w:p>
    <w:p w14:paraId="7DF1FA6A" w14:textId="77777777" w:rsidR="00647AC5" w:rsidRDefault="00994BDD">
      <w:pPr>
        <w:spacing w:line="440" w:lineRule="exact"/>
        <w:rPr>
          <w:rFonts w:ascii="宋体" w:hAnsi="宋体"/>
          <w:sz w:val="24"/>
        </w:rPr>
      </w:pPr>
      <w:r>
        <w:rPr>
          <w:rFonts w:ascii="宋体" w:hAnsi="宋体" w:hint="eastAsia"/>
          <w:sz w:val="24"/>
        </w:rPr>
        <w:t xml:space="preserve">  </w:t>
      </w:r>
      <w:r>
        <w:rPr>
          <w:rFonts w:ascii="宋体" w:hAnsi="宋体"/>
          <w:sz w:val="24"/>
        </w:rPr>
        <w:t>1.1</w:t>
      </w:r>
      <w:r>
        <w:rPr>
          <w:rFonts w:ascii="宋体" w:hAnsi="宋体" w:hint="eastAsia"/>
          <w:sz w:val="24"/>
        </w:rPr>
        <w:t>本谈判文件仅适用于谈判公告中所叙述项目的谈判内容及服务的采购。</w:t>
      </w:r>
    </w:p>
    <w:p w14:paraId="47209DC8" w14:textId="77777777" w:rsidR="00647AC5" w:rsidRDefault="00994BDD">
      <w:pPr>
        <w:spacing w:line="440" w:lineRule="exact"/>
        <w:rPr>
          <w:rFonts w:ascii="宋体" w:hAnsi="宋体"/>
          <w:sz w:val="24"/>
        </w:rPr>
      </w:pPr>
      <w:r>
        <w:rPr>
          <w:rFonts w:ascii="宋体" w:hAnsi="宋体"/>
          <w:sz w:val="24"/>
        </w:rPr>
        <w:t xml:space="preserve">2. </w:t>
      </w:r>
      <w:r>
        <w:rPr>
          <w:rFonts w:ascii="宋体" w:hAnsi="宋体" w:hint="eastAsia"/>
          <w:sz w:val="24"/>
        </w:rPr>
        <w:t>定义</w:t>
      </w:r>
    </w:p>
    <w:p w14:paraId="4951EEFA" w14:textId="77777777" w:rsidR="00647AC5" w:rsidRDefault="00994BDD">
      <w:pPr>
        <w:spacing w:line="440" w:lineRule="exact"/>
        <w:rPr>
          <w:rFonts w:ascii="宋体" w:hAnsi="宋体"/>
          <w:sz w:val="24"/>
        </w:rPr>
      </w:pPr>
      <w:r>
        <w:rPr>
          <w:rFonts w:ascii="宋体" w:hAnsi="宋体" w:hint="eastAsia"/>
          <w:sz w:val="24"/>
        </w:rPr>
        <w:t xml:space="preserve">  </w:t>
      </w:r>
      <w:r>
        <w:rPr>
          <w:rFonts w:ascii="宋体" w:hAnsi="宋体"/>
          <w:sz w:val="24"/>
        </w:rPr>
        <w:t>2.1</w:t>
      </w:r>
      <w:r>
        <w:rPr>
          <w:rFonts w:ascii="宋体" w:hAnsi="宋体" w:hint="eastAsia"/>
          <w:sz w:val="24"/>
        </w:rPr>
        <w:t>“采购人”系指本次采购项目的买方、业主方或采购人，即福建省高速公路养护工程有限公司项目经理部一。</w:t>
      </w:r>
    </w:p>
    <w:p w14:paraId="6749C72F" w14:textId="77777777" w:rsidR="00647AC5" w:rsidRDefault="00994BDD">
      <w:pPr>
        <w:spacing w:line="440" w:lineRule="exact"/>
        <w:rPr>
          <w:rFonts w:ascii="宋体" w:hAnsi="宋体"/>
          <w:sz w:val="24"/>
        </w:rPr>
      </w:pPr>
      <w:r>
        <w:rPr>
          <w:rFonts w:ascii="宋体" w:hAnsi="宋体" w:hint="eastAsia"/>
          <w:sz w:val="24"/>
        </w:rPr>
        <w:t xml:space="preserve">  2</w:t>
      </w:r>
      <w:r>
        <w:rPr>
          <w:rFonts w:ascii="宋体" w:hAnsi="宋体"/>
          <w:sz w:val="24"/>
        </w:rPr>
        <w:t>.</w:t>
      </w:r>
      <w:r>
        <w:rPr>
          <w:rFonts w:ascii="宋体" w:hAnsi="宋体" w:hint="eastAsia"/>
          <w:sz w:val="24"/>
        </w:rPr>
        <w:t>2“供应商”系指接受谈判公告的相关要求，购买了本次谈判文件，且已经提交本次谈判活动响应文件的中国境内企业单位。</w:t>
      </w:r>
    </w:p>
    <w:p w14:paraId="146B322A" w14:textId="77777777" w:rsidR="00647AC5" w:rsidRDefault="00994BDD">
      <w:pPr>
        <w:spacing w:line="440" w:lineRule="exact"/>
        <w:rPr>
          <w:rFonts w:ascii="宋体" w:hAnsi="宋体"/>
          <w:sz w:val="24"/>
        </w:rPr>
      </w:pPr>
      <w:r>
        <w:rPr>
          <w:rFonts w:ascii="宋体" w:hAnsi="宋体" w:hint="eastAsia"/>
          <w:sz w:val="24"/>
        </w:rPr>
        <w:t xml:space="preserve">  </w:t>
      </w:r>
      <w:r>
        <w:rPr>
          <w:rFonts w:ascii="宋体" w:hAnsi="宋体"/>
          <w:sz w:val="24"/>
        </w:rPr>
        <w:t>2</w:t>
      </w:r>
      <w:r>
        <w:rPr>
          <w:rFonts w:ascii="宋体" w:hAnsi="宋体" w:hint="eastAsia"/>
          <w:sz w:val="24"/>
        </w:rPr>
        <w:t>.3 “货物”系指供应商按谈判文件规定向采购人提供的一切软硬件产品、设备、机械、仪器仪表、备品备件、工具、手册及其它有关技术资料和辅料。</w:t>
      </w:r>
    </w:p>
    <w:p w14:paraId="6F7031CC" w14:textId="77777777" w:rsidR="00647AC5" w:rsidRDefault="00994BDD">
      <w:pPr>
        <w:spacing w:line="440" w:lineRule="exact"/>
        <w:rPr>
          <w:rFonts w:ascii="宋体" w:hAnsi="宋体"/>
          <w:sz w:val="24"/>
        </w:rPr>
      </w:pPr>
      <w:r>
        <w:rPr>
          <w:rFonts w:ascii="宋体" w:hAnsi="宋体" w:hint="eastAsia"/>
          <w:sz w:val="24"/>
        </w:rPr>
        <w:t xml:space="preserve">  </w:t>
      </w:r>
      <w:r>
        <w:rPr>
          <w:rFonts w:ascii="宋体" w:hAnsi="宋体"/>
          <w:sz w:val="24"/>
        </w:rPr>
        <w:t>2</w:t>
      </w:r>
      <w:r>
        <w:rPr>
          <w:rFonts w:ascii="宋体" w:hAnsi="宋体" w:hint="eastAsia"/>
          <w:sz w:val="24"/>
        </w:rPr>
        <w:t>.4 “服务”系指供应商按谈判文件规定，为完成本项目全部合同义务，其必须承担的所有工作，包括但不限于：产品包装保护、运输装卸、现场交付、安装调试以及谈判文件和采购人合同中规定的其他义务。</w:t>
      </w:r>
    </w:p>
    <w:p w14:paraId="3E335652" w14:textId="77777777" w:rsidR="00647AC5" w:rsidRDefault="00994BDD">
      <w:pPr>
        <w:spacing w:line="440" w:lineRule="exact"/>
        <w:rPr>
          <w:rFonts w:ascii="宋体" w:hAnsi="宋体"/>
          <w:sz w:val="24"/>
        </w:rPr>
      </w:pPr>
      <w:r>
        <w:rPr>
          <w:rFonts w:ascii="宋体" w:hAnsi="宋体"/>
          <w:sz w:val="24"/>
        </w:rPr>
        <w:t xml:space="preserve">3. </w:t>
      </w:r>
      <w:r>
        <w:rPr>
          <w:rFonts w:ascii="宋体" w:hAnsi="宋体" w:hint="eastAsia"/>
          <w:sz w:val="24"/>
        </w:rPr>
        <w:t>合格的供应商</w:t>
      </w:r>
    </w:p>
    <w:p w14:paraId="52836154" w14:textId="77777777" w:rsidR="00647AC5" w:rsidRDefault="00994BDD">
      <w:pPr>
        <w:spacing w:line="440" w:lineRule="exact"/>
        <w:rPr>
          <w:rFonts w:ascii="宋体" w:hAnsi="宋体"/>
          <w:sz w:val="24"/>
        </w:rPr>
      </w:pPr>
      <w:r>
        <w:rPr>
          <w:rFonts w:ascii="宋体" w:hAnsi="宋体" w:hint="eastAsia"/>
          <w:sz w:val="24"/>
        </w:rPr>
        <w:t xml:space="preserve">  </w:t>
      </w:r>
      <w:r>
        <w:rPr>
          <w:rFonts w:ascii="宋体" w:hAnsi="宋体"/>
          <w:sz w:val="24"/>
        </w:rPr>
        <w:t>3.1</w:t>
      </w:r>
      <w:r>
        <w:rPr>
          <w:rFonts w:ascii="宋体" w:hAnsi="宋体" w:hint="eastAsia"/>
          <w:sz w:val="24"/>
        </w:rPr>
        <w:t xml:space="preserve"> 凡有能力提供本谈判文件所述内容及服务的并具备法人资格的中国境内企业单位均可能成为合格的供应商，具体要求详见谈判须知前附表第2项。</w:t>
      </w:r>
    </w:p>
    <w:p w14:paraId="1539AFAE" w14:textId="77777777" w:rsidR="00647AC5" w:rsidRDefault="00994BDD">
      <w:pPr>
        <w:spacing w:line="440" w:lineRule="exact"/>
        <w:ind w:firstLineChars="100" w:firstLine="240"/>
        <w:rPr>
          <w:rFonts w:ascii="宋体" w:hAnsi="宋体"/>
          <w:sz w:val="24"/>
        </w:rPr>
      </w:pPr>
      <w:r>
        <w:rPr>
          <w:rFonts w:ascii="宋体" w:hAnsi="宋体"/>
          <w:sz w:val="24"/>
        </w:rPr>
        <w:t>3.2</w:t>
      </w:r>
      <w:r>
        <w:rPr>
          <w:rFonts w:ascii="宋体" w:hAnsi="宋体" w:hint="eastAsia"/>
          <w:sz w:val="24"/>
        </w:rPr>
        <w:t xml:space="preserve"> 供应商应当遵守中国的有关法律、法规和规章的规定。</w:t>
      </w:r>
    </w:p>
    <w:p w14:paraId="611569B8" w14:textId="77777777" w:rsidR="00647AC5" w:rsidRDefault="00994BDD">
      <w:pPr>
        <w:spacing w:line="440" w:lineRule="exact"/>
        <w:ind w:firstLineChars="100" w:firstLine="240"/>
        <w:rPr>
          <w:rFonts w:ascii="宋体" w:hAnsi="宋体"/>
          <w:sz w:val="24"/>
        </w:rPr>
      </w:pPr>
      <w:r>
        <w:rPr>
          <w:rFonts w:ascii="宋体" w:hAnsi="宋体" w:hint="eastAsia"/>
          <w:sz w:val="24"/>
        </w:rPr>
        <w:t>3.3一个供应商只能提交一个响应文件。但如果供应商之间存在下列互为关联关系的情形之一的，不得同时参加本项目谈判：</w:t>
      </w:r>
    </w:p>
    <w:p w14:paraId="0D85AAF0" w14:textId="77777777" w:rsidR="00647AC5" w:rsidRDefault="00994BDD">
      <w:pPr>
        <w:spacing w:line="440" w:lineRule="exact"/>
        <w:ind w:firstLineChars="200" w:firstLine="480"/>
        <w:rPr>
          <w:rFonts w:ascii="宋体" w:hAnsi="宋体"/>
          <w:sz w:val="24"/>
        </w:rPr>
      </w:pPr>
      <w:r>
        <w:rPr>
          <w:rFonts w:ascii="宋体" w:hAnsi="宋体" w:hint="eastAsia"/>
          <w:sz w:val="24"/>
        </w:rPr>
        <w:t>(1) 法定代表人为同一人的两个及两个以上法人；</w:t>
      </w:r>
    </w:p>
    <w:p w14:paraId="5BFB6CA9" w14:textId="77777777" w:rsidR="00647AC5" w:rsidRDefault="00994BDD">
      <w:pPr>
        <w:spacing w:line="440" w:lineRule="exact"/>
        <w:ind w:firstLineChars="200" w:firstLine="480"/>
        <w:rPr>
          <w:rFonts w:ascii="宋体" w:hAnsi="宋体"/>
          <w:sz w:val="24"/>
        </w:rPr>
      </w:pPr>
      <w:r>
        <w:rPr>
          <w:rFonts w:ascii="宋体" w:hAnsi="宋体" w:hint="eastAsia"/>
          <w:sz w:val="24"/>
        </w:rPr>
        <w:t>(2) 母公司、直接持股50％及以上的被投资公司；</w:t>
      </w:r>
    </w:p>
    <w:p w14:paraId="5784876E" w14:textId="77777777" w:rsidR="00647AC5" w:rsidRDefault="00994BDD">
      <w:pPr>
        <w:spacing w:line="440" w:lineRule="exact"/>
        <w:ind w:firstLineChars="200" w:firstLine="480"/>
        <w:rPr>
          <w:rFonts w:ascii="宋体" w:hAnsi="宋体"/>
          <w:sz w:val="24"/>
        </w:rPr>
      </w:pPr>
      <w:r>
        <w:rPr>
          <w:rFonts w:ascii="宋体" w:hAnsi="宋体" w:hint="eastAsia"/>
          <w:sz w:val="24"/>
        </w:rPr>
        <w:t>(3) 均为同一家母公司直接持股50％及以上的被投资公司。</w:t>
      </w:r>
    </w:p>
    <w:p w14:paraId="124C605A" w14:textId="77777777" w:rsidR="00647AC5" w:rsidRDefault="00994BDD">
      <w:pPr>
        <w:spacing w:line="440" w:lineRule="exact"/>
        <w:ind w:firstLineChars="150" w:firstLine="360"/>
        <w:rPr>
          <w:rFonts w:ascii="宋体" w:hAnsi="宋体"/>
          <w:sz w:val="24"/>
          <w:szCs w:val="18"/>
        </w:rPr>
      </w:pPr>
      <w:r>
        <w:rPr>
          <w:rFonts w:ascii="宋体" w:hAnsi="宋体" w:hint="eastAsia"/>
          <w:sz w:val="24"/>
          <w:szCs w:val="18"/>
        </w:rPr>
        <w:t>3.4谈判代理人在同一个项目中只能接受一个供应商的委托参加谈判。</w:t>
      </w:r>
    </w:p>
    <w:p w14:paraId="17192AEC" w14:textId="77777777" w:rsidR="00647AC5" w:rsidRDefault="00994BDD">
      <w:pPr>
        <w:spacing w:line="440" w:lineRule="exact"/>
        <w:ind w:firstLineChars="147" w:firstLine="354"/>
        <w:rPr>
          <w:rFonts w:ascii="宋体" w:hAnsi="宋体"/>
          <w:sz w:val="24"/>
        </w:rPr>
      </w:pPr>
      <w:r>
        <w:rPr>
          <w:rFonts w:ascii="宋体" w:hAnsi="宋体" w:hint="eastAsia"/>
          <w:b/>
          <w:sz w:val="24"/>
        </w:rPr>
        <w:t>3.5供应商有责任对是否违反以上第3.2、3.3、3.4款的情形做出如实声明，否则其响应文件将被否决。</w:t>
      </w:r>
    </w:p>
    <w:p w14:paraId="3B906B7D" w14:textId="77777777" w:rsidR="00647AC5" w:rsidRDefault="00994BDD">
      <w:pPr>
        <w:spacing w:line="440" w:lineRule="exac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谈判费用</w:t>
      </w:r>
    </w:p>
    <w:p w14:paraId="2E786664" w14:textId="77777777" w:rsidR="00647AC5" w:rsidRDefault="00994BDD">
      <w:pPr>
        <w:spacing w:line="440" w:lineRule="exact"/>
        <w:rPr>
          <w:rFonts w:ascii="宋体" w:hAnsi="宋体"/>
          <w:sz w:val="24"/>
        </w:rPr>
      </w:pPr>
      <w:r>
        <w:rPr>
          <w:rFonts w:ascii="宋体" w:hAnsi="宋体" w:hint="eastAsia"/>
          <w:sz w:val="24"/>
        </w:rPr>
        <w:t xml:space="preserve">  </w:t>
      </w:r>
      <w:r>
        <w:rPr>
          <w:rFonts w:ascii="宋体" w:hAnsi="宋体"/>
          <w:sz w:val="24"/>
        </w:rPr>
        <w:t>4.1</w:t>
      </w:r>
      <w:r>
        <w:rPr>
          <w:rFonts w:ascii="宋体" w:hAnsi="宋体" w:hint="eastAsia"/>
          <w:sz w:val="24"/>
        </w:rPr>
        <w:t xml:space="preserve"> 供应商应承担其准备与参加谈判所涉及的一切费用。在任何情况下采购人不承担任何费用。</w:t>
      </w:r>
    </w:p>
    <w:p w14:paraId="5BFCC4D9" w14:textId="77777777" w:rsidR="00647AC5" w:rsidRDefault="00647AC5">
      <w:pPr>
        <w:spacing w:line="440" w:lineRule="exact"/>
        <w:jc w:val="center"/>
        <w:rPr>
          <w:rFonts w:ascii="宋体" w:hAnsi="宋体"/>
          <w:bCs/>
          <w:sz w:val="24"/>
        </w:rPr>
      </w:pPr>
    </w:p>
    <w:p w14:paraId="0B188D5B" w14:textId="77777777" w:rsidR="00647AC5" w:rsidRDefault="00994BDD">
      <w:pPr>
        <w:spacing w:line="440" w:lineRule="exact"/>
        <w:jc w:val="center"/>
        <w:rPr>
          <w:rFonts w:ascii="宋体" w:hAnsi="宋体"/>
          <w:bCs/>
          <w:sz w:val="24"/>
        </w:rPr>
      </w:pPr>
      <w:r>
        <w:rPr>
          <w:rFonts w:ascii="宋体" w:hAnsi="宋体"/>
          <w:bCs/>
          <w:sz w:val="24"/>
        </w:rPr>
        <w:lastRenderedPageBreak/>
        <w:t xml:space="preserve">B  </w:t>
      </w:r>
      <w:r>
        <w:rPr>
          <w:rFonts w:ascii="宋体" w:hAnsi="宋体" w:hint="eastAsia"/>
          <w:bCs/>
          <w:sz w:val="24"/>
        </w:rPr>
        <w:t>谈判文件</w:t>
      </w:r>
    </w:p>
    <w:p w14:paraId="47F38B57" w14:textId="77777777" w:rsidR="00647AC5" w:rsidRDefault="00647AC5">
      <w:pPr>
        <w:spacing w:line="440" w:lineRule="exact"/>
        <w:rPr>
          <w:rFonts w:ascii="宋体" w:hAnsi="宋体"/>
          <w:sz w:val="24"/>
        </w:rPr>
      </w:pPr>
    </w:p>
    <w:p w14:paraId="653553AF" w14:textId="77777777" w:rsidR="00647AC5" w:rsidRDefault="00994BDD">
      <w:pPr>
        <w:spacing w:line="440" w:lineRule="exact"/>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谈判文件的组成</w:t>
      </w:r>
    </w:p>
    <w:p w14:paraId="49D83A90" w14:textId="77777777" w:rsidR="00647AC5" w:rsidRDefault="00994BDD">
      <w:pPr>
        <w:spacing w:line="440" w:lineRule="exact"/>
        <w:rPr>
          <w:rFonts w:ascii="宋体" w:hAnsi="宋体"/>
          <w:sz w:val="24"/>
        </w:rPr>
      </w:pPr>
      <w:r>
        <w:rPr>
          <w:rFonts w:ascii="宋体" w:hAnsi="宋体" w:hint="eastAsia"/>
          <w:sz w:val="24"/>
        </w:rPr>
        <w:t xml:space="preserve">  5.1谈判文件用以阐明所需货物及服务、谈判程序和合同格式及主要条款。谈判文件由下述部分组成：</w:t>
      </w:r>
    </w:p>
    <w:p w14:paraId="074B85ED" w14:textId="77777777" w:rsidR="00647AC5" w:rsidRDefault="00994BDD">
      <w:pPr>
        <w:spacing w:line="440" w:lineRule="exact"/>
        <w:rPr>
          <w:rFonts w:ascii="宋体" w:hAnsi="宋体"/>
          <w:sz w:val="24"/>
        </w:rPr>
      </w:pPr>
      <w:r>
        <w:rPr>
          <w:rFonts w:ascii="宋体" w:hAnsi="宋体" w:hint="eastAsia"/>
          <w:sz w:val="24"/>
        </w:rPr>
        <w:t xml:space="preserve">  （1）谈判公告</w:t>
      </w:r>
    </w:p>
    <w:p w14:paraId="775D7FE1" w14:textId="77777777" w:rsidR="00647AC5" w:rsidRDefault="00994BDD">
      <w:pPr>
        <w:spacing w:line="440" w:lineRule="exact"/>
        <w:rPr>
          <w:rFonts w:ascii="宋体" w:hAnsi="宋体"/>
          <w:sz w:val="24"/>
        </w:rPr>
      </w:pPr>
      <w:r>
        <w:rPr>
          <w:rFonts w:ascii="宋体" w:hAnsi="宋体" w:hint="eastAsia"/>
          <w:sz w:val="24"/>
        </w:rPr>
        <w:t xml:space="preserve">  （2）谈判须知</w:t>
      </w:r>
    </w:p>
    <w:p w14:paraId="58FFD013" w14:textId="77777777" w:rsidR="00647AC5" w:rsidRDefault="00994BDD">
      <w:pPr>
        <w:spacing w:line="440" w:lineRule="exact"/>
        <w:rPr>
          <w:rFonts w:ascii="宋体" w:hAnsi="宋体"/>
          <w:sz w:val="24"/>
        </w:rPr>
      </w:pPr>
      <w:r>
        <w:rPr>
          <w:rFonts w:ascii="宋体" w:hAnsi="宋体" w:hint="eastAsia"/>
          <w:sz w:val="24"/>
        </w:rPr>
        <w:t xml:space="preserve">  （3）采购内容及要求</w:t>
      </w:r>
    </w:p>
    <w:p w14:paraId="68DE541F" w14:textId="77777777" w:rsidR="00647AC5" w:rsidRDefault="00994BDD">
      <w:pPr>
        <w:spacing w:line="440" w:lineRule="exact"/>
        <w:rPr>
          <w:rFonts w:ascii="宋体" w:hAnsi="宋体"/>
          <w:sz w:val="24"/>
        </w:rPr>
      </w:pPr>
      <w:r>
        <w:rPr>
          <w:rFonts w:ascii="宋体" w:hAnsi="宋体" w:hint="eastAsia"/>
          <w:sz w:val="24"/>
        </w:rPr>
        <w:t xml:space="preserve">  （4）合同格式及主要条款</w:t>
      </w:r>
    </w:p>
    <w:p w14:paraId="344E26B1" w14:textId="77777777" w:rsidR="00647AC5" w:rsidRDefault="00994BDD">
      <w:pPr>
        <w:spacing w:line="440" w:lineRule="exact"/>
        <w:rPr>
          <w:rFonts w:ascii="宋体" w:hAnsi="宋体"/>
          <w:sz w:val="24"/>
        </w:rPr>
      </w:pPr>
      <w:r>
        <w:rPr>
          <w:rFonts w:ascii="宋体" w:hAnsi="宋体" w:hint="eastAsia"/>
          <w:sz w:val="24"/>
        </w:rPr>
        <w:t xml:space="preserve">  （5）附件－响应文件格式</w:t>
      </w:r>
    </w:p>
    <w:p w14:paraId="352F30B0" w14:textId="77777777" w:rsidR="00647AC5" w:rsidRDefault="00994BDD">
      <w:pPr>
        <w:spacing w:line="440" w:lineRule="exact"/>
        <w:rPr>
          <w:rFonts w:ascii="宋体" w:hAnsi="宋体"/>
          <w:sz w:val="24"/>
        </w:rPr>
      </w:pPr>
      <w:r>
        <w:rPr>
          <w:rFonts w:ascii="宋体" w:hAnsi="宋体" w:hint="eastAsia"/>
          <w:sz w:val="24"/>
        </w:rPr>
        <w:t>6</w:t>
      </w:r>
      <w:r>
        <w:rPr>
          <w:rFonts w:ascii="宋体" w:hAnsi="宋体"/>
          <w:sz w:val="24"/>
        </w:rPr>
        <w:t xml:space="preserve">. </w:t>
      </w:r>
      <w:r>
        <w:rPr>
          <w:rFonts w:ascii="宋体" w:hAnsi="宋体" w:hint="eastAsia"/>
          <w:sz w:val="24"/>
        </w:rPr>
        <w:t>响应文件递交截止时间之前的澄清修改</w:t>
      </w:r>
    </w:p>
    <w:p w14:paraId="6E6BA85A" w14:textId="77777777" w:rsidR="00647AC5" w:rsidRDefault="00994BDD">
      <w:pPr>
        <w:spacing w:line="440" w:lineRule="exact"/>
        <w:ind w:firstLineChars="200" w:firstLine="480"/>
        <w:rPr>
          <w:rFonts w:ascii="宋体" w:hAnsi="宋体"/>
          <w:bCs/>
          <w:sz w:val="24"/>
        </w:rPr>
      </w:pPr>
      <w:r>
        <w:rPr>
          <w:rFonts w:ascii="宋体" w:hAnsi="宋体" w:hint="eastAsia"/>
          <w:sz w:val="24"/>
        </w:rPr>
        <w:t>响应文件递交截止之日前，采购人或者评审小组可以对已发出的谈判文件进行必要的澄清或者修改，澄清或者修改的内容作为谈判文件的组成部分。澄清或者修改的内容可能影响响应文件编制的，采购人或者评审小组应当在提交响应文件截止之日3个工作日前，以书面形式通知所有接收谈判文件的供应商，不足3个工作日的，应当顺延提交响应文件截止之日。澄清修改的内容为谈判文件的有效组成部分，对各方具有约束力。</w:t>
      </w:r>
    </w:p>
    <w:p w14:paraId="33266B6C" w14:textId="77777777" w:rsidR="00647AC5" w:rsidRDefault="00994BDD">
      <w:pPr>
        <w:spacing w:line="440" w:lineRule="exact"/>
        <w:jc w:val="center"/>
        <w:rPr>
          <w:rFonts w:ascii="宋体" w:hAnsi="宋体"/>
          <w:bCs/>
          <w:sz w:val="24"/>
        </w:rPr>
      </w:pPr>
      <w:r>
        <w:rPr>
          <w:rFonts w:ascii="宋体" w:hAnsi="宋体" w:hint="eastAsia"/>
          <w:bCs/>
          <w:sz w:val="24"/>
        </w:rPr>
        <w:t>C  响应文件的编写</w:t>
      </w:r>
    </w:p>
    <w:p w14:paraId="63F3E945" w14:textId="77777777" w:rsidR="00647AC5" w:rsidRDefault="00647AC5">
      <w:pPr>
        <w:spacing w:line="440" w:lineRule="exact"/>
        <w:rPr>
          <w:rFonts w:ascii="宋体" w:hAnsi="宋体"/>
          <w:sz w:val="24"/>
        </w:rPr>
      </w:pPr>
    </w:p>
    <w:p w14:paraId="1F48F082" w14:textId="77777777" w:rsidR="00647AC5" w:rsidRDefault="00994BDD">
      <w:pPr>
        <w:spacing w:line="440" w:lineRule="exact"/>
        <w:rPr>
          <w:rFonts w:ascii="宋体" w:hAnsi="宋体"/>
          <w:sz w:val="24"/>
        </w:rPr>
      </w:pPr>
      <w:r>
        <w:rPr>
          <w:rFonts w:ascii="宋体" w:hAnsi="宋体" w:hint="eastAsia"/>
          <w:sz w:val="24"/>
        </w:rPr>
        <w:t>7</w:t>
      </w:r>
      <w:r>
        <w:rPr>
          <w:rFonts w:ascii="宋体" w:hAnsi="宋体"/>
          <w:sz w:val="24"/>
        </w:rPr>
        <w:t xml:space="preserve">. </w:t>
      </w:r>
      <w:r>
        <w:rPr>
          <w:rFonts w:ascii="宋体" w:hAnsi="宋体" w:hint="eastAsia"/>
          <w:sz w:val="24"/>
        </w:rPr>
        <w:t>要求</w:t>
      </w:r>
    </w:p>
    <w:p w14:paraId="4C3F690B" w14:textId="77777777" w:rsidR="00647AC5" w:rsidRDefault="00994BDD">
      <w:pPr>
        <w:spacing w:line="440" w:lineRule="exact"/>
        <w:rPr>
          <w:rFonts w:ascii="宋体" w:hAnsi="宋体"/>
          <w:sz w:val="24"/>
        </w:rPr>
      </w:pPr>
      <w:r>
        <w:rPr>
          <w:rFonts w:ascii="宋体" w:hAnsi="宋体" w:hint="eastAsia"/>
          <w:sz w:val="24"/>
        </w:rPr>
        <w:t xml:space="preserve">  7.1供应商应仔细阅读谈判文件的所有内容，按谈判文件的要求提供响应文件，并保证所提供的全部资料的真实性、合法性和准确性。</w:t>
      </w:r>
    </w:p>
    <w:p w14:paraId="37AD9F37" w14:textId="77777777" w:rsidR="00647AC5" w:rsidRDefault="00994BDD">
      <w:pPr>
        <w:spacing w:line="440" w:lineRule="exact"/>
        <w:ind w:firstLineChars="100" w:firstLine="240"/>
        <w:rPr>
          <w:rFonts w:ascii="宋体" w:hAnsi="宋体"/>
          <w:sz w:val="24"/>
        </w:rPr>
      </w:pPr>
      <w:r>
        <w:rPr>
          <w:rFonts w:ascii="宋体" w:hAnsi="宋体" w:hint="eastAsia"/>
          <w:sz w:val="24"/>
        </w:rPr>
        <w:t>7.2 响应文件递交截止之日前，以及谈判的整个过程，采购人或评审小组可以根据需要补充、澄清和修改谈判文件，并以书面形式通知所有接收谈判文件或参加谈判的供应商。谈判过程中的实质性变动的内容，须经采购人确认。谈判过程中对谈判文件作出的实质性变动是谈判文件的有效组成部分，评审小组将及时以书面形式同时通知所有参加谈判的供应商。</w:t>
      </w:r>
    </w:p>
    <w:p w14:paraId="1AC1E11E" w14:textId="77777777" w:rsidR="00647AC5" w:rsidRDefault="00994BDD">
      <w:pPr>
        <w:spacing w:line="440" w:lineRule="exact"/>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响应文件的组成</w:t>
      </w:r>
    </w:p>
    <w:p w14:paraId="1AE5F11A" w14:textId="77777777" w:rsidR="00647AC5" w:rsidRDefault="00994BDD">
      <w:pPr>
        <w:spacing w:line="440" w:lineRule="exact"/>
        <w:rPr>
          <w:rFonts w:ascii="宋体" w:hAnsi="宋体"/>
          <w:sz w:val="24"/>
        </w:rPr>
      </w:pPr>
      <w:r>
        <w:rPr>
          <w:rFonts w:ascii="宋体" w:hAnsi="宋体" w:hint="eastAsia"/>
          <w:sz w:val="24"/>
        </w:rPr>
        <w:t xml:space="preserve">  8.1响应文件应包括下列部分：</w:t>
      </w:r>
    </w:p>
    <w:p w14:paraId="025F2494" w14:textId="77777777" w:rsidR="00647AC5" w:rsidRDefault="00994BDD">
      <w:pPr>
        <w:spacing w:line="440" w:lineRule="exact"/>
        <w:rPr>
          <w:rFonts w:ascii="宋体" w:hAnsi="宋体"/>
          <w:sz w:val="24"/>
        </w:rPr>
      </w:pPr>
      <w:r>
        <w:rPr>
          <w:rFonts w:ascii="宋体" w:hAnsi="宋体" w:hint="eastAsia"/>
          <w:sz w:val="24"/>
        </w:rPr>
        <w:t xml:space="preserve">  （1）报价书</w:t>
      </w:r>
    </w:p>
    <w:p w14:paraId="170AE2BD" w14:textId="77777777" w:rsidR="00647AC5" w:rsidRDefault="00994BDD">
      <w:pPr>
        <w:spacing w:line="440" w:lineRule="exact"/>
        <w:rPr>
          <w:rFonts w:ascii="宋体" w:hAnsi="宋体"/>
          <w:sz w:val="24"/>
        </w:rPr>
      </w:pPr>
      <w:r>
        <w:rPr>
          <w:rFonts w:ascii="宋体" w:hAnsi="宋体" w:hint="eastAsia"/>
          <w:sz w:val="24"/>
        </w:rPr>
        <w:t xml:space="preserve">  （2）报价一览表</w:t>
      </w:r>
    </w:p>
    <w:p w14:paraId="17A91D25" w14:textId="77777777" w:rsidR="00647AC5" w:rsidRDefault="00994BDD">
      <w:pPr>
        <w:spacing w:line="440" w:lineRule="exact"/>
        <w:rPr>
          <w:rFonts w:ascii="宋体" w:hAnsi="宋体"/>
          <w:sz w:val="24"/>
        </w:rPr>
      </w:pPr>
      <w:r>
        <w:rPr>
          <w:rFonts w:ascii="宋体" w:hAnsi="宋体" w:hint="eastAsia"/>
          <w:sz w:val="24"/>
        </w:rPr>
        <w:lastRenderedPageBreak/>
        <w:t xml:space="preserve">  （3）技术和商务偏离表</w:t>
      </w:r>
    </w:p>
    <w:p w14:paraId="4DCFCC90" w14:textId="77777777" w:rsidR="00647AC5" w:rsidRDefault="00994BDD">
      <w:pPr>
        <w:spacing w:line="440" w:lineRule="exact"/>
        <w:rPr>
          <w:rFonts w:ascii="宋体" w:hAnsi="宋体"/>
          <w:sz w:val="24"/>
        </w:rPr>
      </w:pPr>
      <w:r>
        <w:rPr>
          <w:rFonts w:ascii="宋体" w:hAnsi="宋体" w:hint="eastAsia"/>
          <w:sz w:val="24"/>
        </w:rPr>
        <w:t xml:space="preserve">  （4）供应商资格证明文件</w:t>
      </w:r>
    </w:p>
    <w:p w14:paraId="37E78C07" w14:textId="77777777" w:rsidR="00647AC5" w:rsidRDefault="00994BDD">
      <w:pPr>
        <w:spacing w:line="440" w:lineRule="exact"/>
        <w:rPr>
          <w:rFonts w:ascii="宋体" w:hAnsi="宋体"/>
          <w:sz w:val="24"/>
        </w:rPr>
      </w:pPr>
      <w:r>
        <w:rPr>
          <w:rFonts w:ascii="宋体" w:hAnsi="宋体" w:hint="eastAsia"/>
          <w:sz w:val="24"/>
        </w:rPr>
        <w:t xml:space="preserve">  （5）供应商提交的其他资料</w:t>
      </w:r>
    </w:p>
    <w:p w14:paraId="48F3A89B" w14:textId="77777777" w:rsidR="00647AC5" w:rsidRDefault="00994BDD">
      <w:pPr>
        <w:spacing w:line="440" w:lineRule="exact"/>
        <w:ind w:firstLineChars="100" w:firstLine="240"/>
        <w:rPr>
          <w:rFonts w:ascii="宋体" w:hAnsi="宋体"/>
          <w:sz w:val="24"/>
        </w:rPr>
      </w:pPr>
      <w:r>
        <w:rPr>
          <w:rFonts w:ascii="宋体" w:hAnsi="宋体" w:hint="eastAsia"/>
          <w:sz w:val="24"/>
        </w:rPr>
        <w:t>（6）谈判保证金凭证和相关信息</w:t>
      </w:r>
    </w:p>
    <w:p w14:paraId="469827C3" w14:textId="77777777" w:rsidR="00647AC5" w:rsidRDefault="00994BDD">
      <w:pPr>
        <w:spacing w:line="440" w:lineRule="exact"/>
        <w:rPr>
          <w:rFonts w:ascii="宋体" w:hAnsi="宋体"/>
          <w:sz w:val="24"/>
        </w:rPr>
      </w:pPr>
      <w:r>
        <w:rPr>
          <w:rFonts w:ascii="宋体" w:hAnsi="宋体" w:hint="eastAsia"/>
          <w:sz w:val="24"/>
        </w:rPr>
        <w:t>9</w:t>
      </w:r>
      <w:r>
        <w:rPr>
          <w:rFonts w:ascii="宋体" w:hAnsi="宋体"/>
          <w:sz w:val="24"/>
        </w:rPr>
        <w:t xml:space="preserve">. </w:t>
      </w:r>
      <w:r>
        <w:rPr>
          <w:rFonts w:ascii="宋体" w:hAnsi="宋体" w:hint="eastAsia"/>
          <w:sz w:val="24"/>
        </w:rPr>
        <w:t>响应文件有效期</w:t>
      </w:r>
    </w:p>
    <w:p w14:paraId="563A3B6E" w14:textId="77777777" w:rsidR="00647AC5" w:rsidRDefault="00994BDD">
      <w:pPr>
        <w:spacing w:line="440" w:lineRule="exact"/>
        <w:rPr>
          <w:rFonts w:ascii="宋体" w:hAnsi="宋体"/>
          <w:sz w:val="24"/>
        </w:rPr>
      </w:pPr>
      <w:r>
        <w:rPr>
          <w:rFonts w:ascii="宋体" w:hAnsi="宋体" w:hint="eastAsia"/>
          <w:sz w:val="24"/>
        </w:rPr>
        <w:t xml:space="preserve">  9.1响应文件从响应文件递交截止之日起90日历日内有效。</w:t>
      </w:r>
    </w:p>
    <w:p w14:paraId="1306D1C4" w14:textId="77777777" w:rsidR="00647AC5" w:rsidRDefault="00994BDD">
      <w:pPr>
        <w:spacing w:line="440" w:lineRule="exact"/>
        <w:rPr>
          <w:rFonts w:ascii="宋体" w:hAnsi="宋体"/>
          <w:sz w:val="24"/>
        </w:rPr>
      </w:pPr>
      <w:r>
        <w:rPr>
          <w:rFonts w:ascii="宋体" w:hAnsi="宋体" w:hint="eastAsia"/>
          <w:sz w:val="24"/>
        </w:rPr>
        <w:t xml:space="preserve">  9.2特殊情况下采购人可于响应文件有效期满之前要求供应商同意延长有效期，要求与答复均应为书面形式。</w:t>
      </w:r>
      <w:r>
        <w:rPr>
          <w:rFonts w:hAnsi="宋体" w:hint="eastAsia"/>
          <w:sz w:val="24"/>
        </w:rPr>
        <w:t>供应商可以拒绝延长有效期，且其谈判保证金可以退还，但其供应商资格将被取消。同意延长有效期的供应商，不需要也不允许修改其响应文件及谈判承诺，</w:t>
      </w:r>
      <w:r>
        <w:rPr>
          <w:rFonts w:ascii="宋体" w:hAnsi="宋体" w:hint="eastAsia"/>
          <w:sz w:val="24"/>
        </w:rPr>
        <w:t xml:space="preserve">但将要求其相应延长谈判保证金有效期，有关退还和不予退还谈判保证金的规定在有效期延长期内继续有效。 </w:t>
      </w:r>
    </w:p>
    <w:p w14:paraId="07AA07C6" w14:textId="77777777" w:rsidR="00647AC5" w:rsidRDefault="00994BDD">
      <w:pPr>
        <w:spacing w:line="440" w:lineRule="exact"/>
        <w:rPr>
          <w:rFonts w:ascii="宋体" w:hAnsi="宋体"/>
          <w:sz w:val="24"/>
        </w:rPr>
      </w:pPr>
      <w:r>
        <w:rPr>
          <w:rFonts w:ascii="宋体" w:hAnsi="宋体" w:hint="eastAsia"/>
          <w:sz w:val="24"/>
        </w:rPr>
        <w:t>10. 谈判保证金</w:t>
      </w:r>
    </w:p>
    <w:p w14:paraId="20F8F9EB" w14:textId="77777777" w:rsidR="00647AC5" w:rsidRDefault="00994BDD">
      <w:pPr>
        <w:spacing w:line="440" w:lineRule="exact"/>
        <w:rPr>
          <w:rFonts w:ascii="宋体" w:hAnsi="宋体"/>
          <w:sz w:val="24"/>
        </w:rPr>
      </w:pPr>
      <w:r>
        <w:rPr>
          <w:rFonts w:ascii="宋体" w:hAnsi="宋体" w:hint="eastAsia"/>
          <w:sz w:val="24"/>
        </w:rPr>
        <w:t xml:space="preserve">  10.1 谈判保证金为响应文件的重要组成部分之一。</w:t>
      </w:r>
    </w:p>
    <w:p w14:paraId="0A986EB0" w14:textId="77777777" w:rsidR="00647AC5" w:rsidRDefault="00994BDD">
      <w:pPr>
        <w:spacing w:line="440" w:lineRule="exact"/>
        <w:rPr>
          <w:rFonts w:ascii="宋体" w:hAnsi="宋体"/>
          <w:sz w:val="24"/>
        </w:rPr>
      </w:pPr>
      <w:r>
        <w:rPr>
          <w:rFonts w:ascii="宋体" w:hAnsi="宋体" w:hint="eastAsia"/>
          <w:sz w:val="24"/>
        </w:rPr>
        <w:t xml:space="preserve">  10.2 供应商应在参加谈判之前向采购人提交谈判须知前附表规定数额的谈判保证金。</w:t>
      </w:r>
    </w:p>
    <w:p w14:paraId="14DAFFE6" w14:textId="77777777" w:rsidR="00647AC5" w:rsidRDefault="00994BDD">
      <w:pPr>
        <w:spacing w:line="440" w:lineRule="exact"/>
        <w:rPr>
          <w:rFonts w:ascii="宋体" w:hAnsi="宋体"/>
          <w:sz w:val="24"/>
        </w:rPr>
      </w:pPr>
      <w:r>
        <w:rPr>
          <w:rFonts w:ascii="宋体" w:hAnsi="宋体" w:hint="eastAsia"/>
          <w:sz w:val="24"/>
        </w:rPr>
        <w:t xml:space="preserve">  10.3 谈判保证金用于保护本次谈判活动免受供应商的违约或失信行为而引起的风险。</w:t>
      </w:r>
    </w:p>
    <w:p w14:paraId="3097E99B" w14:textId="77777777" w:rsidR="00647AC5" w:rsidRDefault="00994BDD">
      <w:pPr>
        <w:spacing w:line="440" w:lineRule="exact"/>
        <w:rPr>
          <w:rFonts w:ascii="宋体" w:hAnsi="宋体"/>
          <w:sz w:val="24"/>
        </w:rPr>
      </w:pPr>
      <w:r>
        <w:rPr>
          <w:rFonts w:ascii="宋体" w:hAnsi="宋体" w:hint="eastAsia"/>
          <w:sz w:val="24"/>
        </w:rPr>
        <w:t xml:space="preserve">  10.4 谈判保证金以银行汇票、银行转帐、银行电汇形式提交。</w:t>
      </w:r>
    </w:p>
    <w:p w14:paraId="4EE9AAFC" w14:textId="77777777" w:rsidR="00647AC5" w:rsidRDefault="00994BDD">
      <w:pPr>
        <w:spacing w:line="440" w:lineRule="exact"/>
        <w:rPr>
          <w:rFonts w:ascii="宋体" w:hAnsi="宋体"/>
          <w:sz w:val="24"/>
        </w:rPr>
      </w:pPr>
      <w:r>
        <w:rPr>
          <w:rFonts w:ascii="宋体" w:hAnsi="宋体" w:hint="eastAsia"/>
          <w:sz w:val="24"/>
        </w:rPr>
        <w:t xml:space="preserve">  10.5 未成交的供应商的谈判保证金，将在成交通知书发出后5个工作日内即予以全额无息退还。请未成交的供应商自成交结果公告刊登之日起5个工作日内，及时与采购人联系确认相应退还保证金的账户账号、收据凭证等信息，以利尽快办理退还保证金手续，避免造成退还延误。</w:t>
      </w:r>
    </w:p>
    <w:p w14:paraId="755170EB" w14:textId="77777777" w:rsidR="00647AC5" w:rsidRDefault="00994BDD">
      <w:pPr>
        <w:spacing w:line="440" w:lineRule="exact"/>
        <w:ind w:firstLineChars="100" w:firstLine="240"/>
        <w:rPr>
          <w:rFonts w:ascii="宋体" w:hAnsi="宋体"/>
          <w:sz w:val="24"/>
        </w:rPr>
      </w:pPr>
      <w:r>
        <w:rPr>
          <w:rFonts w:ascii="宋体" w:hAnsi="宋体" w:hint="eastAsia"/>
          <w:sz w:val="24"/>
        </w:rPr>
        <w:t>10.6 成交的供应商的谈判保证金，将在其与采购人签订合同（采购人如有要求成交供应商支付履约保证金的，则增加条件：支付履约保证金）后5个工作日内，予以无息退还。成交的供应商与采购人完成合同签订后5个工作日内，应当及时持合同原件和复印件前往采购人单位办理退还谈判保证金手续。成交的供应商未向采购人出具已签订合同的证明材料，造成谈判保证金退还时间延误的结果，由成交的供应商自行承担和谅解。</w:t>
      </w:r>
    </w:p>
    <w:p w14:paraId="5065CC60" w14:textId="77777777" w:rsidR="00647AC5" w:rsidRDefault="00994BDD">
      <w:pPr>
        <w:spacing w:line="440" w:lineRule="exact"/>
        <w:rPr>
          <w:rFonts w:ascii="宋体" w:hAnsi="宋体"/>
          <w:sz w:val="24"/>
        </w:rPr>
      </w:pPr>
      <w:r>
        <w:rPr>
          <w:rFonts w:ascii="宋体" w:hAnsi="宋体" w:hint="eastAsia"/>
          <w:sz w:val="24"/>
        </w:rPr>
        <w:t xml:space="preserve">  10.7 供应商发生以下任何一种情况，谈判保证金将被不予退还：</w:t>
      </w:r>
    </w:p>
    <w:p w14:paraId="6C5E5304" w14:textId="77777777" w:rsidR="00647AC5" w:rsidRDefault="00994BDD">
      <w:pPr>
        <w:spacing w:line="440" w:lineRule="exact"/>
        <w:ind w:firstLineChars="200" w:firstLine="480"/>
        <w:rPr>
          <w:rFonts w:ascii="宋体" w:hAnsi="宋体"/>
          <w:sz w:val="24"/>
        </w:rPr>
      </w:pPr>
      <w:r>
        <w:rPr>
          <w:rFonts w:ascii="宋体" w:hAnsi="宋体" w:hint="eastAsia"/>
          <w:sz w:val="24"/>
        </w:rPr>
        <w:t>(1)供应商在提交响应文件截止时间后撤回响应文件的；</w:t>
      </w:r>
    </w:p>
    <w:p w14:paraId="79A3BFFA" w14:textId="77777777" w:rsidR="00647AC5" w:rsidRDefault="00994BDD">
      <w:pPr>
        <w:spacing w:line="440" w:lineRule="exact"/>
        <w:ind w:firstLineChars="200" w:firstLine="480"/>
        <w:rPr>
          <w:rFonts w:ascii="宋体" w:hAnsi="宋体"/>
          <w:sz w:val="24"/>
        </w:rPr>
      </w:pPr>
      <w:r>
        <w:rPr>
          <w:rFonts w:ascii="宋体" w:hAnsi="宋体" w:hint="eastAsia"/>
          <w:sz w:val="24"/>
        </w:rPr>
        <w:t>(2)供应商在响应文件中提供虚假材料的；</w:t>
      </w:r>
    </w:p>
    <w:p w14:paraId="1A08E005" w14:textId="77777777" w:rsidR="00647AC5" w:rsidRDefault="00994BDD">
      <w:pPr>
        <w:spacing w:line="440" w:lineRule="exact"/>
        <w:ind w:firstLineChars="200" w:firstLine="480"/>
        <w:rPr>
          <w:rFonts w:ascii="宋体" w:hAnsi="宋体"/>
          <w:sz w:val="24"/>
        </w:rPr>
      </w:pPr>
      <w:r>
        <w:rPr>
          <w:rFonts w:ascii="宋体" w:hAnsi="宋体" w:hint="eastAsia"/>
          <w:sz w:val="24"/>
        </w:rPr>
        <w:lastRenderedPageBreak/>
        <w:t>(3)</w:t>
      </w:r>
      <w:r>
        <w:rPr>
          <w:rFonts w:ascii="宋体" w:hAnsi="宋体" w:cs="宋体" w:hint="eastAsia"/>
          <w:sz w:val="24"/>
        </w:rPr>
        <w:t>供应商未能做到按本须知第16条规定签订合同；</w:t>
      </w:r>
    </w:p>
    <w:p w14:paraId="6186DF94" w14:textId="77777777" w:rsidR="00647AC5" w:rsidRDefault="00994BDD">
      <w:pPr>
        <w:spacing w:line="440" w:lineRule="exact"/>
        <w:ind w:firstLineChars="150" w:firstLine="360"/>
        <w:rPr>
          <w:rFonts w:ascii="宋体" w:hAnsi="宋体"/>
          <w:sz w:val="24"/>
        </w:rPr>
      </w:pPr>
      <w:r>
        <w:rPr>
          <w:rFonts w:ascii="宋体" w:hAnsi="宋体" w:hint="eastAsia"/>
          <w:sz w:val="24"/>
        </w:rPr>
        <w:t>（4)</w:t>
      </w:r>
      <w:r>
        <w:rPr>
          <w:rFonts w:hAnsi="宋体" w:hint="eastAsia"/>
          <w:sz w:val="24"/>
        </w:rPr>
        <w:t>成交供应商企图实质性改变响应文件以及谈判中的承诺；</w:t>
      </w:r>
    </w:p>
    <w:p w14:paraId="0E3C20B6" w14:textId="77777777" w:rsidR="00647AC5" w:rsidRDefault="00994BDD">
      <w:pPr>
        <w:spacing w:line="440" w:lineRule="exact"/>
        <w:ind w:firstLineChars="200" w:firstLine="480"/>
        <w:rPr>
          <w:rFonts w:ascii="宋体" w:hAnsi="宋体"/>
          <w:sz w:val="24"/>
        </w:rPr>
      </w:pPr>
      <w:r>
        <w:rPr>
          <w:rFonts w:ascii="宋体" w:hAnsi="宋体" w:hint="eastAsia"/>
          <w:sz w:val="24"/>
        </w:rPr>
        <w:t>(6)供应商与采购人、其他供应商恶意串通的；</w:t>
      </w:r>
    </w:p>
    <w:p w14:paraId="33BFA7D5" w14:textId="77777777" w:rsidR="00647AC5" w:rsidRDefault="00994BDD">
      <w:pPr>
        <w:spacing w:line="440" w:lineRule="exact"/>
        <w:ind w:firstLineChars="200" w:firstLine="480"/>
        <w:rPr>
          <w:rFonts w:ascii="宋体" w:hAnsi="宋体"/>
          <w:sz w:val="24"/>
        </w:rPr>
      </w:pPr>
      <w:r>
        <w:rPr>
          <w:rFonts w:ascii="宋体" w:hAnsi="宋体" w:hint="eastAsia"/>
          <w:sz w:val="24"/>
        </w:rPr>
        <w:t>(7)供应商假借以他人名义参加谈判或者以其他方式弄虚作假，骗取成交；</w:t>
      </w:r>
    </w:p>
    <w:p w14:paraId="5A965551" w14:textId="77777777" w:rsidR="00647AC5" w:rsidRDefault="00994BDD">
      <w:pPr>
        <w:pStyle w:val="a6"/>
        <w:spacing w:line="440" w:lineRule="exact"/>
        <w:ind w:firstLineChars="200" w:firstLine="480"/>
        <w:rPr>
          <w:rFonts w:hAnsi="宋体"/>
          <w:sz w:val="24"/>
        </w:rPr>
      </w:pPr>
      <w:r>
        <w:rPr>
          <w:rFonts w:hAnsi="宋体" w:hint="eastAsia"/>
          <w:sz w:val="24"/>
        </w:rPr>
        <w:t>(8)</w:t>
      </w:r>
      <w:r>
        <w:rPr>
          <w:rFonts w:hAnsi="宋体" w:hint="eastAsia"/>
          <w:spacing w:val="-4"/>
          <w:sz w:val="24"/>
        </w:rPr>
        <w:t>国家法律法规以及本谈判文件中规定的其他谈判保证金不予退还的情形。</w:t>
      </w:r>
    </w:p>
    <w:p w14:paraId="5453F471" w14:textId="77777777" w:rsidR="00647AC5" w:rsidRDefault="00994BDD">
      <w:pPr>
        <w:pStyle w:val="a6"/>
        <w:spacing w:line="440" w:lineRule="exact"/>
        <w:ind w:firstLineChars="200" w:firstLine="480"/>
        <w:rPr>
          <w:rFonts w:hAnsi="宋体"/>
          <w:sz w:val="24"/>
        </w:rPr>
      </w:pPr>
      <w:r>
        <w:rPr>
          <w:rFonts w:hAnsi="宋体" w:hint="eastAsia"/>
          <w:sz w:val="24"/>
        </w:rPr>
        <w:t>上述不予退还谈判保证金的情况不能抵偿给采购人造成损失的，还要承担赔偿责任。</w:t>
      </w:r>
    </w:p>
    <w:p w14:paraId="33D58218" w14:textId="77777777" w:rsidR="00647AC5" w:rsidRDefault="00994BDD">
      <w:pPr>
        <w:spacing w:line="440" w:lineRule="exact"/>
        <w:jc w:val="center"/>
        <w:rPr>
          <w:rFonts w:ascii="宋体" w:hAnsi="宋体"/>
          <w:bCs/>
          <w:sz w:val="24"/>
        </w:rPr>
      </w:pPr>
      <w:r>
        <w:rPr>
          <w:rFonts w:ascii="宋体" w:hAnsi="宋体"/>
          <w:bCs/>
          <w:sz w:val="24"/>
        </w:rPr>
        <w:t xml:space="preserve">D  </w:t>
      </w:r>
      <w:r>
        <w:rPr>
          <w:rFonts w:ascii="宋体" w:hAnsi="宋体" w:hint="eastAsia"/>
          <w:bCs/>
          <w:sz w:val="24"/>
        </w:rPr>
        <w:t>谈判程序</w:t>
      </w:r>
    </w:p>
    <w:p w14:paraId="20ECB3E7" w14:textId="77777777" w:rsidR="00647AC5" w:rsidRDefault="00647AC5">
      <w:pPr>
        <w:spacing w:line="440" w:lineRule="exact"/>
        <w:rPr>
          <w:rFonts w:ascii="宋体" w:hAnsi="宋体"/>
          <w:sz w:val="24"/>
        </w:rPr>
      </w:pPr>
    </w:p>
    <w:p w14:paraId="33BE6EF3" w14:textId="77777777" w:rsidR="00647AC5" w:rsidRDefault="00994BDD">
      <w:pPr>
        <w:spacing w:line="440" w:lineRule="exact"/>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响应文件的格式、份数和递交</w:t>
      </w:r>
    </w:p>
    <w:p w14:paraId="2BB32570" w14:textId="77777777" w:rsidR="00647AC5" w:rsidRDefault="00994BDD">
      <w:pPr>
        <w:spacing w:line="440" w:lineRule="exact"/>
        <w:rPr>
          <w:rFonts w:ascii="宋体" w:hAnsi="宋体"/>
          <w:sz w:val="24"/>
        </w:rPr>
      </w:pPr>
      <w:r>
        <w:rPr>
          <w:rFonts w:ascii="宋体" w:hAnsi="宋体" w:hint="eastAsia"/>
          <w:sz w:val="24"/>
        </w:rPr>
        <w:t xml:space="preserve">  11.1供应商须编制由本须知第8条规定文件组成的响应文件</w:t>
      </w:r>
      <w:r>
        <w:rPr>
          <w:rFonts w:ascii="宋体" w:hAnsi="宋体" w:hint="eastAsia"/>
          <w:b/>
          <w:sz w:val="24"/>
        </w:rPr>
        <w:t>正本一份，副本一份</w:t>
      </w:r>
      <w:r>
        <w:rPr>
          <w:rFonts w:ascii="宋体" w:hAnsi="宋体" w:hint="eastAsia"/>
          <w:sz w:val="24"/>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14:paraId="12B00644" w14:textId="77777777" w:rsidR="00647AC5" w:rsidRDefault="00994BDD">
      <w:pPr>
        <w:spacing w:line="440" w:lineRule="exact"/>
        <w:rPr>
          <w:rFonts w:ascii="宋体" w:hAnsi="宋体"/>
          <w:sz w:val="24"/>
        </w:rPr>
      </w:pPr>
      <w:r>
        <w:rPr>
          <w:rFonts w:ascii="宋体" w:hAnsi="宋体" w:hint="eastAsia"/>
          <w:sz w:val="24"/>
        </w:rPr>
        <w:t xml:space="preserve">  11.2响应文件应由供应商的法定代表人或者其授权代表签字并加盖公章，如由后者签字，响应文件中应提供“法定代表人授权委托书”。</w:t>
      </w:r>
    </w:p>
    <w:p w14:paraId="05ED2A9C" w14:textId="77777777" w:rsidR="00647AC5" w:rsidRDefault="00994BDD">
      <w:pPr>
        <w:spacing w:line="440" w:lineRule="exact"/>
        <w:rPr>
          <w:rFonts w:ascii="宋体" w:hAnsi="宋体"/>
          <w:sz w:val="24"/>
        </w:rPr>
      </w:pPr>
      <w:r>
        <w:rPr>
          <w:rFonts w:ascii="宋体" w:hAnsi="宋体" w:hint="eastAsia"/>
          <w:sz w:val="24"/>
        </w:rPr>
        <w:t xml:space="preserve">  11.3报价使用货币为人民币，响应文件的编制文字为中文。</w:t>
      </w:r>
    </w:p>
    <w:p w14:paraId="76885638" w14:textId="77777777" w:rsidR="00647AC5" w:rsidRDefault="00994BDD">
      <w:pPr>
        <w:spacing w:line="440" w:lineRule="exact"/>
        <w:rPr>
          <w:rFonts w:ascii="宋体" w:hAnsi="宋体"/>
          <w:sz w:val="24"/>
        </w:rPr>
      </w:pPr>
      <w:r>
        <w:rPr>
          <w:rFonts w:ascii="宋体" w:hAnsi="宋体" w:hint="eastAsia"/>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14:paraId="6760A158" w14:textId="77777777" w:rsidR="00647AC5" w:rsidRDefault="00994BDD">
      <w:pPr>
        <w:spacing w:line="44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1</w:t>
      </w:r>
      <w:r>
        <w:rPr>
          <w:rFonts w:ascii="宋体" w:hAnsi="宋体"/>
          <w:sz w:val="24"/>
        </w:rPr>
        <w:t>.</w:t>
      </w:r>
      <w:r>
        <w:rPr>
          <w:rFonts w:ascii="宋体" w:hAnsi="宋体" w:hint="eastAsia"/>
          <w:sz w:val="24"/>
        </w:rPr>
        <w:t>5全套响应文件应无涂改和行间插字，除非这些改动是根据采购人的指示进行的，或者是为改正供应商造成的必须修改的错误而进行的。有改动时，修改处应由授权代表签署证明或加盖校正章。</w:t>
      </w:r>
    </w:p>
    <w:p w14:paraId="011AA8AE" w14:textId="77777777" w:rsidR="00647AC5" w:rsidRDefault="00994BDD">
      <w:pPr>
        <w:spacing w:line="440" w:lineRule="exact"/>
        <w:ind w:firstLineChars="100" w:firstLine="240"/>
        <w:rPr>
          <w:rFonts w:ascii="宋体" w:hAnsi="宋体"/>
          <w:sz w:val="24"/>
        </w:rPr>
      </w:pPr>
      <w:r>
        <w:rPr>
          <w:rFonts w:ascii="宋体" w:hAnsi="宋体" w:hint="eastAsia"/>
          <w:sz w:val="24"/>
        </w:rPr>
        <w:t xml:space="preserve">11.6 响应文件供应商应当以书面形式密封提交，并在外封套上标识项目名称、项目编号、供应商单位名称以及“于 </w:t>
      </w:r>
      <w:r>
        <w:rPr>
          <w:rFonts w:ascii="宋体" w:hAnsi="宋体" w:hint="eastAsia"/>
          <w:sz w:val="24"/>
          <w:u w:val="single"/>
        </w:rPr>
        <w:t xml:space="preserve">        </w:t>
      </w:r>
      <w:r>
        <w:rPr>
          <w:rFonts w:ascii="宋体" w:hAnsi="宋体" w:hint="eastAsia"/>
          <w:sz w:val="24"/>
        </w:rPr>
        <w:t>之前（指响应文件递交截止日期及时间）不准启封”的字样。由于供应商未能密封或者未按照要求进行标识提交的响应文件由此可能产生的后果（包括拒收、误放或提前拆封等情形），采购人不承担责任。</w:t>
      </w:r>
    </w:p>
    <w:p w14:paraId="76C5CA6A" w14:textId="77777777" w:rsidR="00647AC5" w:rsidRDefault="00994BDD">
      <w:pPr>
        <w:spacing w:line="440" w:lineRule="exact"/>
        <w:ind w:firstLineChars="100" w:firstLine="240"/>
        <w:rPr>
          <w:rFonts w:ascii="宋体" w:hAnsi="宋体"/>
          <w:sz w:val="24"/>
        </w:rPr>
      </w:pPr>
      <w:r>
        <w:rPr>
          <w:rFonts w:ascii="宋体" w:hAnsi="宋体" w:hint="eastAsia"/>
          <w:sz w:val="24"/>
        </w:rPr>
        <w:t>11.7供应商应当在谈判文件要求的截止时间前，将响应文件密封送达指定地点（具体要求谈判须知前附表中规定）。在截止时间后送达的响应文件为无效文件，采购人或者评审小组应当拒收。</w:t>
      </w:r>
    </w:p>
    <w:p w14:paraId="1CF32EFC" w14:textId="77777777" w:rsidR="00647AC5" w:rsidRDefault="00994BDD">
      <w:pPr>
        <w:spacing w:line="440" w:lineRule="exact"/>
        <w:ind w:firstLineChars="100" w:firstLine="240"/>
        <w:rPr>
          <w:rFonts w:ascii="宋体" w:hAnsi="宋体"/>
          <w:sz w:val="24"/>
        </w:rPr>
      </w:pPr>
      <w:r>
        <w:rPr>
          <w:rFonts w:ascii="宋体" w:hAnsi="宋体" w:hint="eastAsia"/>
          <w:sz w:val="24"/>
        </w:rPr>
        <w:t>11.8供应商在提交响应文件截止时间前，可以对所提交的响应文件进行补充、修改</w:t>
      </w:r>
      <w:r>
        <w:rPr>
          <w:rFonts w:ascii="宋体" w:hAnsi="宋体" w:hint="eastAsia"/>
          <w:sz w:val="24"/>
        </w:rPr>
        <w:lastRenderedPageBreak/>
        <w:t>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14:paraId="21662E16" w14:textId="77777777" w:rsidR="00A21776" w:rsidRDefault="00994BDD" w:rsidP="00A21776">
      <w:pPr>
        <w:spacing w:line="440" w:lineRule="exact"/>
        <w:ind w:firstLineChars="100" w:firstLine="240"/>
        <w:rPr>
          <w:rFonts w:ascii="宋体" w:hAnsi="宋体"/>
          <w:sz w:val="24"/>
        </w:rPr>
      </w:pPr>
      <w:r>
        <w:rPr>
          <w:rFonts w:ascii="宋体" w:hAnsi="宋体" w:hint="eastAsia"/>
          <w:sz w:val="24"/>
        </w:rPr>
        <w:t>11.9响应文件递交截止时间结束后，递交响应文件的供应商</w:t>
      </w:r>
      <w:bookmarkStart w:id="2" w:name="_GoBack"/>
      <w:r>
        <w:rPr>
          <w:rFonts w:ascii="宋体" w:hAnsi="宋体" w:hint="eastAsia"/>
          <w:sz w:val="24"/>
        </w:rPr>
        <w:t>不足三家</w:t>
      </w:r>
      <w:bookmarkEnd w:id="2"/>
      <w:r>
        <w:rPr>
          <w:rFonts w:ascii="宋体" w:hAnsi="宋体" w:hint="eastAsia"/>
          <w:sz w:val="24"/>
        </w:rPr>
        <w:t>的，</w:t>
      </w:r>
      <w:r w:rsidR="00A21776" w:rsidRPr="00A21776">
        <w:rPr>
          <w:rFonts w:ascii="宋体" w:hAnsi="宋体" w:hint="eastAsia"/>
          <w:sz w:val="24"/>
        </w:rPr>
        <w:t>本次采购活动仍然继续进行，在不改变本竞争性谈判文件条款的情况下，采购人将与二次采购中提交报价文件的剩余合格供应商直接进行二次谈判，并依法确定成交供应商。若所有供应商经评审后均不合格，则本次采购终止，另行安排采购。</w:t>
      </w:r>
    </w:p>
    <w:p w14:paraId="12537570" w14:textId="3C1F8CB7" w:rsidR="00647AC5" w:rsidRDefault="00994BDD" w:rsidP="00A21776">
      <w:pPr>
        <w:spacing w:line="440" w:lineRule="exact"/>
        <w:ind w:firstLineChars="100" w:firstLine="240"/>
        <w:rPr>
          <w:rFonts w:ascii="宋体" w:hAnsi="宋体"/>
          <w:sz w:val="24"/>
        </w:rPr>
      </w:pPr>
      <w:r>
        <w:rPr>
          <w:rFonts w:ascii="宋体" w:hAnsi="宋体" w:hint="eastAsia"/>
          <w:sz w:val="24"/>
        </w:rPr>
        <w:t>12．谈判过程以及评审标准及方法</w:t>
      </w:r>
    </w:p>
    <w:p w14:paraId="26CD0568" w14:textId="77777777" w:rsidR="00647AC5" w:rsidRDefault="00994BDD">
      <w:pPr>
        <w:spacing w:line="440" w:lineRule="exact"/>
        <w:rPr>
          <w:rFonts w:ascii="宋体" w:hAnsi="宋体"/>
          <w:sz w:val="24"/>
        </w:rPr>
      </w:pPr>
      <w:r>
        <w:rPr>
          <w:rFonts w:ascii="宋体" w:hAnsi="宋体" w:hint="eastAsia"/>
          <w:sz w:val="24"/>
        </w:rPr>
        <w:t xml:space="preserve">  12.1对所有供应商的评审，都采用相同的程序和标准。</w:t>
      </w:r>
    </w:p>
    <w:p w14:paraId="225537B5" w14:textId="77777777" w:rsidR="00647AC5" w:rsidRDefault="00994BDD">
      <w:pPr>
        <w:spacing w:line="440" w:lineRule="exact"/>
        <w:rPr>
          <w:rFonts w:ascii="宋体" w:hAnsi="宋体"/>
          <w:sz w:val="24"/>
        </w:rPr>
      </w:pPr>
      <w:r>
        <w:rPr>
          <w:rFonts w:ascii="宋体" w:hAnsi="宋体" w:hint="eastAsia"/>
          <w:sz w:val="24"/>
        </w:rPr>
        <w:t xml:space="preserve">  12.2谈判及评审过程将严格按照谈判文件的要求和条件进行。</w:t>
      </w:r>
    </w:p>
    <w:p w14:paraId="3A46D4D3" w14:textId="77777777" w:rsidR="00647AC5" w:rsidRDefault="00994BDD">
      <w:pPr>
        <w:spacing w:line="440" w:lineRule="exact"/>
        <w:rPr>
          <w:rFonts w:ascii="宋体" w:hAnsi="宋体"/>
          <w:sz w:val="24"/>
        </w:rPr>
      </w:pPr>
      <w:r>
        <w:rPr>
          <w:rFonts w:ascii="宋体" w:hAnsi="宋体" w:hint="eastAsia"/>
          <w:sz w:val="24"/>
        </w:rPr>
        <w:t xml:space="preserve">  12.3评审小组将根据供应商的响应文件，按谈判须知前附表第4项规定的谈判程序和评审办法进行谈判并推荐成交候选人。</w:t>
      </w:r>
    </w:p>
    <w:p w14:paraId="4A5F73B9" w14:textId="77777777" w:rsidR="00647AC5" w:rsidRDefault="00994BDD">
      <w:pPr>
        <w:spacing w:line="440" w:lineRule="exact"/>
        <w:rPr>
          <w:rFonts w:ascii="宋体" w:hAnsi="宋体"/>
          <w:sz w:val="24"/>
        </w:rPr>
      </w:pPr>
      <w:r>
        <w:rPr>
          <w:rFonts w:ascii="宋体" w:hAnsi="宋体" w:hint="eastAsia"/>
          <w:sz w:val="24"/>
        </w:rPr>
        <w:t>13.谈判</w:t>
      </w:r>
    </w:p>
    <w:p w14:paraId="4AE76E93" w14:textId="77777777" w:rsidR="00647AC5" w:rsidRDefault="00994BDD">
      <w:pPr>
        <w:spacing w:line="440" w:lineRule="exact"/>
        <w:rPr>
          <w:rFonts w:ascii="宋体" w:hAnsi="宋体"/>
          <w:sz w:val="24"/>
        </w:rPr>
      </w:pPr>
      <w:r>
        <w:rPr>
          <w:rFonts w:ascii="宋体" w:hAnsi="宋体" w:hint="eastAsia"/>
          <w:sz w:val="24"/>
        </w:rPr>
        <w:t xml:space="preserve">  13.1采购人将根据项目的特点依法组建评审小组，评审小组将对响应文件进行审查、澄清、评估和比较，进行谈判并做出推荐成交候选人或授予合同的建议。</w:t>
      </w:r>
      <w:r>
        <w:rPr>
          <w:rFonts w:hint="eastAsia"/>
          <w:sz w:val="24"/>
        </w:rPr>
        <w:t>评审小组将对响应文件进行评审，并根据谈判文件规定的程序、评定成交的标准等事项与实质性响应谈判文件要求的供应商进行谈判。未实质性响应谈判文件的响应文件按无效处理，评审小组将告知有关供应商。</w:t>
      </w:r>
    </w:p>
    <w:p w14:paraId="2B89EC99" w14:textId="77777777" w:rsidR="00647AC5" w:rsidRDefault="00994BDD">
      <w:pPr>
        <w:spacing w:line="440" w:lineRule="exact"/>
        <w:rPr>
          <w:rFonts w:ascii="宋体" w:hAnsi="宋体"/>
          <w:sz w:val="24"/>
        </w:rPr>
      </w:pPr>
      <w:r>
        <w:rPr>
          <w:rFonts w:ascii="宋体" w:hAnsi="宋体" w:hint="eastAsia"/>
          <w:sz w:val="24"/>
        </w:rPr>
        <w:t xml:space="preserve">  13.2 在进入谈判阶段之前，评审小组将依据供应商提交的资格证明文件，审查其法人资格、营业范围、财务、技术和生产能力等。如果供应商无资格履行合同，其响应文件将被否决，该供应商的响应文件将不进入谈判阶段。</w:t>
      </w:r>
    </w:p>
    <w:p w14:paraId="65467256" w14:textId="77777777" w:rsidR="00647AC5" w:rsidRDefault="00994BDD">
      <w:pPr>
        <w:spacing w:line="440" w:lineRule="exact"/>
        <w:rPr>
          <w:rFonts w:ascii="宋体" w:hAnsi="宋体"/>
          <w:sz w:val="24"/>
        </w:rPr>
      </w:pPr>
      <w:r>
        <w:rPr>
          <w:rFonts w:ascii="宋体" w:hAnsi="宋体" w:hint="eastAsia"/>
          <w:sz w:val="24"/>
        </w:rPr>
        <w:t xml:space="preserve">  13.3 评审小组还将确定每一响应文件和报价是否对谈判文件的要求作出实质性响应，对没有实质性响应的响应文件，评审小组将予以否决，该供应商的响应文件将不进入谈判阶段。</w:t>
      </w:r>
    </w:p>
    <w:p w14:paraId="5A9D3564" w14:textId="77777777" w:rsidR="00647AC5" w:rsidRDefault="00994BDD">
      <w:pPr>
        <w:spacing w:line="440" w:lineRule="exact"/>
        <w:ind w:firstLineChars="100" w:firstLine="240"/>
        <w:rPr>
          <w:rFonts w:ascii="宋体" w:hAnsi="宋体"/>
          <w:sz w:val="24"/>
        </w:rPr>
      </w:pPr>
      <w:r>
        <w:rPr>
          <w:rFonts w:ascii="宋体" w:hAnsi="宋体" w:hint="eastAsia"/>
          <w:sz w:val="24"/>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162999" w14:textId="77777777" w:rsidR="00647AC5" w:rsidRDefault="00994BDD">
      <w:pPr>
        <w:spacing w:line="440" w:lineRule="exact"/>
        <w:ind w:firstLineChars="200" w:firstLine="480"/>
        <w:rPr>
          <w:rFonts w:ascii="宋体" w:hAnsi="宋体"/>
          <w:sz w:val="24"/>
        </w:rPr>
      </w:pPr>
      <w:r>
        <w:rPr>
          <w:rFonts w:ascii="宋体" w:hAnsi="宋体" w:hint="eastAsia"/>
          <w:sz w:val="24"/>
        </w:rPr>
        <w:lastRenderedPageBreak/>
        <w:t xml:space="preserve">13.4.1本谈判文件所述的实质性偏离或改变是指： </w:t>
      </w:r>
    </w:p>
    <w:p w14:paraId="5946BE7A" w14:textId="77777777" w:rsidR="00647AC5" w:rsidRDefault="00994BDD">
      <w:pPr>
        <w:spacing w:line="44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)实质性影响合同的范围、质量和履行；</w:t>
      </w:r>
    </w:p>
    <w:p w14:paraId="0A063DBE" w14:textId="77777777" w:rsidR="00647AC5" w:rsidRDefault="00994BDD">
      <w:pPr>
        <w:spacing w:line="44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hint="eastAsia"/>
          <w:spacing w:val="-6"/>
          <w:sz w:val="24"/>
        </w:rPr>
        <w:t>实质性违背谈判文件，限制了采购人的权利和成交供应商合同项下的义务；</w:t>
      </w:r>
    </w:p>
    <w:p w14:paraId="2C7B5952" w14:textId="77777777" w:rsidR="00647AC5" w:rsidRDefault="00994BDD">
      <w:pPr>
        <w:spacing w:line="44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)不公正地影响了其它作出实质性响应的供应商的竞争地位。</w:t>
      </w:r>
    </w:p>
    <w:p w14:paraId="131E7A94" w14:textId="77777777" w:rsidR="00647AC5" w:rsidRDefault="00994BDD">
      <w:pPr>
        <w:spacing w:line="440" w:lineRule="exact"/>
        <w:ind w:firstLineChars="200" w:firstLine="480"/>
        <w:rPr>
          <w:rFonts w:ascii="宋体" w:hAnsi="宋体"/>
          <w:sz w:val="24"/>
        </w:rPr>
      </w:pPr>
      <w:r>
        <w:rPr>
          <w:rFonts w:ascii="宋体" w:hAnsi="宋体" w:hint="eastAsia"/>
          <w:sz w:val="24"/>
        </w:rPr>
        <w:t>对没有实质性响应的响应文件将不进行谈判，其响应文件将被否决。</w:t>
      </w:r>
    </w:p>
    <w:p w14:paraId="135146CD" w14:textId="77777777" w:rsidR="00647AC5" w:rsidRDefault="00994BDD">
      <w:pPr>
        <w:spacing w:line="440" w:lineRule="exact"/>
        <w:ind w:firstLineChars="200" w:firstLine="480"/>
        <w:rPr>
          <w:rFonts w:ascii="宋体" w:hAnsi="宋体"/>
          <w:sz w:val="24"/>
        </w:rPr>
      </w:pPr>
      <w:r>
        <w:rPr>
          <w:rFonts w:ascii="宋体" w:hAnsi="宋体" w:hint="eastAsia"/>
          <w:sz w:val="24"/>
        </w:rPr>
        <w:t>13.4.2凡有下列情况之一者，响应文件也将被视为未实质性响应谈判文件要求：</w:t>
      </w:r>
    </w:p>
    <w:p w14:paraId="3015E171" w14:textId="77777777" w:rsidR="00647AC5" w:rsidRDefault="00994BDD">
      <w:pPr>
        <w:spacing w:line="440" w:lineRule="exact"/>
        <w:ind w:firstLineChars="200" w:firstLine="480"/>
        <w:rPr>
          <w:rFonts w:ascii="宋体" w:hAnsi="宋体"/>
          <w:sz w:val="24"/>
        </w:rPr>
      </w:pPr>
      <w:r>
        <w:rPr>
          <w:rFonts w:ascii="宋体" w:hAnsi="宋体" w:hint="eastAsia"/>
          <w:sz w:val="24"/>
        </w:rPr>
        <w:t>(1)响应文件中提供的资格证明文件不全的；</w:t>
      </w:r>
    </w:p>
    <w:p w14:paraId="52768404" w14:textId="77777777" w:rsidR="00647AC5" w:rsidRDefault="00994BDD">
      <w:pPr>
        <w:spacing w:line="440" w:lineRule="exact"/>
        <w:ind w:firstLineChars="200" w:firstLine="480"/>
        <w:rPr>
          <w:rFonts w:ascii="宋体" w:hAnsi="宋体"/>
          <w:sz w:val="24"/>
        </w:rPr>
      </w:pPr>
      <w:r>
        <w:rPr>
          <w:rFonts w:ascii="宋体" w:hAnsi="宋体" w:hint="eastAsia"/>
          <w:sz w:val="24"/>
        </w:rPr>
        <w:t>(2)响应文件未按谈判文件规定由供应商的法定代表人或其授权代表签字，或未按谈判文件规定加盖供应商单位公章的；或签字人未经法定代表人有效授权委托的；</w:t>
      </w:r>
    </w:p>
    <w:p w14:paraId="27B370BC" w14:textId="77777777" w:rsidR="00647AC5" w:rsidRDefault="00994BDD">
      <w:pPr>
        <w:spacing w:line="440" w:lineRule="exact"/>
        <w:ind w:firstLineChars="200" w:firstLine="480"/>
        <w:rPr>
          <w:rFonts w:ascii="宋体" w:hAnsi="宋体"/>
          <w:sz w:val="24"/>
        </w:rPr>
      </w:pPr>
      <w:r>
        <w:rPr>
          <w:rFonts w:ascii="宋体" w:hAnsi="宋体" w:hint="eastAsia"/>
          <w:sz w:val="24"/>
        </w:rPr>
        <w:t>(3)供应商未按谈判文件规定提交谈判保证金的；</w:t>
      </w:r>
    </w:p>
    <w:p w14:paraId="29F8A9A0" w14:textId="77777777" w:rsidR="00647AC5" w:rsidRDefault="00994BDD">
      <w:pPr>
        <w:spacing w:line="440" w:lineRule="exact"/>
        <w:ind w:firstLineChars="200" w:firstLine="480"/>
        <w:rPr>
          <w:rFonts w:ascii="宋体" w:hAnsi="宋体"/>
          <w:sz w:val="24"/>
        </w:rPr>
      </w:pPr>
      <w:r>
        <w:rPr>
          <w:rFonts w:ascii="宋体" w:hAnsi="宋体" w:hint="eastAsia"/>
          <w:sz w:val="24"/>
        </w:rPr>
        <w:t>(4)响应文件有效期不满足谈判文件要求的；</w:t>
      </w:r>
    </w:p>
    <w:p w14:paraId="439023FC" w14:textId="77777777" w:rsidR="00647AC5" w:rsidRDefault="00994BDD">
      <w:pPr>
        <w:spacing w:line="440" w:lineRule="exact"/>
        <w:ind w:firstLineChars="200" w:firstLine="480"/>
        <w:rPr>
          <w:rFonts w:ascii="宋体" w:hAnsi="宋体"/>
          <w:sz w:val="24"/>
        </w:rPr>
      </w:pPr>
      <w:r>
        <w:rPr>
          <w:rFonts w:ascii="宋体" w:hAnsi="宋体" w:hint="eastAsia"/>
          <w:sz w:val="24"/>
        </w:rPr>
        <w:t>(5)响应内容与谈判采购内容及要求有重大偏离或保留的（由于谈判项目本身特点，不能详细列明采购标的的技术、商务、服务要求的除外）；</w:t>
      </w:r>
    </w:p>
    <w:p w14:paraId="0BC1519E" w14:textId="77777777" w:rsidR="00647AC5" w:rsidRDefault="00994BDD">
      <w:pPr>
        <w:spacing w:line="440" w:lineRule="exact"/>
        <w:ind w:firstLineChars="200" w:firstLine="480"/>
        <w:rPr>
          <w:rFonts w:ascii="宋体" w:hAnsi="宋体"/>
          <w:sz w:val="24"/>
        </w:rPr>
      </w:pPr>
      <w:r>
        <w:rPr>
          <w:rFonts w:ascii="宋体" w:hAnsi="宋体" w:hint="eastAsia"/>
          <w:sz w:val="24"/>
        </w:rPr>
        <w:t>(6)供应商提交的是可选择的报价；</w:t>
      </w:r>
    </w:p>
    <w:p w14:paraId="1264D06D" w14:textId="77777777" w:rsidR="00647AC5" w:rsidRDefault="00994BDD">
      <w:pPr>
        <w:spacing w:line="440" w:lineRule="exact"/>
        <w:ind w:firstLineChars="200" w:firstLine="480"/>
        <w:rPr>
          <w:rFonts w:ascii="宋体" w:hAnsi="宋体"/>
          <w:sz w:val="24"/>
        </w:rPr>
      </w:pPr>
      <w:r>
        <w:rPr>
          <w:rFonts w:ascii="宋体" w:hAnsi="宋体" w:hint="eastAsia"/>
          <w:sz w:val="24"/>
        </w:rPr>
        <w:t>(7)响应文件中提供虚假或失实资料的；</w:t>
      </w:r>
    </w:p>
    <w:p w14:paraId="409C97A6" w14:textId="77777777" w:rsidR="00647AC5" w:rsidRDefault="00994BDD">
      <w:pPr>
        <w:spacing w:line="440" w:lineRule="exact"/>
        <w:ind w:firstLineChars="200" w:firstLine="480"/>
        <w:rPr>
          <w:rFonts w:ascii="宋体" w:hAnsi="宋体"/>
          <w:sz w:val="24"/>
        </w:rPr>
      </w:pPr>
      <w:r>
        <w:rPr>
          <w:rFonts w:ascii="宋体" w:hAnsi="宋体" w:hint="eastAsia"/>
          <w:sz w:val="24"/>
        </w:rPr>
        <w:t>(8)响应文件中附有采购人无法接受的条件的；</w:t>
      </w:r>
    </w:p>
    <w:p w14:paraId="5272A208" w14:textId="77777777" w:rsidR="00647AC5" w:rsidRDefault="00994BDD">
      <w:pPr>
        <w:spacing w:line="440" w:lineRule="exact"/>
        <w:ind w:firstLineChars="200" w:firstLine="480"/>
        <w:rPr>
          <w:rFonts w:ascii="宋体" w:hAnsi="宋体"/>
          <w:sz w:val="24"/>
        </w:rPr>
      </w:pPr>
      <w:r>
        <w:rPr>
          <w:rFonts w:ascii="宋体" w:hAnsi="宋体" w:hint="eastAsia"/>
          <w:sz w:val="24"/>
        </w:rPr>
        <w:t>(9)不符合谈判文件中规定的其它实质性条款。</w:t>
      </w:r>
    </w:p>
    <w:p w14:paraId="12BEE7DF" w14:textId="77777777" w:rsidR="00647AC5" w:rsidRDefault="00994BDD">
      <w:pPr>
        <w:spacing w:line="440" w:lineRule="exact"/>
        <w:ind w:firstLineChars="150" w:firstLine="360"/>
        <w:rPr>
          <w:rFonts w:ascii="宋体" w:hAnsi="宋体"/>
          <w:sz w:val="24"/>
        </w:rPr>
      </w:pPr>
      <w:r>
        <w:rPr>
          <w:rFonts w:ascii="宋体" w:hAnsi="宋体" w:hint="eastAsia"/>
          <w:sz w:val="24"/>
        </w:rPr>
        <w:t>评审小组决定供应商的响应性只根据响应文件本身的内容，而不寻求其他的外部证据。</w:t>
      </w:r>
    </w:p>
    <w:p w14:paraId="40D21D1E" w14:textId="77777777" w:rsidR="00647AC5" w:rsidRDefault="00994BDD">
      <w:pPr>
        <w:spacing w:line="440" w:lineRule="exact"/>
        <w:ind w:firstLineChars="100" w:firstLine="240"/>
        <w:rPr>
          <w:rFonts w:ascii="宋体" w:hAnsi="宋体"/>
          <w:sz w:val="24"/>
        </w:rPr>
      </w:pPr>
      <w:r>
        <w:rPr>
          <w:rFonts w:ascii="宋体" w:hAnsi="宋体" w:hint="eastAsia"/>
          <w:sz w:val="24"/>
        </w:rPr>
        <w:t>13.5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7B3F033" w14:textId="77777777" w:rsidR="00647AC5" w:rsidRDefault="00994BDD">
      <w:pPr>
        <w:spacing w:line="440" w:lineRule="exact"/>
        <w:ind w:firstLineChars="100" w:firstLine="240"/>
        <w:rPr>
          <w:rFonts w:ascii="宋体" w:hAnsi="宋体"/>
          <w:sz w:val="24"/>
        </w:rPr>
      </w:pPr>
      <w:r>
        <w:rPr>
          <w:rFonts w:ascii="宋体" w:hAnsi="宋体" w:hint="eastAsia"/>
          <w:sz w:val="24"/>
        </w:rPr>
        <w:t>13.6 评审小组将根据谈判文件的具体要求，对通过资格性和响应性审查的供应商前来谈判。谈判阶段，评审小组所有成员将集中与单一供应商分别进行谈判，并给予所有参加谈判的合格供应商平等的谈判机会。</w:t>
      </w:r>
    </w:p>
    <w:p w14:paraId="2D12A860" w14:textId="77777777" w:rsidR="00647AC5" w:rsidRDefault="00994BDD">
      <w:pPr>
        <w:spacing w:line="440" w:lineRule="exact"/>
        <w:rPr>
          <w:rFonts w:ascii="宋体" w:hAnsi="宋体"/>
          <w:sz w:val="24"/>
        </w:rPr>
      </w:pPr>
      <w:r>
        <w:rPr>
          <w:rFonts w:ascii="宋体" w:hAnsi="宋体" w:hint="eastAsia"/>
          <w:sz w:val="24"/>
        </w:rPr>
        <w:t xml:space="preserve">  13.7参加谈判的供应商应在规定时间前提交本须知第10条规定的谈判保证金后方有资格进入谈判阶段。 </w:t>
      </w:r>
    </w:p>
    <w:p w14:paraId="3FD2282B" w14:textId="77777777" w:rsidR="00647AC5" w:rsidRDefault="00994BDD">
      <w:pPr>
        <w:spacing w:line="440" w:lineRule="exact"/>
        <w:rPr>
          <w:rFonts w:ascii="宋体" w:hAnsi="宋体"/>
          <w:sz w:val="24"/>
        </w:rPr>
      </w:pPr>
      <w:r>
        <w:rPr>
          <w:rFonts w:ascii="宋体" w:hAnsi="宋体" w:hint="eastAsia"/>
          <w:sz w:val="24"/>
        </w:rPr>
        <w:t xml:space="preserve">  13.8其他详细的谈判过程说明、规定以及评审标准和办法、评审成交的标准等内容，将在谈判须知前附表中给予细化和说明。</w:t>
      </w:r>
    </w:p>
    <w:p w14:paraId="7C5BC36C" w14:textId="77777777" w:rsidR="00647AC5" w:rsidRDefault="00994BDD">
      <w:pPr>
        <w:spacing w:line="440" w:lineRule="exact"/>
        <w:rPr>
          <w:rFonts w:ascii="宋体" w:hAnsi="宋体"/>
          <w:sz w:val="24"/>
        </w:rPr>
      </w:pPr>
      <w:r>
        <w:rPr>
          <w:rFonts w:ascii="宋体" w:hAnsi="宋体" w:hint="eastAsia"/>
          <w:sz w:val="24"/>
        </w:rPr>
        <w:t>14</w:t>
      </w:r>
      <w:r>
        <w:rPr>
          <w:rFonts w:ascii="宋体" w:hAnsi="宋体"/>
          <w:sz w:val="24"/>
        </w:rPr>
        <w:t>.</w:t>
      </w:r>
      <w:r>
        <w:rPr>
          <w:rFonts w:ascii="宋体" w:hAnsi="宋体" w:hint="eastAsia"/>
          <w:sz w:val="24"/>
        </w:rPr>
        <w:t xml:space="preserve"> 最后报价</w:t>
      </w:r>
    </w:p>
    <w:p w14:paraId="67650336" w14:textId="77777777" w:rsidR="00647AC5" w:rsidRDefault="00994BDD">
      <w:pPr>
        <w:spacing w:line="440" w:lineRule="exact"/>
        <w:rPr>
          <w:rFonts w:ascii="宋体" w:hAnsi="宋体"/>
          <w:sz w:val="24"/>
        </w:rPr>
      </w:pPr>
      <w:r>
        <w:rPr>
          <w:rFonts w:ascii="宋体" w:hAnsi="宋体" w:hint="eastAsia"/>
          <w:sz w:val="24"/>
        </w:rPr>
        <w:lastRenderedPageBreak/>
        <w:t xml:space="preserve">  14.1 谈判结束后，按照谈判文件的规定，参加谈判的供应商应根据谈判小组的要求，在规定时间内（具体时间另行通知）提交最后报价响应文件。迟到的最后报价响应文件将被拒绝。</w:t>
      </w:r>
    </w:p>
    <w:p w14:paraId="29392DEC" w14:textId="77777777" w:rsidR="00647AC5" w:rsidRDefault="00994BDD">
      <w:pPr>
        <w:spacing w:line="440" w:lineRule="exact"/>
        <w:rPr>
          <w:rFonts w:ascii="宋体" w:hAnsi="宋体"/>
          <w:sz w:val="24"/>
        </w:rPr>
      </w:pPr>
      <w:r>
        <w:rPr>
          <w:rFonts w:ascii="宋体" w:hAnsi="宋体" w:hint="eastAsia"/>
          <w:sz w:val="24"/>
        </w:rPr>
        <w:t xml:space="preserve">  14.2 最后报价响应文件应按本须知第8条规定、第11条11</w:t>
      </w:r>
      <w:r>
        <w:rPr>
          <w:rFonts w:ascii="宋体" w:hAnsi="宋体"/>
          <w:sz w:val="24"/>
        </w:rPr>
        <w:t>.1</w:t>
      </w:r>
      <w:r>
        <w:rPr>
          <w:rFonts w:ascii="宋体" w:hAnsi="宋体" w:hint="eastAsia"/>
          <w:sz w:val="24"/>
        </w:rPr>
        <w:t>款～11</w:t>
      </w:r>
      <w:r>
        <w:rPr>
          <w:rFonts w:ascii="宋体" w:hAnsi="宋体"/>
          <w:sz w:val="24"/>
        </w:rPr>
        <w:t>.</w:t>
      </w:r>
      <w:r>
        <w:rPr>
          <w:rFonts w:ascii="宋体" w:hAnsi="宋体" w:hint="eastAsia"/>
          <w:sz w:val="24"/>
        </w:rPr>
        <w:t>5款规定，并在首次响应文件的基础上进行编制。最后报价响应文件正本一份</w:t>
      </w:r>
      <w:r>
        <w:rPr>
          <w:rFonts w:ascii="宋体" w:hAnsi="宋体" w:hint="eastAsia"/>
          <w:bCs/>
          <w:sz w:val="24"/>
        </w:rPr>
        <w:t>（</w:t>
      </w:r>
      <w:r>
        <w:rPr>
          <w:rFonts w:ascii="宋体" w:hAnsi="宋体" w:hint="eastAsia"/>
          <w:sz w:val="24"/>
        </w:rPr>
        <w:t>最后报价响应文件中“供应商资格证明文件”以及在首次响应文件已提交书面正本（不包括电子邮件、传真等）内容的，该部分在最后报价响应文件中可以不重复提供</w:t>
      </w:r>
      <w:r>
        <w:rPr>
          <w:rFonts w:ascii="宋体" w:hAnsi="宋体" w:hint="eastAsia"/>
          <w:bCs/>
          <w:sz w:val="24"/>
        </w:rPr>
        <w:t>），副本一份</w:t>
      </w:r>
      <w:r>
        <w:rPr>
          <w:rFonts w:ascii="宋体" w:hAnsi="宋体" w:hint="eastAsia"/>
          <w:sz w:val="24"/>
        </w:rPr>
        <w:t>。</w:t>
      </w:r>
    </w:p>
    <w:p w14:paraId="11A38184" w14:textId="77777777" w:rsidR="00647AC5" w:rsidRDefault="00994BDD">
      <w:pPr>
        <w:spacing w:line="440" w:lineRule="exact"/>
        <w:rPr>
          <w:rFonts w:ascii="宋体" w:hAnsi="宋体"/>
          <w:sz w:val="24"/>
        </w:rPr>
      </w:pPr>
      <w:r>
        <w:rPr>
          <w:rFonts w:ascii="宋体" w:hAnsi="宋体" w:hint="eastAsia"/>
          <w:sz w:val="24"/>
        </w:rPr>
        <w:t xml:space="preserve">  14</w:t>
      </w:r>
      <w:r>
        <w:rPr>
          <w:rFonts w:ascii="宋体" w:hAnsi="宋体"/>
          <w:sz w:val="24"/>
        </w:rPr>
        <w:t>.</w:t>
      </w:r>
      <w:r>
        <w:rPr>
          <w:rFonts w:ascii="宋体" w:hAnsi="宋体" w:hint="eastAsia"/>
          <w:sz w:val="24"/>
        </w:rPr>
        <w:t>3最后报价响应文件仅以书面形式（不包括电子邮件、传真等）密封提交。</w:t>
      </w:r>
    </w:p>
    <w:p w14:paraId="48AC6312" w14:textId="77777777" w:rsidR="00647AC5" w:rsidRDefault="00994BDD">
      <w:pPr>
        <w:spacing w:line="440" w:lineRule="exact"/>
        <w:rPr>
          <w:rFonts w:ascii="宋体" w:hAnsi="宋体"/>
          <w:sz w:val="24"/>
        </w:rPr>
      </w:pPr>
      <w:r>
        <w:rPr>
          <w:rFonts w:ascii="宋体" w:hAnsi="宋体" w:hint="eastAsia"/>
          <w:sz w:val="24"/>
        </w:rPr>
        <w:t xml:space="preserve">  14</w:t>
      </w:r>
      <w:r>
        <w:rPr>
          <w:rFonts w:ascii="宋体" w:hAnsi="宋体"/>
          <w:sz w:val="24"/>
        </w:rPr>
        <w:t>.</w:t>
      </w:r>
      <w:r>
        <w:rPr>
          <w:rFonts w:ascii="宋体" w:hAnsi="宋体" w:hint="eastAsia"/>
          <w:sz w:val="24"/>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14:paraId="18617345" w14:textId="77777777" w:rsidR="00647AC5" w:rsidRDefault="00994BDD">
      <w:pPr>
        <w:spacing w:line="440" w:lineRule="exact"/>
        <w:ind w:firstLineChars="100" w:firstLine="240"/>
        <w:rPr>
          <w:rFonts w:ascii="宋体" w:hAnsi="宋体"/>
          <w:sz w:val="24"/>
        </w:rPr>
      </w:pPr>
      <w:r>
        <w:rPr>
          <w:rFonts w:ascii="宋体" w:hAnsi="宋体" w:hint="eastAsia"/>
          <w:sz w:val="24"/>
        </w:rPr>
        <w:t>14.5供应商提交的响应文件和资料将给予保密，但不退回（有关证件或证照的原件除外）。</w:t>
      </w:r>
    </w:p>
    <w:p w14:paraId="6D8FEDB6" w14:textId="77777777" w:rsidR="00647AC5" w:rsidRDefault="00647AC5">
      <w:pPr>
        <w:spacing w:line="440" w:lineRule="exact"/>
        <w:rPr>
          <w:rFonts w:ascii="宋体" w:hAnsi="宋体"/>
          <w:sz w:val="24"/>
        </w:rPr>
      </w:pPr>
    </w:p>
    <w:p w14:paraId="459F628B" w14:textId="77777777" w:rsidR="00647AC5" w:rsidRDefault="00994BDD">
      <w:pPr>
        <w:spacing w:line="440" w:lineRule="exact"/>
        <w:jc w:val="center"/>
        <w:rPr>
          <w:rFonts w:ascii="宋体" w:hAnsi="宋体"/>
          <w:bCs/>
          <w:sz w:val="24"/>
        </w:rPr>
      </w:pPr>
      <w:r>
        <w:rPr>
          <w:rFonts w:ascii="宋体" w:hAnsi="宋体" w:hint="eastAsia"/>
          <w:bCs/>
          <w:sz w:val="24"/>
        </w:rPr>
        <w:t>E</w:t>
      </w:r>
      <w:r>
        <w:rPr>
          <w:rFonts w:ascii="宋体" w:hAnsi="宋体"/>
          <w:bCs/>
          <w:sz w:val="24"/>
        </w:rPr>
        <w:t xml:space="preserve">  </w:t>
      </w:r>
      <w:r>
        <w:rPr>
          <w:rFonts w:ascii="宋体" w:hAnsi="宋体" w:hint="eastAsia"/>
          <w:bCs/>
          <w:sz w:val="24"/>
        </w:rPr>
        <w:t>授予合同</w:t>
      </w:r>
    </w:p>
    <w:p w14:paraId="0E94390E" w14:textId="77777777" w:rsidR="00647AC5" w:rsidRDefault="00647AC5">
      <w:pPr>
        <w:spacing w:line="440" w:lineRule="exact"/>
        <w:jc w:val="center"/>
        <w:rPr>
          <w:rFonts w:ascii="宋体" w:hAnsi="宋体"/>
          <w:bCs/>
          <w:sz w:val="24"/>
        </w:rPr>
      </w:pPr>
    </w:p>
    <w:p w14:paraId="675D774B" w14:textId="77777777" w:rsidR="00647AC5" w:rsidRDefault="00994BDD">
      <w:pPr>
        <w:spacing w:line="440" w:lineRule="exact"/>
        <w:rPr>
          <w:rFonts w:ascii="宋体" w:hAnsi="宋体"/>
          <w:sz w:val="24"/>
        </w:rPr>
      </w:pPr>
      <w:r>
        <w:rPr>
          <w:rFonts w:ascii="宋体" w:hAnsi="宋体" w:hint="eastAsia"/>
          <w:sz w:val="24"/>
        </w:rPr>
        <w:t>15</w:t>
      </w:r>
      <w:r>
        <w:rPr>
          <w:rFonts w:ascii="宋体" w:hAnsi="宋体"/>
          <w:sz w:val="24"/>
        </w:rPr>
        <w:t xml:space="preserve">. </w:t>
      </w:r>
      <w:r>
        <w:rPr>
          <w:rFonts w:ascii="宋体" w:hAnsi="宋体" w:hint="eastAsia"/>
          <w:sz w:val="24"/>
        </w:rPr>
        <w:t>授予合同的准则</w:t>
      </w:r>
    </w:p>
    <w:p w14:paraId="07B674B5" w14:textId="77777777" w:rsidR="00647AC5" w:rsidRDefault="00994BDD">
      <w:pPr>
        <w:spacing w:line="440" w:lineRule="exact"/>
        <w:rPr>
          <w:rFonts w:ascii="宋体" w:hAnsi="宋体"/>
          <w:sz w:val="24"/>
        </w:rPr>
      </w:pPr>
      <w:r>
        <w:rPr>
          <w:rFonts w:ascii="宋体" w:hAnsi="宋体" w:hint="eastAsia"/>
          <w:sz w:val="24"/>
        </w:rPr>
        <w:t xml:space="preserve">  15</w:t>
      </w:r>
      <w:r>
        <w:rPr>
          <w:rFonts w:ascii="宋体" w:hAnsi="宋体"/>
          <w:sz w:val="24"/>
        </w:rPr>
        <w:t>.1</w:t>
      </w:r>
      <w:r>
        <w:rPr>
          <w:rFonts w:ascii="宋体" w:hAnsi="宋体" w:hint="eastAsia"/>
          <w:sz w:val="24"/>
        </w:rPr>
        <w:t xml:space="preserve"> 除不可抗力、政策原因等因素外，合同将授予其响应文件符合谈判文件要求，并能圆满地履行合同的、且被评审小组推荐为第一成交候选人的供应商。</w:t>
      </w:r>
    </w:p>
    <w:p w14:paraId="7DA7EBE9" w14:textId="77777777" w:rsidR="00647AC5" w:rsidRDefault="00994BDD">
      <w:pPr>
        <w:spacing w:line="44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2 采购人在授予合同时有权根据实际情况，对采购项目的货物数量和服务内容、范围予以增加或减少。</w:t>
      </w:r>
    </w:p>
    <w:p w14:paraId="2E1257A3" w14:textId="77777777" w:rsidR="00647AC5" w:rsidRDefault="00994BDD">
      <w:pPr>
        <w:spacing w:line="440" w:lineRule="exact"/>
        <w:rPr>
          <w:rFonts w:ascii="宋体" w:hAnsi="宋体"/>
          <w:sz w:val="24"/>
        </w:rPr>
      </w:pPr>
      <w:r>
        <w:rPr>
          <w:rFonts w:ascii="宋体" w:hAnsi="宋体" w:hint="eastAsia"/>
          <w:sz w:val="24"/>
        </w:rPr>
        <w:t xml:space="preserve">  15.3最低报价不是被授予合同的保证。</w:t>
      </w:r>
    </w:p>
    <w:p w14:paraId="10B8C3C9" w14:textId="77777777" w:rsidR="00647AC5" w:rsidRDefault="00994BDD">
      <w:pPr>
        <w:spacing w:line="440" w:lineRule="exact"/>
        <w:rPr>
          <w:rFonts w:ascii="宋体" w:hAnsi="宋体"/>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成交通知</w:t>
      </w:r>
    </w:p>
    <w:p w14:paraId="1B3BB902" w14:textId="77777777" w:rsidR="00647AC5" w:rsidRDefault="00994BDD">
      <w:pPr>
        <w:spacing w:line="440" w:lineRule="exact"/>
        <w:rPr>
          <w:rFonts w:ascii="宋体" w:hAnsi="宋体"/>
          <w:sz w:val="24"/>
        </w:rPr>
      </w:pPr>
      <w:r>
        <w:rPr>
          <w:rFonts w:ascii="宋体" w:hAnsi="宋体" w:hint="eastAsia"/>
          <w:sz w:val="24"/>
        </w:rPr>
        <w:t xml:space="preserve">  16</w:t>
      </w:r>
      <w:r>
        <w:rPr>
          <w:rFonts w:ascii="宋体" w:hAnsi="宋体"/>
          <w:sz w:val="24"/>
        </w:rPr>
        <w:t>.1</w:t>
      </w:r>
      <w:r>
        <w:rPr>
          <w:rFonts w:ascii="宋体" w:hAnsi="宋体" w:hint="eastAsia"/>
          <w:sz w:val="24"/>
        </w:rPr>
        <w:t>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谈判保证金的事宜。</w:t>
      </w:r>
    </w:p>
    <w:p w14:paraId="5D354409" w14:textId="77777777" w:rsidR="00647AC5" w:rsidRDefault="00994BDD">
      <w:pPr>
        <w:spacing w:line="440" w:lineRule="exact"/>
        <w:rPr>
          <w:rFonts w:ascii="宋体" w:hAnsi="宋体"/>
          <w:sz w:val="24"/>
        </w:rPr>
      </w:pPr>
      <w:r>
        <w:rPr>
          <w:rFonts w:ascii="宋体" w:hAnsi="宋体" w:hint="eastAsia"/>
          <w:sz w:val="24"/>
        </w:rPr>
        <w:lastRenderedPageBreak/>
        <w:t>17．签订合同及其他</w:t>
      </w:r>
    </w:p>
    <w:p w14:paraId="5F8003F4" w14:textId="77777777" w:rsidR="00647AC5" w:rsidRDefault="00994BDD">
      <w:pPr>
        <w:spacing w:line="440" w:lineRule="exact"/>
        <w:rPr>
          <w:rFonts w:ascii="宋体" w:hAnsi="宋体"/>
          <w:sz w:val="24"/>
        </w:rPr>
      </w:pPr>
      <w:r>
        <w:rPr>
          <w:rFonts w:ascii="宋体" w:hAnsi="宋体" w:hint="eastAsia"/>
          <w:sz w:val="24"/>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14:paraId="4D249D0E" w14:textId="77777777" w:rsidR="00647AC5" w:rsidRDefault="00994BDD">
      <w:pPr>
        <w:spacing w:line="440" w:lineRule="exact"/>
        <w:rPr>
          <w:rFonts w:ascii="宋体" w:hAnsi="宋体"/>
          <w:sz w:val="24"/>
        </w:rPr>
      </w:pPr>
      <w:r>
        <w:rPr>
          <w:rFonts w:ascii="宋体" w:hAnsi="宋体" w:hint="eastAsia"/>
          <w:sz w:val="24"/>
        </w:rPr>
        <w:t xml:space="preserve">  17.2谈判文件、成交供应商的响应文件及其澄清承诺文件等，均为签订经济合同的依据和组成部分。</w:t>
      </w:r>
    </w:p>
    <w:p w14:paraId="10A9EDC4" w14:textId="77777777" w:rsidR="00647AC5" w:rsidRDefault="00994BDD">
      <w:pPr>
        <w:spacing w:line="480" w:lineRule="exact"/>
        <w:ind w:firstLineChars="100" w:firstLine="240"/>
        <w:rPr>
          <w:rFonts w:ascii="宋体" w:hAnsi="宋体"/>
          <w:sz w:val="24"/>
          <w:szCs w:val="21"/>
        </w:rPr>
      </w:pPr>
      <w:r>
        <w:rPr>
          <w:rFonts w:ascii="宋体" w:hAnsi="宋体" w:hint="eastAsia"/>
          <w:sz w:val="24"/>
        </w:rPr>
        <w:t>17.3</w:t>
      </w:r>
      <w:r>
        <w:rPr>
          <w:rFonts w:ascii="宋体" w:hAnsi="宋体" w:hint="eastAsia"/>
          <w:sz w:val="24"/>
          <w:szCs w:val="21"/>
        </w:rPr>
        <w:t>如果成交供应商出现下列情况之一的，采购人可以按照评审小组推荐的成交候选人的排序递补确定成交供应商。</w:t>
      </w:r>
    </w:p>
    <w:p w14:paraId="62133D36" w14:textId="77777777" w:rsidR="00647AC5" w:rsidRDefault="00994BDD">
      <w:pPr>
        <w:tabs>
          <w:tab w:val="left" w:pos="540"/>
        </w:tabs>
        <w:spacing w:line="480" w:lineRule="exact"/>
        <w:ind w:firstLineChars="100" w:firstLine="240"/>
        <w:rPr>
          <w:rFonts w:ascii="宋体" w:hAnsi="宋体"/>
          <w:sz w:val="24"/>
          <w:szCs w:val="21"/>
        </w:rPr>
      </w:pPr>
      <w:r>
        <w:rPr>
          <w:rFonts w:ascii="宋体" w:hAnsi="宋体" w:hint="eastAsia"/>
          <w:sz w:val="24"/>
          <w:szCs w:val="21"/>
        </w:rPr>
        <w:t>（1）成交供应商放弃成交资格；</w:t>
      </w:r>
    </w:p>
    <w:p w14:paraId="172025A0" w14:textId="77777777" w:rsidR="00647AC5" w:rsidRDefault="00994BDD">
      <w:pPr>
        <w:spacing w:line="480" w:lineRule="exact"/>
        <w:ind w:firstLineChars="100" w:firstLine="240"/>
        <w:rPr>
          <w:rFonts w:ascii="宋体" w:hAnsi="宋体"/>
          <w:sz w:val="24"/>
          <w:szCs w:val="21"/>
        </w:rPr>
      </w:pPr>
      <w:r>
        <w:rPr>
          <w:rFonts w:ascii="宋体" w:hAnsi="宋体" w:hint="eastAsia"/>
          <w:sz w:val="24"/>
          <w:szCs w:val="21"/>
        </w:rPr>
        <w:t>（2）成交供应商因不可抗力提出不能履行合同；</w:t>
      </w:r>
    </w:p>
    <w:p w14:paraId="475018E8" w14:textId="77777777" w:rsidR="00647AC5" w:rsidRDefault="00994BDD">
      <w:pPr>
        <w:spacing w:line="480" w:lineRule="exact"/>
        <w:ind w:firstLineChars="100" w:firstLine="240"/>
        <w:rPr>
          <w:rFonts w:ascii="宋体" w:hAnsi="宋体"/>
          <w:sz w:val="24"/>
          <w:szCs w:val="21"/>
        </w:rPr>
      </w:pPr>
      <w:r>
        <w:rPr>
          <w:rFonts w:ascii="宋体" w:hAnsi="宋体" w:hint="eastAsia"/>
          <w:sz w:val="24"/>
          <w:szCs w:val="21"/>
        </w:rPr>
        <w:t xml:space="preserve">（3）成交供应商未按照采购文件要求在规定期限内提交履约保证金； </w:t>
      </w:r>
    </w:p>
    <w:p w14:paraId="66D85572" w14:textId="77777777" w:rsidR="00647AC5" w:rsidRDefault="00994BDD">
      <w:pPr>
        <w:spacing w:line="480" w:lineRule="exact"/>
        <w:ind w:firstLineChars="100" w:firstLine="240"/>
        <w:rPr>
          <w:rFonts w:ascii="宋体" w:hAnsi="宋体"/>
          <w:sz w:val="24"/>
          <w:szCs w:val="21"/>
        </w:rPr>
      </w:pPr>
      <w:r>
        <w:rPr>
          <w:rFonts w:ascii="宋体" w:hAnsi="宋体" w:hint="eastAsia"/>
          <w:sz w:val="24"/>
          <w:szCs w:val="21"/>
        </w:rPr>
        <w:t xml:space="preserve">（4）成交供应商被依法确认无效的。 </w:t>
      </w:r>
    </w:p>
    <w:p w14:paraId="1452D61A" w14:textId="77777777" w:rsidR="00647AC5" w:rsidRDefault="00994BDD">
      <w:pPr>
        <w:spacing w:line="480" w:lineRule="exact"/>
        <w:ind w:firstLineChars="100" w:firstLine="240"/>
        <w:rPr>
          <w:rFonts w:ascii="宋体" w:hAnsi="宋体"/>
          <w:sz w:val="24"/>
          <w:szCs w:val="21"/>
        </w:rPr>
      </w:pPr>
      <w:r>
        <w:rPr>
          <w:rFonts w:ascii="宋体" w:hAnsi="宋体" w:hint="eastAsia"/>
          <w:sz w:val="24"/>
          <w:szCs w:val="21"/>
        </w:rPr>
        <w:t>（5）采购人有证据认为成交供应商提供的玄武岩石料不能满足工程质量、施工进度要求的。</w:t>
      </w:r>
    </w:p>
    <w:p w14:paraId="48EC5533" w14:textId="77777777" w:rsidR="00647AC5" w:rsidRDefault="00994BDD">
      <w:pPr>
        <w:spacing w:line="480" w:lineRule="exact"/>
        <w:ind w:firstLineChars="100" w:firstLine="240"/>
        <w:rPr>
          <w:rFonts w:ascii="宋体" w:hAnsi="宋体"/>
          <w:sz w:val="24"/>
          <w:szCs w:val="21"/>
        </w:rPr>
      </w:pPr>
      <w:r>
        <w:rPr>
          <w:rFonts w:ascii="宋体" w:hAnsi="宋体" w:hint="eastAsia"/>
          <w:sz w:val="24"/>
          <w:szCs w:val="21"/>
        </w:rPr>
        <w:t>18.为维护国家利益，采购人在授予合同之前仍有接受或拒绝任何或全部报价的权力，并对由此引起的对采购人的影响不承担任何责任。</w:t>
      </w:r>
    </w:p>
    <w:p w14:paraId="2D8D5062" w14:textId="77777777" w:rsidR="00647AC5" w:rsidRDefault="00647AC5">
      <w:pPr>
        <w:spacing w:line="480" w:lineRule="exact"/>
        <w:ind w:firstLineChars="100" w:firstLine="240"/>
        <w:rPr>
          <w:rFonts w:ascii="宋体" w:hAnsi="宋体"/>
          <w:sz w:val="24"/>
          <w:szCs w:val="21"/>
        </w:rPr>
      </w:pPr>
    </w:p>
    <w:p w14:paraId="215184B0" w14:textId="77777777" w:rsidR="00647AC5" w:rsidRDefault="00647AC5">
      <w:pPr>
        <w:spacing w:line="480" w:lineRule="exact"/>
        <w:ind w:firstLineChars="100" w:firstLine="240"/>
        <w:rPr>
          <w:rFonts w:ascii="宋体" w:hAnsi="宋体"/>
          <w:sz w:val="24"/>
          <w:szCs w:val="21"/>
        </w:rPr>
      </w:pPr>
    </w:p>
    <w:p w14:paraId="4F5C198C" w14:textId="77777777" w:rsidR="00647AC5" w:rsidRDefault="00647AC5">
      <w:pPr>
        <w:ind w:firstLineChars="600" w:firstLine="2168"/>
        <w:outlineLvl w:val="0"/>
        <w:rPr>
          <w:rFonts w:ascii="宋体" w:hAnsi="宋体"/>
          <w:b/>
          <w:bCs/>
          <w:sz w:val="36"/>
        </w:rPr>
      </w:pPr>
    </w:p>
    <w:p w14:paraId="1B4CDFE3" w14:textId="77777777" w:rsidR="00647AC5" w:rsidRDefault="00647AC5">
      <w:pPr>
        <w:ind w:firstLineChars="600" w:firstLine="2168"/>
        <w:outlineLvl w:val="0"/>
        <w:rPr>
          <w:rFonts w:ascii="宋体" w:hAnsi="宋体"/>
          <w:b/>
          <w:bCs/>
          <w:sz w:val="36"/>
        </w:rPr>
      </w:pPr>
    </w:p>
    <w:p w14:paraId="6F35BAA3" w14:textId="77777777" w:rsidR="00647AC5" w:rsidRDefault="00647AC5">
      <w:pPr>
        <w:ind w:firstLineChars="600" w:firstLine="2168"/>
        <w:outlineLvl w:val="0"/>
        <w:rPr>
          <w:rFonts w:ascii="宋体" w:hAnsi="宋体"/>
          <w:b/>
          <w:bCs/>
          <w:sz w:val="36"/>
        </w:rPr>
      </w:pPr>
    </w:p>
    <w:p w14:paraId="7B4601BD" w14:textId="77777777" w:rsidR="00647AC5" w:rsidRDefault="00647AC5">
      <w:pPr>
        <w:ind w:firstLineChars="600" w:firstLine="2168"/>
        <w:outlineLvl w:val="0"/>
        <w:rPr>
          <w:rFonts w:ascii="宋体" w:hAnsi="宋体"/>
          <w:b/>
          <w:bCs/>
          <w:sz w:val="36"/>
        </w:rPr>
      </w:pPr>
    </w:p>
    <w:p w14:paraId="47BD99AF" w14:textId="77777777" w:rsidR="00647AC5" w:rsidRDefault="00647AC5">
      <w:pPr>
        <w:ind w:firstLineChars="600" w:firstLine="2168"/>
        <w:outlineLvl w:val="0"/>
        <w:rPr>
          <w:rFonts w:ascii="宋体" w:hAnsi="宋体"/>
          <w:b/>
          <w:bCs/>
          <w:sz w:val="36"/>
        </w:rPr>
      </w:pPr>
    </w:p>
    <w:p w14:paraId="4FBDA950" w14:textId="77777777" w:rsidR="00647AC5" w:rsidRDefault="00647AC5">
      <w:pPr>
        <w:ind w:firstLineChars="600" w:firstLine="2168"/>
        <w:outlineLvl w:val="0"/>
        <w:rPr>
          <w:rFonts w:ascii="宋体" w:hAnsi="宋体"/>
          <w:b/>
          <w:bCs/>
          <w:sz w:val="36"/>
        </w:rPr>
      </w:pPr>
    </w:p>
    <w:p w14:paraId="3A153AA1" w14:textId="77777777" w:rsidR="00647AC5" w:rsidRDefault="00647AC5">
      <w:pPr>
        <w:ind w:firstLineChars="600" w:firstLine="2168"/>
        <w:outlineLvl w:val="0"/>
        <w:rPr>
          <w:rFonts w:ascii="宋体" w:hAnsi="宋体"/>
          <w:b/>
          <w:bCs/>
          <w:sz w:val="36"/>
        </w:rPr>
      </w:pPr>
    </w:p>
    <w:p w14:paraId="5B7700C9" w14:textId="77777777" w:rsidR="00647AC5" w:rsidRDefault="00994BDD">
      <w:pPr>
        <w:ind w:firstLineChars="600" w:firstLine="2168"/>
        <w:outlineLvl w:val="0"/>
        <w:rPr>
          <w:rFonts w:ascii="宋体" w:hAnsi="宋体"/>
          <w:b/>
          <w:bCs/>
          <w:sz w:val="36"/>
        </w:rPr>
      </w:pPr>
      <w:r>
        <w:rPr>
          <w:rFonts w:ascii="宋体" w:hAnsi="宋体" w:hint="eastAsia"/>
          <w:b/>
          <w:bCs/>
          <w:sz w:val="36"/>
        </w:rPr>
        <w:t>第三章  采购内容及要求</w:t>
      </w:r>
    </w:p>
    <w:p w14:paraId="7F66181A" w14:textId="77777777" w:rsidR="00647AC5" w:rsidRDefault="00647AC5">
      <w:pPr>
        <w:autoSpaceDE w:val="0"/>
        <w:autoSpaceDN w:val="0"/>
        <w:spacing w:line="440" w:lineRule="exact"/>
        <w:jc w:val="left"/>
        <w:rPr>
          <w:rFonts w:ascii="宋体" w:hAnsi="宋体" w:cs="宋体"/>
          <w:b/>
          <w:sz w:val="24"/>
        </w:rPr>
      </w:pPr>
    </w:p>
    <w:p w14:paraId="0AB78BAB" w14:textId="77777777" w:rsidR="00647AC5" w:rsidRDefault="00994BDD">
      <w:pPr>
        <w:spacing w:beforeLines="50" w:before="156" w:afterLines="50" w:after="156"/>
        <w:outlineLvl w:val="0"/>
        <w:rPr>
          <w:rFonts w:ascii="宋体" w:hAnsi="宋体"/>
          <w:b/>
          <w:bCs/>
          <w:sz w:val="28"/>
          <w:szCs w:val="28"/>
        </w:rPr>
      </w:pPr>
      <w:r>
        <w:rPr>
          <w:rFonts w:ascii="宋体" w:hAnsi="宋体" w:hint="eastAsia"/>
          <w:b/>
          <w:bCs/>
          <w:sz w:val="28"/>
          <w:szCs w:val="28"/>
        </w:rPr>
        <w:t>一、路面养护工程沥青混合料用石料技术规格要求</w:t>
      </w:r>
    </w:p>
    <w:p w14:paraId="3E75DA17" w14:textId="77777777" w:rsidR="00647AC5" w:rsidRDefault="00994BDD">
      <w:pPr>
        <w:spacing w:beforeLines="50" w:before="156" w:afterLines="50" w:after="156"/>
        <w:outlineLvl w:val="0"/>
        <w:rPr>
          <w:rFonts w:ascii="宋体" w:hAnsi="宋体"/>
          <w:b/>
          <w:kern w:val="0"/>
          <w:sz w:val="24"/>
        </w:rPr>
      </w:pPr>
      <w:r>
        <w:rPr>
          <w:rFonts w:ascii="宋体" w:hAnsi="宋体" w:hint="eastAsia"/>
          <w:b/>
          <w:kern w:val="0"/>
          <w:sz w:val="24"/>
        </w:rPr>
        <w:t>1</w:t>
      </w:r>
      <w:r>
        <w:rPr>
          <w:rFonts w:ascii="宋体" w:hAnsi="宋体"/>
          <w:b/>
          <w:kern w:val="0"/>
          <w:sz w:val="24"/>
        </w:rPr>
        <w:t>.1</w:t>
      </w:r>
      <w:r>
        <w:rPr>
          <w:rFonts w:ascii="宋体" w:hAnsi="宋体" w:hint="eastAsia"/>
          <w:b/>
          <w:kern w:val="0"/>
          <w:sz w:val="24"/>
        </w:rPr>
        <w:t>粗集料</w:t>
      </w:r>
    </w:p>
    <w:p w14:paraId="4A3C7C52" w14:textId="77777777" w:rsidR="00647AC5" w:rsidRDefault="00994BDD">
      <w:pPr>
        <w:spacing w:line="560" w:lineRule="exact"/>
        <w:ind w:firstLineChars="200" w:firstLine="480"/>
        <w:rPr>
          <w:rFonts w:ascii="宋体" w:hAnsi="宋体"/>
          <w:sz w:val="24"/>
        </w:rPr>
      </w:pPr>
      <w:r>
        <w:rPr>
          <w:rFonts w:ascii="宋体" w:hAnsi="宋体" w:hint="eastAsia"/>
          <w:sz w:val="24"/>
        </w:rPr>
        <w:t>沥青层用粗集料包括碎石、破碎砾石、筛选砾石、钢渣、矿渣等，但高速公路和一级公路不得使用筛选砾石。粗集料必须由具有生产许可证的采石场生产或施工单位自行加工。采石场在生产过程中必须彻底清除覆盖层及泥土夹层。生产碎石用的原石不得含有土块、杂物，集料成品不得堆放在泥土地上。</w:t>
      </w:r>
    </w:p>
    <w:p w14:paraId="0D7A3913" w14:textId="77777777" w:rsidR="00647AC5" w:rsidRDefault="00994BDD">
      <w:pPr>
        <w:snapToGrid w:val="0"/>
        <w:spacing w:line="560" w:lineRule="exact"/>
        <w:ind w:firstLineChars="200" w:firstLine="480"/>
        <w:rPr>
          <w:rFonts w:ascii="宋体" w:hAnsi="宋体"/>
          <w:sz w:val="24"/>
        </w:rPr>
      </w:pPr>
      <w:r>
        <w:rPr>
          <w:rFonts w:ascii="宋体" w:hAnsi="宋体" w:hint="eastAsia"/>
          <w:sz w:val="24"/>
        </w:rPr>
        <w:t>粗集料应该洁净、干燥、表面粗糙，质量应符合表</w:t>
      </w:r>
      <w:r>
        <w:rPr>
          <w:rFonts w:ascii="宋体" w:hAnsi="宋体"/>
          <w:sz w:val="24"/>
        </w:rPr>
        <w:t>6-6</w:t>
      </w:r>
      <w:r>
        <w:rPr>
          <w:rFonts w:ascii="宋体" w:hAnsi="宋体" w:hint="eastAsia"/>
          <w:sz w:val="24"/>
        </w:rPr>
        <w:t>的规定。当单一规格集料的质量指标达不到表中要求，而按照集料配比计算的质量指标符合要求时，工程上允许使用。对受热易变质的集料，宜采用经拌和机烘干后的集料进行检验。</w:t>
      </w:r>
    </w:p>
    <w:p w14:paraId="24EC34DE" w14:textId="77777777" w:rsidR="00647AC5" w:rsidRDefault="00994BDD">
      <w:pPr>
        <w:tabs>
          <w:tab w:val="center" w:pos="5040"/>
          <w:tab w:val="right" w:pos="10080"/>
        </w:tabs>
        <w:spacing w:line="360" w:lineRule="auto"/>
        <w:ind w:firstLineChars="200" w:firstLine="482"/>
        <w:jc w:val="center"/>
        <w:rPr>
          <w:rFonts w:ascii="宋体" w:hAnsi="宋体"/>
          <w:b/>
          <w:sz w:val="24"/>
        </w:rPr>
      </w:pPr>
      <w:r>
        <w:rPr>
          <w:rFonts w:ascii="宋体" w:hAnsi="宋体" w:hint="eastAsia"/>
          <w:b/>
          <w:sz w:val="24"/>
        </w:rPr>
        <w:t>沥青混合料用粗集料质量技术要求表</w:t>
      </w:r>
      <w:r>
        <w:rPr>
          <w:rFonts w:ascii="宋体" w:hAnsi="宋体"/>
          <w:b/>
          <w:sz w:val="24"/>
        </w:rPr>
        <w:t>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5"/>
        <w:gridCol w:w="557"/>
        <w:gridCol w:w="1833"/>
        <w:gridCol w:w="1832"/>
      </w:tblGrid>
      <w:tr w:rsidR="00647AC5" w14:paraId="6252F24C" w14:textId="77777777">
        <w:trPr>
          <w:trHeight w:val="245"/>
          <w:jc w:val="center"/>
        </w:trPr>
        <w:tc>
          <w:tcPr>
            <w:tcW w:w="3435" w:type="dxa"/>
            <w:vMerge w:val="restart"/>
            <w:vAlign w:val="center"/>
          </w:tcPr>
          <w:p w14:paraId="14B4ED83" w14:textId="77777777" w:rsidR="00647AC5" w:rsidRDefault="00994BDD">
            <w:pPr>
              <w:pStyle w:val="a6"/>
              <w:spacing w:line="360" w:lineRule="atLeast"/>
              <w:jc w:val="center"/>
              <w:rPr>
                <w:rFonts w:hAnsi="宋体" w:cs="Courier New"/>
              </w:rPr>
            </w:pPr>
            <w:r>
              <w:rPr>
                <w:rFonts w:hAnsi="宋体" w:cs="Courier New"/>
              </w:rPr>
              <w:t>指  标</w:t>
            </w:r>
          </w:p>
        </w:tc>
        <w:tc>
          <w:tcPr>
            <w:tcW w:w="557" w:type="dxa"/>
            <w:vMerge w:val="restart"/>
            <w:vAlign w:val="center"/>
          </w:tcPr>
          <w:p w14:paraId="7C086B4A"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单位</w:t>
            </w:r>
          </w:p>
        </w:tc>
        <w:tc>
          <w:tcPr>
            <w:tcW w:w="1833" w:type="dxa"/>
            <w:tcBorders>
              <w:bottom w:val="nil"/>
            </w:tcBorders>
          </w:tcPr>
          <w:p w14:paraId="6A08F8A1" w14:textId="77777777" w:rsidR="00647AC5" w:rsidRDefault="00994BDD">
            <w:pPr>
              <w:pStyle w:val="a6"/>
              <w:spacing w:line="360" w:lineRule="atLeast"/>
              <w:jc w:val="center"/>
              <w:rPr>
                <w:rFonts w:hAnsi="宋体" w:cs="Courier New"/>
              </w:rPr>
            </w:pPr>
            <w:r>
              <w:rPr>
                <w:rFonts w:hAnsi="宋体" w:cs="Courier New" w:hint="eastAsia"/>
              </w:rPr>
              <w:t>高速公路及一级公路</w:t>
            </w:r>
          </w:p>
        </w:tc>
        <w:tc>
          <w:tcPr>
            <w:tcW w:w="1832" w:type="dxa"/>
            <w:vMerge w:val="restart"/>
            <w:vAlign w:val="center"/>
          </w:tcPr>
          <w:p w14:paraId="75373757" w14:textId="77777777" w:rsidR="00647AC5" w:rsidRDefault="00994BDD">
            <w:pPr>
              <w:pStyle w:val="a6"/>
              <w:spacing w:line="360" w:lineRule="atLeast"/>
              <w:jc w:val="center"/>
              <w:rPr>
                <w:rFonts w:hAnsi="宋体" w:cs="Courier New"/>
              </w:rPr>
            </w:pPr>
            <w:r>
              <w:rPr>
                <w:rFonts w:hAnsi="宋体" w:cs="Courier New" w:hint="eastAsia"/>
              </w:rPr>
              <w:t>试验方法</w:t>
            </w:r>
          </w:p>
        </w:tc>
      </w:tr>
      <w:tr w:rsidR="00647AC5" w14:paraId="54C6DEC0" w14:textId="77777777">
        <w:trPr>
          <w:trHeight w:val="306"/>
          <w:jc w:val="center"/>
        </w:trPr>
        <w:tc>
          <w:tcPr>
            <w:tcW w:w="3435" w:type="dxa"/>
            <w:vMerge/>
            <w:vAlign w:val="center"/>
          </w:tcPr>
          <w:p w14:paraId="23264AD1" w14:textId="77777777" w:rsidR="00647AC5" w:rsidRDefault="00647AC5">
            <w:pPr>
              <w:pStyle w:val="a6"/>
              <w:spacing w:line="360" w:lineRule="atLeast"/>
              <w:jc w:val="center"/>
              <w:rPr>
                <w:rFonts w:hAnsi="宋体" w:cs="Courier New"/>
              </w:rPr>
            </w:pPr>
          </w:p>
        </w:tc>
        <w:tc>
          <w:tcPr>
            <w:tcW w:w="557" w:type="dxa"/>
            <w:vMerge/>
            <w:vAlign w:val="center"/>
          </w:tcPr>
          <w:p w14:paraId="0F10FB69" w14:textId="77777777" w:rsidR="00647AC5" w:rsidRDefault="00647AC5">
            <w:pPr>
              <w:autoSpaceDE w:val="0"/>
              <w:autoSpaceDN w:val="0"/>
              <w:spacing w:line="360" w:lineRule="atLeast"/>
              <w:jc w:val="center"/>
              <w:textAlignment w:val="bottom"/>
              <w:rPr>
                <w:rFonts w:ascii="宋体" w:hAnsi="宋体"/>
              </w:rPr>
            </w:pPr>
          </w:p>
        </w:tc>
        <w:tc>
          <w:tcPr>
            <w:tcW w:w="1833" w:type="dxa"/>
          </w:tcPr>
          <w:p w14:paraId="1989A990" w14:textId="77777777" w:rsidR="00647AC5" w:rsidRDefault="00994BDD">
            <w:pPr>
              <w:pStyle w:val="a6"/>
              <w:spacing w:line="360" w:lineRule="atLeast"/>
              <w:jc w:val="center"/>
              <w:rPr>
                <w:rFonts w:hAnsi="宋体" w:cs="Courier New"/>
              </w:rPr>
            </w:pPr>
            <w:r>
              <w:rPr>
                <w:rFonts w:hAnsi="宋体" w:cs="Courier New" w:hint="eastAsia"/>
              </w:rPr>
              <w:t>表面层</w:t>
            </w:r>
          </w:p>
        </w:tc>
        <w:tc>
          <w:tcPr>
            <w:tcW w:w="1832" w:type="dxa"/>
            <w:vMerge/>
          </w:tcPr>
          <w:p w14:paraId="513AB88D" w14:textId="77777777" w:rsidR="00647AC5" w:rsidRDefault="00647AC5">
            <w:pPr>
              <w:pStyle w:val="a6"/>
              <w:spacing w:line="360" w:lineRule="atLeast"/>
              <w:jc w:val="center"/>
              <w:rPr>
                <w:rFonts w:hAnsi="宋体" w:cs="Courier New"/>
              </w:rPr>
            </w:pPr>
          </w:p>
        </w:tc>
      </w:tr>
      <w:tr w:rsidR="00647AC5" w14:paraId="6DE44A1C" w14:textId="77777777">
        <w:trPr>
          <w:trHeight w:val="40"/>
          <w:jc w:val="center"/>
        </w:trPr>
        <w:tc>
          <w:tcPr>
            <w:tcW w:w="3435" w:type="dxa"/>
            <w:vAlign w:val="center"/>
          </w:tcPr>
          <w:p w14:paraId="6C5C4A4F" w14:textId="77777777" w:rsidR="00647AC5" w:rsidRDefault="00994BDD">
            <w:pPr>
              <w:pStyle w:val="a6"/>
              <w:spacing w:line="360" w:lineRule="atLeast"/>
              <w:jc w:val="center"/>
              <w:rPr>
                <w:rFonts w:hAnsi="宋体" w:cs="Courier New"/>
              </w:rPr>
            </w:pPr>
            <w:r>
              <w:rPr>
                <w:rFonts w:hAnsi="宋体" w:cs="Courier New" w:hint="eastAsia"/>
              </w:rPr>
              <w:t>石料压碎值不大于</w:t>
            </w:r>
          </w:p>
        </w:tc>
        <w:tc>
          <w:tcPr>
            <w:tcW w:w="557" w:type="dxa"/>
            <w:vAlign w:val="center"/>
          </w:tcPr>
          <w:p w14:paraId="2B9B9B62"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tc>
        <w:tc>
          <w:tcPr>
            <w:tcW w:w="1833" w:type="dxa"/>
            <w:vAlign w:val="center"/>
          </w:tcPr>
          <w:p w14:paraId="0BA4BA9F"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26</w:t>
            </w:r>
          </w:p>
        </w:tc>
        <w:tc>
          <w:tcPr>
            <w:tcW w:w="1832" w:type="dxa"/>
            <w:vAlign w:val="center"/>
          </w:tcPr>
          <w:p w14:paraId="49982C32" w14:textId="77777777" w:rsidR="00647AC5" w:rsidRDefault="00994BDD">
            <w:pPr>
              <w:autoSpaceDE w:val="0"/>
              <w:autoSpaceDN w:val="0"/>
              <w:spacing w:line="360" w:lineRule="atLeast"/>
              <w:jc w:val="center"/>
              <w:textAlignment w:val="bottom"/>
              <w:rPr>
                <w:rFonts w:ascii="宋体" w:hAnsi="宋体"/>
              </w:rPr>
            </w:pPr>
            <w:r>
              <w:rPr>
                <w:rFonts w:ascii="宋体" w:hAnsi="宋体"/>
              </w:rPr>
              <w:t>T 0316</w:t>
            </w:r>
          </w:p>
        </w:tc>
      </w:tr>
      <w:tr w:rsidR="00647AC5" w14:paraId="52FA96C3" w14:textId="77777777">
        <w:trPr>
          <w:trHeight w:val="40"/>
          <w:jc w:val="center"/>
        </w:trPr>
        <w:tc>
          <w:tcPr>
            <w:tcW w:w="3435" w:type="dxa"/>
            <w:vAlign w:val="center"/>
          </w:tcPr>
          <w:p w14:paraId="69FC0D1B" w14:textId="77777777" w:rsidR="00647AC5" w:rsidRDefault="00994BDD">
            <w:pPr>
              <w:pStyle w:val="a6"/>
              <w:spacing w:line="360" w:lineRule="atLeast"/>
              <w:jc w:val="center"/>
              <w:rPr>
                <w:rFonts w:hAnsi="宋体" w:cs="Courier New"/>
              </w:rPr>
            </w:pPr>
            <w:r>
              <w:rPr>
                <w:rFonts w:hAnsi="宋体" w:cs="Courier New" w:hint="eastAsia"/>
              </w:rPr>
              <w:t>洛杉矶磨耗损失不大于</w:t>
            </w:r>
          </w:p>
        </w:tc>
        <w:tc>
          <w:tcPr>
            <w:tcW w:w="557" w:type="dxa"/>
            <w:vAlign w:val="center"/>
          </w:tcPr>
          <w:p w14:paraId="058FA53F"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tc>
        <w:tc>
          <w:tcPr>
            <w:tcW w:w="1833" w:type="dxa"/>
            <w:vAlign w:val="center"/>
          </w:tcPr>
          <w:p w14:paraId="72C30C98" w14:textId="77777777" w:rsidR="00647AC5" w:rsidRDefault="00994BDD">
            <w:pPr>
              <w:autoSpaceDE w:val="0"/>
              <w:autoSpaceDN w:val="0"/>
              <w:spacing w:line="360" w:lineRule="atLeast"/>
              <w:jc w:val="center"/>
              <w:textAlignment w:val="bottom"/>
              <w:rPr>
                <w:rFonts w:ascii="宋体" w:hAnsi="宋体"/>
              </w:rPr>
            </w:pPr>
            <w:r>
              <w:rPr>
                <w:rFonts w:ascii="宋体" w:hAnsi="宋体"/>
              </w:rPr>
              <w:t>28</w:t>
            </w:r>
          </w:p>
        </w:tc>
        <w:tc>
          <w:tcPr>
            <w:tcW w:w="1832" w:type="dxa"/>
            <w:vAlign w:val="center"/>
          </w:tcPr>
          <w:p w14:paraId="3FC71197" w14:textId="77777777" w:rsidR="00647AC5" w:rsidRDefault="00994BDD">
            <w:pPr>
              <w:autoSpaceDE w:val="0"/>
              <w:autoSpaceDN w:val="0"/>
              <w:spacing w:line="360" w:lineRule="atLeast"/>
              <w:jc w:val="center"/>
              <w:textAlignment w:val="bottom"/>
              <w:rPr>
                <w:rFonts w:ascii="宋体" w:hAnsi="宋体"/>
              </w:rPr>
            </w:pPr>
            <w:r>
              <w:rPr>
                <w:rFonts w:ascii="宋体" w:hAnsi="宋体"/>
              </w:rPr>
              <w:t>T 0317</w:t>
            </w:r>
          </w:p>
        </w:tc>
      </w:tr>
      <w:tr w:rsidR="00647AC5" w14:paraId="738B45FA" w14:textId="77777777">
        <w:trPr>
          <w:trHeight w:val="40"/>
          <w:jc w:val="center"/>
        </w:trPr>
        <w:tc>
          <w:tcPr>
            <w:tcW w:w="3435" w:type="dxa"/>
            <w:vAlign w:val="center"/>
          </w:tcPr>
          <w:p w14:paraId="72768690" w14:textId="77777777" w:rsidR="00647AC5" w:rsidRDefault="00994BDD">
            <w:pPr>
              <w:pStyle w:val="a6"/>
              <w:spacing w:line="360" w:lineRule="atLeast"/>
              <w:jc w:val="center"/>
              <w:rPr>
                <w:rFonts w:hAnsi="宋体" w:cs="Courier New"/>
              </w:rPr>
            </w:pPr>
            <w:r>
              <w:rPr>
                <w:rFonts w:hAnsi="宋体" w:cs="Courier New" w:hint="eastAsia"/>
              </w:rPr>
              <w:t>表观相对密度不小于</w:t>
            </w:r>
          </w:p>
        </w:tc>
        <w:tc>
          <w:tcPr>
            <w:tcW w:w="557" w:type="dxa"/>
            <w:vAlign w:val="center"/>
          </w:tcPr>
          <w:p w14:paraId="48152657" w14:textId="77777777" w:rsidR="00647AC5" w:rsidRDefault="00994BDD">
            <w:pPr>
              <w:autoSpaceDE w:val="0"/>
              <w:autoSpaceDN w:val="0"/>
              <w:spacing w:line="360" w:lineRule="atLeast"/>
              <w:jc w:val="center"/>
              <w:textAlignment w:val="bottom"/>
              <w:rPr>
                <w:rFonts w:ascii="宋体" w:hAnsi="宋体"/>
              </w:rPr>
            </w:pPr>
            <w:r>
              <w:rPr>
                <w:rFonts w:ascii="宋体" w:hAnsi="宋体"/>
              </w:rPr>
              <w:t>t/m</w:t>
            </w:r>
            <w:r>
              <w:rPr>
                <w:rFonts w:ascii="宋体" w:hAnsi="宋体"/>
                <w:vertAlign w:val="superscript"/>
              </w:rPr>
              <w:t>3</w:t>
            </w:r>
          </w:p>
        </w:tc>
        <w:tc>
          <w:tcPr>
            <w:tcW w:w="1833" w:type="dxa"/>
            <w:vAlign w:val="center"/>
          </w:tcPr>
          <w:p w14:paraId="6E6CC453" w14:textId="77777777" w:rsidR="00647AC5" w:rsidRDefault="00994BDD">
            <w:pPr>
              <w:autoSpaceDE w:val="0"/>
              <w:autoSpaceDN w:val="0"/>
              <w:spacing w:line="360" w:lineRule="atLeast"/>
              <w:jc w:val="center"/>
              <w:textAlignment w:val="bottom"/>
              <w:rPr>
                <w:rFonts w:ascii="宋体" w:hAnsi="宋体"/>
              </w:rPr>
            </w:pPr>
            <w:r>
              <w:rPr>
                <w:rFonts w:ascii="宋体" w:hAnsi="宋体"/>
              </w:rPr>
              <w:t>2.60</w:t>
            </w:r>
            <w:r>
              <w:rPr>
                <w:rFonts w:ascii="宋体" w:hAnsi="宋体" w:hint="eastAsia"/>
              </w:rPr>
              <w:t>～</w:t>
            </w:r>
            <w:r>
              <w:rPr>
                <w:rFonts w:ascii="宋体" w:hAnsi="宋体"/>
              </w:rPr>
              <w:t>3.00</w:t>
            </w:r>
          </w:p>
        </w:tc>
        <w:tc>
          <w:tcPr>
            <w:tcW w:w="1832" w:type="dxa"/>
            <w:vAlign w:val="center"/>
          </w:tcPr>
          <w:p w14:paraId="5DB4937F" w14:textId="77777777" w:rsidR="00647AC5" w:rsidRDefault="00994BDD">
            <w:pPr>
              <w:autoSpaceDE w:val="0"/>
              <w:autoSpaceDN w:val="0"/>
              <w:spacing w:line="360" w:lineRule="atLeast"/>
              <w:jc w:val="center"/>
              <w:textAlignment w:val="bottom"/>
              <w:rPr>
                <w:rFonts w:ascii="宋体" w:hAnsi="宋体"/>
              </w:rPr>
            </w:pPr>
            <w:r>
              <w:rPr>
                <w:rFonts w:ascii="宋体" w:hAnsi="宋体"/>
              </w:rPr>
              <w:t>T 0304</w:t>
            </w:r>
          </w:p>
        </w:tc>
      </w:tr>
      <w:tr w:rsidR="00647AC5" w14:paraId="69760856" w14:textId="77777777">
        <w:trPr>
          <w:trHeight w:val="40"/>
          <w:jc w:val="center"/>
        </w:trPr>
        <w:tc>
          <w:tcPr>
            <w:tcW w:w="3435" w:type="dxa"/>
            <w:vAlign w:val="center"/>
          </w:tcPr>
          <w:p w14:paraId="410875AA" w14:textId="77777777" w:rsidR="00647AC5" w:rsidRDefault="00994BDD">
            <w:pPr>
              <w:pStyle w:val="a6"/>
              <w:spacing w:line="360" w:lineRule="atLeast"/>
              <w:jc w:val="center"/>
              <w:rPr>
                <w:rFonts w:hAnsi="宋体" w:cs="Courier New"/>
              </w:rPr>
            </w:pPr>
            <w:r>
              <w:rPr>
                <w:rFonts w:hAnsi="宋体" w:cs="Courier New" w:hint="eastAsia"/>
              </w:rPr>
              <w:t>吸水率不大于</w:t>
            </w:r>
          </w:p>
        </w:tc>
        <w:tc>
          <w:tcPr>
            <w:tcW w:w="557" w:type="dxa"/>
            <w:vAlign w:val="center"/>
          </w:tcPr>
          <w:p w14:paraId="7C96DFAF"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tc>
        <w:tc>
          <w:tcPr>
            <w:tcW w:w="1833" w:type="dxa"/>
            <w:vAlign w:val="center"/>
          </w:tcPr>
          <w:p w14:paraId="4310301D" w14:textId="77777777" w:rsidR="00647AC5" w:rsidRDefault="00994BDD">
            <w:pPr>
              <w:autoSpaceDE w:val="0"/>
              <w:autoSpaceDN w:val="0"/>
              <w:spacing w:line="360" w:lineRule="atLeast"/>
              <w:jc w:val="center"/>
              <w:textAlignment w:val="bottom"/>
              <w:rPr>
                <w:rFonts w:ascii="宋体" w:hAnsi="宋体"/>
              </w:rPr>
            </w:pPr>
            <w:r>
              <w:rPr>
                <w:rFonts w:ascii="宋体" w:hAnsi="宋体"/>
              </w:rPr>
              <w:t>2.0</w:t>
            </w:r>
          </w:p>
        </w:tc>
        <w:tc>
          <w:tcPr>
            <w:tcW w:w="1832" w:type="dxa"/>
            <w:vAlign w:val="center"/>
          </w:tcPr>
          <w:p w14:paraId="5F12A5F8" w14:textId="77777777" w:rsidR="00647AC5" w:rsidRDefault="00994BDD">
            <w:pPr>
              <w:autoSpaceDE w:val="0"/>
              <w:autoSpaceDN w:val="0"/>
              <w:spacing w:line="360" w:lineRule="atLeast"/>
              <w:jc w:val="center"/>
              <w:textAlignment w:val="bottom"/>
              <w:rPr>
                <w:rFonts w:ascii="宋体" w:hAnsi="宋体"/>
              </w:rPr>
            </w:pPr>
            <w:r>
              <w:rPr>
                <w:rFonts w:ascii="宋体" w:hAnsi="宋体"/>
              </w:rPr>
              <w:t>T 0304</w:t>
            </w:r>
          </w:p>
        </w:tc>
      </w:tr>
      <w:tr w:rsidR="00647AC5" w14:paraId="0856EB30" w14:textId="77777777">
        <w:trPr>
          <w:trHeight w:val="40"/>
          <w:jc w:val="center"/>
        </w:trPr>
        <w:tc>
          <w:tcPr>
            <w:tcW w:w="3435" w:type="dxa"/>
            <w:vAlign w:val="center"/>
          </w:tcPr>
          <w:p w14:paraId="702AC4FF" w14:textId="77777777" w:rsidR="00647AC5" w:rsidRDefault="00994BDD">
            <w:pPr>
              <w:pStyle w:val="a6"/>
              <w:spacing w:line="360" w:lineRule="atLeast"/>
              <w:jc w:val="center"/>
              <w:rPr>
                <w:rFonts w:hAnsi="宋体" w:cs="Courier New"/>
              </w:rPr>
            </w:pPr>
            <w:r>
              <w:rPr>
                <w:rFonts w:hAnsi="宋体" w:cs="Courier New" w:hint="eastAsia"/>
              </w:rPr>
              <w:t>坚固性不大于</w:t>
            </w:r>
          </w:p>
        </w:tc>
        <w:tc>
          <w:tcPr>
            <w:tcW w:w="557" w:type="dxa"/>
            <w:vAlign w:val="center"/>
          </w:tcPr>
          <w:p w14:paraId="33D47136"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tc>
        <w:tc>
          <w:tcPr>
            <w:tcW w:w="1833" w:type="dxa"/>
            <w:vAlign w:val="center"/>
          </w:tcPr>
          <w:p w14:paraId="7807E0C8" w14:textId="77777777" w:rsidR="00647AC5" w:rsidRDefault="00994BDD">
            <w:pPr>
              <w:autoSpaceDE w:val="0"/>
              <w:autoSpaceDN w:val="0"/>
              <w:spacing w:line="360" w:lineRule="atLeast"/>
              <w:jc w:val="center"/>
              <w:textAlignment w:val="bottom"/>
              <w:rPr>
                <w:rFonts w:ascii="宋体" w:hAnsi="宋体"/>
              </w:rPr>
            </w:pPr>
            <w:r>
              <w:rPr>
                <w:rFonts w:ascii="宋体" w:hAnsi="宋体"/>
              </w:rPr>
              <w:t>12</w:t>
            </w:r>
          </w:p>
        </w:tc>
        <w:tc>
          <w:tcPr>
            <w:tcW w:w="1832" w:type="dxa"/>
            <w:vAlign w:val="center"/>
          </w:tcPr>
          <w:p w14:paraId="61475363" w14:textId="77777777" w:rsidR="00647AC5" w:rsidRDefault="00994BDD">
            <w:pPr>
              <w:autoSpaceDE w:val="0"/>
              <w:autoSpaceDN w:val="0"/>
              <w:spacing w:line="360" w:lineRule="atLeast"/>
              <w:jc w:val="center"/>
              <w:textAlignment w:val="bottom"/>
              <w:rPr>
                <w:rFonts w:ascii="宋体" w:hAnsi="宋体"/>
              </w:rPr>
            </w:pPr>
            <w:r>
              <w:rPr>
                <w:rFonts w:ascii="宋体" w:hAnsi="宋体"/>
              </w:rPr>
              <w:t>T 0314</w:t>
            </w:r>
          </w:p>
        </w:tc>
      </w:tr>
      <w:tr w:rsidR="00647AC5" w14:paraId="52459F20" w14:textId="77777777">
        <w:trPr>
          <w:trHeight w:val="40"/>
          <w:jc w:val="center"/>
        </w:trPr>
        <w:tc>
          <w:tcPr>
            <w:tcW w:w="3435" w:type="dxa"/>
            <w:vAlign w:val="center"/>
          </w:tcPr>
          <w:p w14:paraId="09894B56" w14:textId="77777777" w:rsidR="00647AC5" w:rsidRDefault="00994BDD">
            <w:pPr>
              <w:pStyle w:val="a6"/>
              <w:spacing w:line="360" w:lineRule="atLeast"/>
              <w:jc w:val="center"/>
              <w:rPr>
                <w:rFonts w:hAnsi="宋体" w:cs="Courier New"/>
              </w:rPr>
            </w:pPr>
            <w:r>
              <w:rPr>
                <w:rFonts w:hAnsi="宋体" w:cs="Courier New" w:hint="eastAsia"/>
              </w:rPr>
              <w:t>针片状颗粒含量（混合料）不大于</w:t>
            </w:r>
          </w:p>
          <w:p w14:paraId="731BCCE0" w14:textId="77777777" w:rsidR="00647AC5" w:rsidRDefault="00994BDD">
            <w:pPr>
              <w:pStyle w:val="a6"/>
              <w:spacing w:line="360" w:lineRule="atLeast"/>
              <w:jc w:val="center"/>
              <w:rPr>
                <w:rFonts w:hAnsi="宋体" w:cs="Courier New"/>
              </w:rPr>
            </w:pPr>
            <w:r>
              <w:rPr>
                <w:rFonts w:hAnsi="宋体" w:cs="Courier New" w:hint="eastAsia"/>
              </w:rPr>
              <w:t>其中粒径大于</w:t>
            </w:r>
            <w:r>
              <w:rPr>
                <w:rFonts w:hAnsi="宋体" w:cs="Courier New"/>
              </w:rPr>
              <w:t xml:space="preserve">9.5mm      </w:t>
            </w:r>
            <w:r>
              <w:rPr>
                <w:rFonts w:hAnsi="宋体" w:cs="Courier New" w:hint="eastAsia"/>
              </w:rPr>
              <w:t>不大于</w:t>
            </w:r>
          </w:p>
          <w:p w14:paraId="0C8F94C8" w14:textId="77777777" w:rsidR="00647AC5" w:rsidRDefault="00994BDD">
            <w:pPr>
              <w:pStyle w:val="a6"/>
              <w:spacing w:line="360" w:lineRule="atLeast"/>
              <w:jc w:val="center"/>
              <w:rPr>
                <w:rFonts w:hAnsi="宋体" w:cs="Courier New"/>
              </w:rPr>
            </w:pPr>
            <w:r>
              <w:rPr>
                <w:rFonts w:hAnsi="宋体" w:cs="Courier New" w:hint="eastAsia"/>
              </w:rPr>
              <w:t>其中粒径小于</w:t>
            </w:r>
            <w:r>
              <w:rPr>
                <w:rFonts w:hAnsi="宋体" w:cs="Courier New"/>
              </w:rPr>
              <w:t xml:space="preserve">9.5mm      </w:t>
            </w:r>
            <w:r>
              <w:rPr>
                <w:rFonts w:hAnsi="宋体" w:cs="Courier New" w:hint="eastAsia"/>
              </w:rPr>
              <w:t>不大于</w:t>
            </w:r>
          </w:p>
        </w:tc>
        <w:tc>
          <w:tcPr>
            <w:tcW w:w="557" w:type="dxa"/>
            <w:vAlign w:val="center"/>
          </w:tcPr>
          <w:p w14:paraId="7B4B633E"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p w14:paraId="162B3045"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p w14:paraId="11E78C87"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tc>
        <w:tc>
          <w:tcPr>
            <w:tcW w:w="1833" w:type="dxa"/>
            <w:vAlign w:val="center"/>
          </w:tcPr>
          <w:p w14:paraId="7B06D920" w14:textId="77777777" w:rsidR="00647AC5" w:rsidRDefault="00994BDD">
            <w:pPr>
              <w:autoSpaceDE w:val="0"/>
              <w:autoSpaceDN w:val="0"/>
              <w:spacing w:line="360" w:lineRule="atLeast"/>
              <w:jc w:val="center"/>
              <w:textAlignment w:val="bottom"/>
              <w:rPr>
                <w:rFonts w:ascii="宋体" w:hAnsi="宋体"/>
              </w:rPr>
            </w:pPr>
            <w:r>
              <w:rPr>
                <w:rFonts w:ascii="宋体" w:hAnsi="宋体"/>
              </w:rPr>
              <w:t>15</w:t>
            </w:r>
          </w:p>
          <w:p w14:paraId="50C4A8C5" w14:textId="77777777" w:rsidR="00647AC5" w:rsidRDefault="00994BDD">
            <w:pPr>
              <w:autoSpaceDE w:val="0"/>
              <w:autoSpaceDN w:val="0"/>
              <w:spacing w:line="360" w:lineRule="atLeast"/>
              <w:jc w:val="center"/>
              <w:textAlignment w:val="bottom"/>
              <w:rPr>
                <w:rFonts w:ascii="宋体" w:hAnsi="宋体"/>
              </w:rPr>
            </w:pPr>
            <w:r>
              <w:rPr>
                <w:rFonts w:ascii="宋体" w:hAnsi="宋体"/>
              </w:rPr>
              <w:t>12</w:t>
            </w:r>
          </w:p>
          <w:p w14:paraId="238B690E" w14:textId="77777777" w:rsidR="00647AC5" w:rsidRDefault="00994BDD">
            <w:pPr>
              <w:autoSpaceDE w:val="0"/>
              <w:autoSpaceDN w:val="0"/>
              <w:spacing w:line="360" w:lineRule="atLeast"/>
              <w:jc w:val="center"/>
              <w:textAlignment w:val="bottom"/>
              <w:rPr>
                <w:rFonts w:ascii="宋体" w:hAnsi="宋体"/>
              </w:rPr>
            </w:pPr>
            <w:r>
              <w:rPr>
                <w:rFonts w:ascii="宋体" w:hAnsi="宋体"/>
              </w:rPr>
              <w:t>18</w:t>
            </w:r>
          </w:p>
        </w:tc>
        <w:tc>
          <w:tcPr>
            <w:tcW w:w="1832" w:type="dxa"/>
            <w:vAlign w:val="center"/>
          </w:tcPr>
          <w:p w14:paraId="364A0F9C" w14:textId="77777777" w:rsidR="00647AC5" w:rsidRDefault="00994BDD">
            <w:pPr>
              <w:autoSpaceDE w:val="0"/>
              <w:autoSpaceDN w:val="0"/>
              <w:spacing w:line="360" w:lineRule="atLeast"/>
              <w:jc w:val="center"/>
              <w:textAlignment w:val="bottom"/>
              <w:rPr>
                <w:rFonts w:ascii="宋体" w:hAnsi="宋体"/>
              </w:rPr>
            </w:pPr>
            <w:r>
              <w:rPr>
                <w:rFonts w:ascii="宋体" w:hAnsi="宋体"/>
              </w:rPr>
              <w:t>T 0312</w:t>
            </w:r>
          </w:p>
        </w:tc>
      </w:tr>
      <w:tr w:rsidR="00647AC5" w14:paraId="18A19D40" w14:textId="77777777">
        <w:trPr>
          <w:trHeight w:val="40"/>
          <w:jc w:val="center"/>
        </w:trPr>
        <w:tc>
          <w:tcPr>
            <w:tcW w:w="3435" w:type="dxa"/>
            <w:vAlign w:val="center"/>
          </w:tcPr>
          <w:p w14:paraId="53F66517" w14:textId="77777777" w:rsidR="00647AC5" w:rsidRDefault="00994BDD">
            <w:pPr>
              <w:pStyle w:val="a6"/>
              <w:spacing w:line="360" w:lineRule="atLeast"/>
              <w:jc w:val="center"/>
              <w:rPr>
                <w:rFonts w:hAnsi="宋体" w:cs="Courier New"/>
              </w:rPr>
            </w:pPr>
            <w:r>
              <w:rPr>
                <w:rFonts w:hAnsi="宋体" w:cs="Courier New" w:hint="eastAsia"/>
              </w:rPr>
              <w:t>水洗法</w:t>
            </w:r>
            <w:r>
              <w:rPr>
                <w:rFonts w:hAnsi="宋体" w:cs="Courier New"/>
              </w:rPr>
              <w:t>&lt;0.075mm</w:t>
            </w:r>
            <w:r>
              <w:rPr>
                <w:rFonts w:hAnsi="宋体" w:cs="Courier New" w:hint="eastAsia"/>
              </w:rPr>
              <w:t>颗粒含量不大于</w:t>
            </w:r>
          </w:p>
        </w:tc>
        <w:tc>
          <w:tcPr>
            <w:tcW w:w="557" w:type="dxa"/>
            <w:vAlign w:val="center"/>
          </w:tcPr>
          <w:p w14:paraId="2E9114B9"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tc>
        <w:tc>
          <w:tcPr>
            <w:tcW w:w="1833" w:type="dxa"/>
            <w:vAlign w:val="center"/>
          </w:tcPr>
          <w:p w14:paraId="0ED4D03B" w14:textId="77777777" w:rsidR="00647AC5" w:rsidRDefault="00994BDD">
            <w:pPr>
              <w:autoSpaceDE w:val="0"/>
              <w:autoSpaceDN w:val="0"/>
              <w:spacing w:line="360" w:lineRule="atLeast"/>
              <w:jc w:val="center"/>
              <w:textAlignment w:val="bottom"/>
              <w:rPr>
                <w:rFonts w:ascii="宋体" w:hAnsi="宋体"/>
              </w:rPr>
            </w:pPr>
            <w:r>
              <w:rPr>
                <w:rFonts w:ascii="宋体" w:hAnsi="宋体"/>
              </w:rPr>
              <w:t>1</w:t>
            </w:r>
          </w:p>
        </w:tc>
        <w:tc>
          <w:tcPr>
            <w:tcW w:w="1832" w:type="dxa"/>
            <w:vAlign w:val="center"/>
          </w:tcPr>
          <w:p w14:paraId="154524CE" w14:textId="77777777" w:rsidR="00647AC5" w:rsidRDefault="00994BDD">
            <w:pPr>
              <w:autoSpaceDE w:val="0"/>
              <w:autoSpaceDN w:val="0"/>
              <w:spacing w:line="360" w:lineRule="atLeast"/>
              <w:jc w:val="center"/>
              <w:textAlignment w:val="bottom"/>
              <w:rPr>
                <w:rFonts w:ascii="宋体" w:hAnsi="宋体"/>
              </w:rPr>
            </w:pPr>
            <w:r>
              <w:rPr>
                <w:rFonts w:ascii="宋体" w:hAnsi="宋体"/>
              </w:rPr>
              <w:t>T 0310</w:t>
            </w:r>
          </w:p>
        </w:tc>
      </w:tr>
      <w:tr w:rsidR="00647AC5" w14:paraId="03300D64" w14:textId="77777777">
        <w:trPr>
          <w:trHeight w:val="335"/>
          <w:jc w:val="center"/>
        </w:trPr>
        <w:tc>
          <w:tcPr>
            <w:tcW w:w="3435" w:type="dxa"/>
            <w:vAlign w:val="center"/>
          </w:tcPr>
          <w:p w14:paraId="0B1A4C63" w14:textId="77777777" w:rsidR="00647AC5" w:rsidRDefault="00994BDD">
            <w:pPr>
              <w:pStyle w:val="a6"/>
              <w:spacing w:line="360" w:lineRule="atLeast"/>
              <w:jc w:val="center"/>
              <w:rPr>
                <w:rFonts w:hAnsi="宋体" w:cs="Courier New"/>
              </w:rPr>
            </w:pPr>
            <w:r>
              <w:rPr>
                <w:rFonts w:hAnsi="宋体" w:cs="Courier New" w:hint="eastAsia"/>
              </w:rPr>
              <w:t>软石含量不大于</w:t>
            </w:r>
          </w:p>
        </w:tc>
        <w:tc>
          <w:tcPr>
            <w:tcW w:w="557" w:type="dxa"/>
            <w:vAlign w:val="center"/>
          </w:tcPr>
          <w:p w14:paraId="0AF124EB" w14:textId="77777777" w:rsidR="00647AC5" w:rsidRDefault="00994BDD">
            <w:pPr>
              <w:autoSpaceDE w:val="0"/>
              <w:autoSpaceDN w:val="0"/>
              <w:spacing w:line="360" w:lineRule="atLeast"/>
              <w:jc w:val="center"/>
              <w:textAlignment w:val="bottom"/>
              <w:rPr>
                <w:rFonts w:ascii="宋体" w:hAnsi="宋体"/>
              </w:rPr>
            </w:pPr>
            <w:r>
              <w:rPr>
                <w:rFonts w:ascii="宋体" w:hAnsi="宋体" w:hint="eastAsia"/>
              </w:rPr>
              <w:t>％</w:t>
            </w:r>
          </w:p>
        </w:tc>
        <w:tc>
          <w:tcPr>
            <w:tcW w:w="1833" w:type="dxa"/>
            <w:vAlign w:val="center"/>
          </w:tcPr>
          <w:p w14:paraId="602212A0" w14:textId="77777777" w:rsidR="00647AC5" w:rsidRDefault="00994BDD">
            <w:pPr>
              <w:autoSpaceDE w:val="0"/>
              <w:autoSpaceDN w:val="0"/>
              <w:spacing w:line="360" w:lineRule="atLeast"/>
              <w:jc w:val="center"/>
              <w:textAlignment w:val="bottom"/>
              <w:rPr>
                <w:rFonts w:ascii="宋体" w:hAnsi="宋体"/>
              </w:rPr>
            </w:pPr>
            <w:r>
              <w:rPr>
                <w:rFonts w:ascii="宋体" w:hAnsi="宋体"/>
              </w:rPr>
              <w:t>3</w:t>
            </w:r>
          </w:p>
        </w:tc>
        <w:tc>
          <w:tcPr>
            <w:tcW w:w="1832" w:type="dxa"/>
            <w:vAlign w:val="center"/>
          </w:tcPr>
          <w:p w14:paraId="16317A5D" w14:textId="77777777" w:rsidR="00647AC5" w:rsidRDefault="00994BDD">
            <w:pPr>
              <w:autoSpaceDE w:val="0"/>
              <w:autoSpaceDN w:val="0"/>
              <w:spacing w:line="360" w:lineRule="atLeast"/>
              <w:jc w:val="center"/>
              <w:textAlignment w:val="bottom"/>
              <w:rPr>
                <w:rFonts w:ascii="宋体" w:hAnsi="宋体"/>
              </w:rPr>
            </w:pPr>
            <w:r>
              <w:rPr>
                <w:rFonts w:ascii="宋体" w:hAnsi="宋体"/>
              </w:rPr>
              <w:t>T 0320</w:t>
            </w:r>
          </w:p>
        </w:tc>
      </w:tr>
    </w:tbl>
    <w:p w14:paraId="657E735E" w14:textId="77777777" w:rsidR="00647AC5" w:rsidRDefault="00994BDD">
      <w:pPr>
        <w:spacing w:line="320" w:lineRule="exact"/>
        <w:ind w:firstLineChars="350" w:firstLine="735"/>
        <w:rPr>
          <w:rFonts w:ascii="宋体" w:hAnsi="宋体"/>
          <w:szCs w:val="21"/>
        </w:rPr>
      </w:pPr>
      <w:r>
        <w:rPr>
          <w:rFonts w:ascii="宋体" w:hAnsi="宋体" w:hint="eastAsia"/>
          <w:szCs w:val="21"/>
        </w:rPr>
        <w:t>注：</w:t>
      </w:r>
      <w:r>
        <w:rPr>
          <w:rFonts w:ascii="宋体" w:hAnsi="宋体"/>
          <w:szCs w:val="21"/>
        </w:rPr>
        <w:t xml:space="preserve">1. </w:t>
      </w:r>
      <w:r>
        <w:rPr>
          <w:rFonts w:ascii="宋体" w:hAnsi="宋体" w:hint="eastAsia"/>
          <w:szCs w:val="21"/>
        </w:rPr>
        <w:t>坚固性试验可根据需要进行；</w:t>
      </w:r>
    </w:p>
    <w:p w14:paraId="3F1CC647" w14:textId="77777777" w:rsidR="00647AC5" w:rsidRDefault="00994BDD">
      <w:pPr>
        <w:spacing w:line="320" w:lineRule="exact"/>
        <w:ind w:leftChars="400" w:left="840" w:firstLineChars="100" w:firstLine="210"/>
        <w:rPr>
          <w:rFonts w:ascii="宋体" w:hAnsi="宋体"/>
          <w:szCs w:val="21"/>
        </w:rPr>
      </w:pPr>
      <w:r>
        <w:rPr>
          <w:rFonts w:ascii="宋体" w:hAnsi="宋体"/>
          <w:szCs w:val="21"/>
        </w:rPr>
        <w:t xml:space="preserve">2. </w:t>
      </w:r>
      <w:r>
        <w:rPr>
          <w:rFonts w:ascii="宋体" w:hAnsi="宋体" w:hint="eastAsia"/>
          <w:szCs w:val="21"/>
        </w:rPr>
        <w:t>用于高速公路、一级公路时，多孔玄武岩的视密度可放宽至</w:t>
      </w:r>
      <w:r>
        <w:rPr>
          <w:rFonts w:ascii="宋体" w:hAnsi="宋体"/>
          <w:szCs w:val="21"/>
        </w:rPr>
        <w:t>2.45t/m</w:t>
      </w:r>
      <w:r>
        <w:rPr>
          <w:rFonts w:ascii="宋体" w:hAnsi="宋体"/>
          <w:szCs w:val="21"/>
          <w:vertAlign w:val="superscript"/>
        </w:rPr>
        <w:t>3</w:t>
      </w:r>
      <w:r>
        <w:rPr>
          <w:rFonts w:ascii="宋体" w:hAnsi="宋体" w:hint="eastAsia"/>
          <w:szCs w:val="21"/>
        </w:rPr>
        <w:t>，吸水率可放宽至</w:t>
      </w:r>
      <w:r>
        <w:rPr>
          <w:rFonts w:ascii="宋体" w:hAnsi="宋体"/>
          <w:szCs w:val="21"/>
        </w:rPr>
        <w:t>3%</w:t>
      </w:r>
      <w:r>
        <w:rPr>
          <w:rFonts w:ascii="宋体" w:hAnsi="宋体" w:hint="eastAsia"/>
          <w:szCs w:val="21"/>
        </w:rPr>
        <w:t>，但必须得到建设单位的批准，且不得用于</w:t>
      </w:r>
      <w:r>
        <w:rPr>
          <w:rFonts w:ascii="宋体" w:hAnsi="宋体"/>
          <w:szCs w:val="21"/>
        </w:rPr>
        <w:t>SMA</w:t>
      </w:r>
      <w:r>
        <w:rPr>
          <w:rFonts w:ascii="宋体" w:hAnsi="宋体" w:hint="eastAsia"/>
          <w:szCs w:val="21"/>
        </w:rPr>
        <w:t>路面；</w:t>
      </w:r>
    </w:p>
    <w:p w14:paraId="4DEF5634" w14:textId="77777777" w:rsidR="00647AC5" w:rsidRDefault="00994BDD">
      <w:pPr>
        <w:spacing w:line="320" w:lineRule="exact"/>
        <w:ind w:leftChars="400" w:left="840" w:firstLineChars="100" w:firstLine="210"/>
        <w:rPr>
          <w:rFonts w:ascii="宋体" w:hAnsi="宋体"/>
          <w:szCs w:val="21"/>
        </w:rPr>
      </w:pPr>
      <w:r>
        <w:rPr>
          <w:rFonts w:ascii="宋体" w:hAnsi="宋体"/>
          <w:szCs w:val="21"/>
        </w:rPr>
        <w:t xml:space="preserve">3. </w:t>
      </w:r>
      <w:r>
        <w:rPr>
          <w:rFonts w:ascii="宋体" w:hAnsi="宋体" w:hint="eastAsia"/>
          <w:szCs w:val="21"/>
        </w:rPr>
        <w:t>对</w:t>
      </w:r>
      <w:r>
        <w:rPr>
          <w:rFonts w:ascii="宋体" w:hAnsi="宋体"/>
          <w:szCs w:val="21"/>
        </w:rPr>
        <w:t>S14</w:t>
      </w:r>
      <w:r>
        <w:rPr>
          <w:rFonts w:ascii="宋体" w:hAnsi="宋体" w:hint="eastAsia"/>
          <w:szCs w:val="21"/>
        </w:rPr>
        <w:t>即</w:t>
      </w:r>
      <w:r>
        <w:rPr>
          <w:rFonts w:ascii="宋体" w:hAnsi="宋体"/>
          <w:szCs w:val="21"/>
        </w:rPr>
        <w:t>3</w:t>
      </w:r>
      <w:r>
        <w:rPr>
          <w:rFonts w:ascii="宋体" w:hAnsi="宋体" w:hint="eastAsia"/>
          <w:szCs w:val="21"/>
        </w:rPr>
        <w:t>～</w:t>
      </w:r>
      <w:r>
        <w:rPr>
          <w:rFonts w:ascii="宋体" w:hAnsi="宋体"/>
          <w:szCs w:val="21"/>
        </w:rPr>
        <w:t>5</w:t>
      </w:r>
      <w:r>
        <w:rPr>
          <w:rFonts w:ascii="宋体" w:hAnsi="宋体" w:hint="eastAsia"/>
          <w:szCs w:val="21"/>
        </w:rPr>
        <w:t>规格的粗集料，针片状颗粒含量可不予要求，</w:t>
      </w:r>
      <w:r>
        <w:rPr>
          <w:rFonts w:ascii="宋体" w:hAnsi="宋体"/>
          <w:szCs w:val="21"/>
        </w:rPr>
        <w:t>&lt;0.075mm</w:t>
      </w:r>
      <w:r>
        <w:rPr>
          <w:rFonts w:ascii="宋体" w:hAnsi="宋体" w:hint="eastAsia"/>
          <w:szCs w:val="21"/>
        </w:rPr>
        <w:t>含量可放宽到</w:t>
      </w:r>
      <w:r>
        <w:rPr>
          <w:rFonts w:ascii="宋体" w:hAnsi="宋体"/>
          <w:szCs w:val="21"/>
        </w:rPr>
        <w:t>3</w:t>
      </w:r>
      <w:r>
        <w:rPr>
          <w:rFonts w:ascii="宋体" w:hAnsi="宋体" w:hint="eastAsia"/>
          <w:szCs w:val="21"/>
        </w:rPr>
        <w:t>％。</w:t>
      </w:r>
    </w:p>
    <w:p w14:paraId="71CADC82" w14:textId="77777777" w:rsidR="00647AC5" w:rsidRDefault="00994BDD">
      <w:pPr>
        <w:spacing w:line="560" w:lineRule="exact"/>
        <w:ind w:firstLineChars="200" w:firstLine="480"/>
        <w:rPr>
          <w:rFonts w:ascii="宋体" w:hAnsi="宋体"/>
          <w:sz w:val="24"/>
        </w:rPr>
      </w:pPr>
      <w:r>
        <w:rPr>
          <w:rFonts w:ascii="宋体" w:hAnsi="宋体" w:hint="eastAsia"/>
          <w:sz w:val="24"/>
        </w:rPr>
        <w:lastRenderedPageBreak/>
        <w:t>粗集料的粒径规格应按表</w:t>
      </w:r>
      <w:r>
        <w:rPr>
          <w:rFonts w:ascii="宋体" w:hAnsi="宋体"/>
          <w:sz w:val="24"/>
        </w:rPr>
        <w:t>6-7</w:t>
      </w:r>
      <w:r>
        <w:rPr>
          <w:rFonts w:ascii="宋体" w:hAnsi="宋体" w:hint="eastAsia"/>
          <w:sz w:val="24"/>
        </w:rPr>
        <w:t>的规定生产和使用。</w:t>
      </w:r>
    </w:p>
    <w:p w14:paraId="0E7A5C58" w14:textId="77777777" w:rsidR="00647AC5" w:rsidRDefault="00994BDD">
      <w:pPr>
        <w:tabs>
          <w:tab w:val="center" w:pos="5040"/>
          <w:tab w:val="right" w:pos="10080"/>
        </w:tabs>
        <w:spacing w:line="360" w:lineRule="auto"/>
        <w:ind w:firstLineChars="200" w:firstLine="482"/>
        <w:jc w:val="center"/>
        <w:rPr>
          <w:rFonts w:ascii="宋体" w:hAnsi="宋体"/>
          <w:b/>
          <w:sz w:val="24"/>
        </w:rPr>
      </w:pPr>
      <w:r>
        <w:rPr>
          <w:rFonts w:ascii="宋体" w:hAnsi="宋体" w:hint="eastAsia"/>
          <w:b/>
          <w:sz w:val="24"/>
        </w:rPr>
        <w:t>沥青混合料用粗集料规格表</w:t>
      </w:r>
      <w:r>
        <w:rPr>
          <w:rFonts w:ascii="宋体" w:hAnsi="宋体"/>
          <w:b/>
          <w:sz w:val="24"/>
        </w:rPr>
        <w:t>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
        <w:gridCol w:w="511"/>
        <w:gridCol w:w="325"/>
        <w:gridCol w:w="640"/>
        <w:gridCol w:w="640"/>
        <w:gridCol w:w="640"/>
        <w:gridCol w:w="640"/>
        <w:gridCol w:w="640"/>
        <w:gridCol w:w="640"/>
        <w:gridCol w:w="640"/>
        <w:gridCol w:w="640"/>
        <w:gridCol w:w="640"/>
        <w:gridCol w:w="640"/>
        <w:gridCol w:w="430"/>
        <w:gridCol w:w="325"/>
      </w:tblGrid>
      <w:tr w:rsidR="00647AC5" w14:paraId="0E5DAE0A" w14:textId="77777777">
        <w:trPr>
          <w:cantSplit/>
          <w:trHeight w:val="361"/>
          <w:tblHeader/>
        </w:trPr>
        <w:tc>
          <w:tcPr>
            <w:tcW w:w="325" w:type="dxa"/>
            <w:vMerge w:val="restart"/>
            <w:vAlign w:val="center"/>
          </w:tcPr>
          <w:p w14:paraId="07354BDA" w14:textId="77777777" w:rsidR="00647AC5" w:rsidRDefault="00994BDD">
            <w:pPr>
              <w:pStyle w:val="a6"/>
              <w:spacing w:line="360" w:lineRule="atLeast"/>
              <w:jc w:val="center"/>
              <w:rPr>
                <w:rFonts w:hAnsi="宋体" w:cs="Courier New"/>
              </w:rPr>
            </w:pPr>
            <w:r>
              <w:rPr>
                <w:rFonts w:hAnsi="宋体" w:cs="Courier New" w:hint="eastAsia"/>
              </w:rPr>
              <w:t>规格</w:t>
            </w:r>
          </w:p>
          <w:p w14:paraId="22ABA04C" w14:textId="77777777" w:rsidR="00647AC5" w:rsidRDefault="00994BDD">
            <w:pPr>
              <w:pStyle w:val="a6"/>
              <w:spacing w:line="360" w:lineRule="atLeast"/>
              <w:jc w:val="center"/>
              <w:rPr>
                <w:rFonts w:hAnsi="宋体" w:cs="Courier New"/>
              </w:rPr>
            </w:pPr>
            <w:r>
              <w:rPr>
                <w:rFonts w:hAnsi="宋体" w:cs="Courier New" w:hint="eastAsia"/>
              </w:rPr>
              <w:t>名称</w:t>
            </w:r>
          </w:p>
        </w:tc>
        <w:tc>
          <w:tcPr>
            <w:tcW w:w="511" w:type="dxa"/>
            <w:vMerge w:val="restart"/>
            <w:vAlign w:val="center"/>
          </w:tcPr>
          <w:p w14:paraId="2D313CA2" w14:textId="77777777" w:rsidR="00647AC5" w:rsidRDefault="00994BDD">
            <w:pPr>
              <w:pStyle w:val="a6"/>
              <w:spacing w:line="360" w:lineRule="atLeast"/>
              <w:jc w:val="center"/>
              <w:rPr>
                <w:rFonts w:hAnsi="宋体" w:cs="Courier New"/>
              </w:rPr>
            </w:pPr>
            <w:r>
              <w:rPr>
                <w:rFonts w:hAnsi="宋体" w:cs="Courier New" w:hint="eastAsia"/>
              </w:rPr>
              <w:t>公称粒径</w:t>
            </w:r>
          </w:p>
          <w:p w14:paraId="54EFCF18" w14:textId="77777777" w:rsidR="00647AC5" w:rsidRDefault="00994BDD">
            <w:pPr>
              <w:pStyle w:val="a6"/>
              <w:spacing w:line="360" w:lineRule="atLeast"/>
              <w:jc w:val="center"/>
              <w:rPr>
                <w:rFonts w:hAnsi="宋体" w:cs="Courier New"/>
              </w:rPr>
            </w:pPr>
            <w:r>
              <w:rPr>
                <w:rFonts w:hAnsi="宋体" w:cs="Courier New"/>
              </w:rPr>
              <w:t>(mm)</w:t>
            </w:r>
          </w:p>
        </w:tc>
        <w:tc>
          <w:tcPr>
            <w:tcW w:w="7480" w:type="dxa"/>
            <w:gridSpan w:val="13"/>
            <w:vAlign w:val="center"/>
          </w:tcPr>
          <w:p w14:paraId="0EE8A70F" w14:textId="77777777" w:rsidR="00647AC5" w:rsidRDefault="00994BDD">
            <w:pPr>
              <w:pStyle w:val="a6"/>
              <w:spacing w:line="360" w:lineRule="atLeast"/>
              <w:jc w:val="center"/>
              <w:rPr>
                <w:rFonts w:hAnsi="宋体" w:cs="Courier New"/>
              </w:rPr>
            </w:pPr>
            <w:r>
              <w:rPr>
                <w:rFonts w:hAnsi="宋体" w:cs="Courier New" w:hint="eastAsia"/>
              </w:rPr>
              <w:t>通过下列筛孔（</w:t>
            </w:r>
            <w:r>
              <w:rPr>
                <w:rFonts w:hAnsi="宋体" w:cs="Courier New"/>
              </w:rPr>
              <w:t>mm</w:t>
            </w:r>
            <w:r>
              <w:rPr>
                <w:rFonts w:hAnsi="宋体" w:cs="Courier New" w:hint="eastAsia"/>
              </w:rPr>
              <w:t>）的质量百分率（％）</w:t>
            </w:r>
          </w:p>
        </w:tc>
      </w:tr>
      <w:tr w:rsidR="00647AC5" w14:paraId="2204F31A" w14:textId="77777777">
        <w:trPr>
          <w:cantSplit/>
          <w:trHeight w:val="143"/>
          <w:tblHeader/>
        </w:trPr>
        <w:tc>
          <w:tcPr>
            <w:tcW w:w="325" w:type="dxa"/>
            <w:vMerge/>
            <w:vAlign w:val="center"/>
          </w:tcPr>
          <w:p w14:paraId="3AEA62F7" w14:textId="77777777" w:rsidR="00647AC5" w:rsidRDefault="00647AC5">
            <w:pPr>
              <w:pStyle w:val="a6"/>
              <w:spacing w:line="360" w:lineRule="atLeast"/>
              <w:jc w:val="center"/>
              <w:rPr>
                <w:rFonts w:hAnsi="宋体" w:cs="Courier New"/>
              </w:rPr>
            </w:pPr>
          </w:p>
        </w:tc>
        <w:tc>
          <w:tcPr>
            <w:tcW w:w="511" w:type="dxa"/>
            <w:vMerge/>
            <w:vAlign w:val="center"/>
          </w:tcPr>
          <w:p w14:paraId="4CE37373" w14:textId="77777777" w:rsidR="00647AC5" w:rsidRDefault="00647AC5">
            <w:pPr>
              <w:pStyle w:val="a6"/>
              <w:spacing w:line="360" w:lineRule="atLeast"/>
              <w:jc w:val="center"/>
              <w:rPr>
                <w:rFonts w:hAnsi="宋体" w:cs="Courier New"/>
              </w:rPr>
            </w:pPr>
          </w:p>
        </w:tc>
        <w:tc>
          <w:tcPr>
            <w:tcW w:w="325" w:type="dxa"/>
            <w:vAlign w:val="center"/>
          </w:tcPr>
          <w:p w14:paraId="4CD0D4D3" w14:textId="77777777" w:rsidR="00647AC5" w:rsidRDefault="00994BDD">
            <w:pPr>
              <w:pStyle w:val="a6"/>
              <w:spacing w:line="360" w:lineRule="atLeast"/>
              <w:jc w:val="center"/>
              <w:rPr>
                <w:rFonts w:hAnsi="宋体" w:cs="Courier New"/>
              </w:rPr>
            </w:pPr>
            <w:r>
              <w:rPr>
                <w:rFonts w:hAnsi="宋体" w:cs="Courier New"/>
              </w:rPr>
              <w:t>106</w:t>
            </w:r>
          </w:p>
        </w:tc>
        <w:tc>
          <w:tcPr>
            <w:tcW w:w="640" w:type="dxa"/>
            <w:vAlign w:val="center"/>
          </w:tcPr>
          <w:p w14:paraId="02817886" w14:textId="77777777" w:rsidR="00647AC5" w:rsidRDefault="00994BDD">
            <w:pPr>
              <w:pStyle w:val="a6"/>
              <w:spacing w:line="360" w:lineRule="atLeast"/>
              <w:jc w:val="center"/>
              <w:rPr>
                <w:rFonts w:hAnsi="宋体" w:cs="Courier New"/>
              </w:rPr>
            </w:pPr>
            <w:r>
              <w:rPr>
                <w:rFonts w:hAnsi="宋体" w:cs="Courier New"/>
              </w:rPr>
              <w:t>75</w:t>
            </w:r>
          </w:p>
        </w:tc>
        <w:tc>
          <w:tcPr>
            <w:tcW w:w="640" w:type="dxa"/>
            <w:vAlign w:val="center"/>
          </w:tcPr>
          <w:p w14:paraId="3BF9664D" w14:textId="77777777" w:rsidR="00647AC5" w:rsidRDefault="00994BDD">
            <w:pPr>
              <w:pStyle w:val="a6"/>
              <w:spacing w:line="360" w:lineRule="atLeast"/>
              <w:jc w:val="center"/>
              <w:rPr>
                <w:rFonts w:hAnsi="宋体" w:cs="Courier New"/>
              </w:rPr>
            </w:pPr>
            <w:r>
              <w:rPr>
                <w:rFonts w:hAnsi="宋体" w:cs="Courier New"/>
              </w:rPr>
              <w:t>63</w:t>
            </w:r>
          </w:p>
        </w:tc>
        <w:tc>
          <w:tcPr>
            <w:tcW w:w="640" w:type="dxa"/>
            <w:vAlign w:val="center"/>
          </w:tcPr>
          <w:p w14:paraId="69D66599" w14:textId="77777777" w:rsidR="00647AC5" w:rsidRDefault="00994BDD">
            <w:pPr>
              <w:pStyle w:val="a6"/>
              <w:spacing w:line="360" w:lineRule="atLeast"/>
              <w:jc w:val="center"/>
              <w:rPr>
                <w:rFonts w:hAnsi="宋体" w:cs="Courier New"/>
              </w:rPr>
            </w:pPr>
            <w:r>
              <w:rPr>
                <w:rFonts w:hAnsi="宋体" w:cs="Courier New"/>
              </w:rPr>
              <w:t>53</w:t>
            </w:r>
          </w:p>
        </w:tc>
        <w:tc>
          <w:tcPr>
            <w:tcW w:w="640" w:type="dxa"/>
            <w:vAlign w:val="center"/>
          </w:tcPr>
          <w:p w14:paraId="61049651" w14:textId="77777777" w:rsidR="00647AC5" w:rsidRDefault="00994BDD">
            <w:pPr>
              <w:pStyle w:val="a6"/>
              <w:spacing w:line="360" w:lineRule="atLeast"/>
              <w:jc w:val="center"/>
              <w:rPr>
                <w:rFonts w:hAnsi="宋体" w:cs="Courier New"/>
              </w:rPr>
            </w:pPr>
            <w:r>
              <w:rPr>
                <w:rFonts w:hAnsi="宋体" w:cs="Courier New"/>
              </w:rPr>
              <w:t>37.5</w:t>
            </w:r>
          </w:p>
        </w:tc>
        <w:tc>
          <w:tcPr>
            <w:tcW w:w="640" w:type="dxa"/>
            <w:vAlign w:val="center"/>
          </w:tcPr>
          <w:p w14:paraId="0807854F" w14:textId="77777777" w:rsidR="00647AC5" w:rsidRDefault="00994BDD">
            <w:pPr>
              <w:pStyle w:val="a6"/>
              <w:spacing w:line="360" w:lineRule="atLeast"/>
              <w:jc w:val="center"/>
              <w:rPr>
                <w:rFonts w:hAnsi="宋体" w:cs="Courier New"/>
              </w:rPr>
            </w:pPr>
            <w:r>
              <w:rPr>
                <w:rFonts w:hAnsi="宋体" w:cs="Courier New"/>
              </w:rPr>
              <w:t>31.5</w:t>
            </w:r>
          </w:p>
        </w:tc>
        <w:tc>
          <w:tcPr>
            <w:tcW w:w="640" w:type="dxa"/>
            <w:vAlign w:val="center"/>
          </w:tcPr>
          <w:p w14:paraId="2391E00C" w14:textId="77777777" w:rsidR="00647AC5" w:rsidRDefault="00994BDD">
            <w:pPr>
              <w:pStyle w:val="a6"/>
              <w:spacing w:line="360" w:lineRule="atLeast"/>
              <w:jc w:val="center"/>
              <w:rPr>
                <w:rFonts w:hAnsi="宋体" w:cs="Courier New"/>
              </w:rPr>
            </w:pPr>
            <w:r>
              <w:rPr>
                <w:rFonts w:hAnsi="宋体" w:cs="Courier New"/>
              </w:rPr>
              <w:t>26.5</w:t>
            </w:r>
          </w:p>
        </w:tc>
        <w:tc>
          <w:tcPr>
            <w:tcW w:w="640" w:type="dxa"/>
            <w:vAlign w:val="center"/>
          </w:tcPr>
          <w:p w14:paraId="2E4CF69D" w14:textId="77777777" w:rsidR="00647AC5" w:rsidRDefault="00994BDD">
            <w:pPr>
              <w:pStyle w:val="a6"/>
              <w:spacing w:line="360" w:lineRule="atLeast"/>
              <w:jc w:val="center"/>
              <w:rPr>
                <w:rFonts w:hAnsi="宋体" w:cs="Courier New"/>
              </w:rPr>
            </w:pPr>
            <w:r>
              <w:rPr>
                <w:rFonts w:hAnsi="宋体" w:cs="Courier New"/>
              </w:rPr>
              <w:t>19.0</w:t>
            </w:r>
          </w:p>
        </w:tc>
        <w:tc>
          <w:tcPr>
            <w:tcW w:w="640" w:type="dxa"/>
            <w:vAlign w:val="center"/>
          </w:tcPr>
          <w:p w14:paraId="599DBF19" w14:textId="77777777" w:rsidR="00647AC5" w:rsidRDefault="00994BDD">
            <w:pPr>
              <w:pStyle w:val="a6"/>
              <w:spacing w:line="360" w:lineRule="atLeast"/>
              <w:jc w:val="center"/>
              <w:rPr>
                <w:rFonts w:hAnsi="宋体" w:cs="Courier New"/>
              </w:rPr>
            </w:pPr>
            <w:r>
              <w:rPr>
                <w:rFonts w:hAnsi="宋体" w:cs="Courier New"/>
              </w:rPr>
              <w:t>13.2</w:t>
            </w:r>
          </w:p>
        </w:tc>
        <w:tc>
          <w:tcPr>
            <w:tcW w:w="640" w:type="dxa"/>
            <w:vAlign w:val="center"/>
          </w:tcPr>
          <w:p w14:paraId="13B908A9" w14:textId="77777777" w:rsidR="00647AC5" w:rsidRDefault="00994BDD">
            <w:pPr>
              <w:pStyle w:val="a6"/>
              <w:spacing w:line="360" w:lineRule="atLeast"/>
              <w:jc w:val="center"/>
              <w:rPr>
                <w:rFonts w:hAnsi="宋体" w:cs="Courier New"/>
              </w:rPr>
            </w:pPr>
            <w:r>
              <w:rPr>
                <w:rFonts w:hAnsi="宋体" w:cs="Courier New"/>
              </w:rPr>
              <w:t>9.5</w:t>
            </w:r>
          </w:p>
        </w:tc>
        <w:tc>
          <w:tcPr>
            <w:tcW w:w="640" w:type="dxa"/>
            <w:vAlign w:val="center"/>
          </w:tcPr>
          <w:p w14:paraId="3C8E086C" w14:textId="77777777" w:rsidR="00647AC5" w:rsidRDefault="00994BDD">
            <w:pPr>
              <w:pStyle w:val="a6"/>
              <w:spacing w:line="360" w:lineRule="atLeast"/>
              <w:jc w:val="center"/>
              <w:rPr>
                <w:rFonts w:hAnsi="宋体" w:cs="Courier New"/>
              </w:rPr>
            </w:pPr>
            <w:r>
              <w:rPr>
                <w:rFonts w:hAnsi="宋体" w:cs="Courier New"/>
              </w:rPr>
              <w:t>4.75</w:t>
            </w:r>
          </w:p>
        </w:tc>
        <w:tc>
          <w:tcPr>
            <w:tcW w:w="430" w:type="dxa"/>
            <w:vAlign w:val="center"/>
          </w:tcPr>
          <w:p w14:paraId="2FE5E696" w14:textId="77777777" w:rsidR="00647AC5" w:rsidRDefault="00994BDD">
            <w:pPr>
              <w:pStyle w:val="a6"/>
              <w:spacing w:line="360" w:lineRule="atLeast"/>
              <w:jc w:val="center"/>
              <w:rPr>
                <w:rFonts w:hAnsi="宋体" w:cs="Courier New"/>
              </w:rPr>
            </w:pPr>
            <w:r>
              <w:rPr>
                <w:rFonts w:hAnsi="宋体" w:cs="Courier New"/>
              </w:rPr>
              <w:t>2.36</w:t>
            </w:r>
          </w:p>
        </w:tc>
        <w:tc>
          <w:tcPr>
            <w:tcW w:w="325" w:type="dxa"/>
            <w:vAlign w:val="center"/>
          </w:tcPr>
          <w:p w14:paraId="21CBC9AF" w14:textId="77777777" w:rsidR="00647AC5" w:rsidRDefault="00994BDD">
            <w:pPr>
              <w:pStyle w:val="a6"/>
              <w:spacing w:line="360" w:lineRule="atLeast"/>
              <w:jc w:val="center"/>
              <w:rPr>
                <w:rFonts w:hAnsi="宋体" w:cs="Courier New"/>
              </w:rPr>
            </w:pPr>
            <w:r>
              <w:rPr>
                <w:rFonts w:hAnsi="宋体" w:cs="Courier New"/>
              </w:rPr>
              <w:t>0.6</w:t>
            </w:r>
          </w:p>
        </w:tc>
      </w:tr>
      <w:tr w:rsidR="00647AC5" w14:paraId="73FD7BA1" w14:textId="77777777">
        <w:trPr>
          <w:trHeight w:hRule="exact" w:val="454"/>
        </w:trPr>
        <w:tc>
          <w:tcPr>
            <w:tcW w:w="325" w:type="dxa"/>
            <w:vAlign w:val="center"/>
          </w:tcPr>
          <w:p w14:paraId="32EEEC96" w14:textId="77777777" w:rsidR="00647AC5" w:rsidRDefault="00994BDD">
            <w:pPr>
              <w:pStyle w:val="a6"/>
              <w:spacing w:line="360" w:lineRule="atLeast"/>
              <w:jc w:val="center"/>
              <w:rPr>
                <w:rFonts w:hAnsi="宋体" w:cs="Courier New"/>
              </w:rPr>
            </w:pPr>
            <w:r>
              <w:rPr>
                <w:rFonts w:hAnsi="宋体" w:cs="Courier New"/>
              </w:rPr>
              <w:t>S1</w:t>
            </w:r>
          </w:p>
        </w:tc>
        <w:tc>
          <w:tcPr>
            <w:tcW w:w="511" w:type="dxa"/>
            <w:vAlign w:val="center"/>
          </w:tcPr>
          <w:p w14:paraId="12F6FC8E" w14:textId="77777777" w:rsidR="00647AC5" w:rsidRDefault="00994BDD">
            <w:pPr>
              <w:pStyle w:val="a6"/>
              <w:spacing w:line="360" w:lineRule="atLeast"/>
              <w:jc w:val="center"/>
              <w:rPr>
                <w:rFonts w:hAnsi="宋体" w:cs="Courier New"/>
              </w:rPr>
            </w:pPr>
            <w:r>
              <w:rPr>
                <w:rFonts w:hAnsi="宋体" w:cs="Courier New"/>
              </w:rPr>
              <w:t>40</w:t>
            </w:r>
            <w:r>
              <w:rPr>
                <w:rFonts w:hAnsi="宋体" w:cs="Courier New" w:hint="eastAsia"/>
              </w:rPr>
              <w:t>～</w:t>
            </w:r>
            <w:r>
              <w:rPr>
                <w:rFonts w:hAnsi="宋体" w:cs="Courier New"/>
              </w:rPr>
              <w:t>75</w:t>
            </w:r>
          </w:p>
        </w:tc>
        <w:tc>
          <w:tcPr>
            <w:tcW w:w="325" w:type="dxa"/>
            <w:vAlign w:val="center"/>
          </w:tcPr>
          <w:p w14:paraId="284380B2"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40ACED7A"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451F3FBB"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5ADCBDAD"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61658065"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0DFB87C6"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05946BAF" w14:textId="77777777" w:rsidR="00647AC5" w:rsidRDefault="00994BDD">
            <w:pPr>
              <w:pStyle w:val="a6"/>
              <w:spacing w:line="360" w:lineRule="atLeast"/>
              <w:jc w:val="center"/>
              <w:rPr>
                <w:rFonts w:hAnsi="宋体" w:cs="Courier New"/>
              </w:rPr>
            </w:pPr>
            <w:r>
              <w:rPr>
                <w:rFonts w:hAnsi="宋体" w:cs="Courier New"/>
              </w:rPr>
              <w:t>0-5</w:t>
            </w:r>
          </w:p>
        </w:tc>
        <w:tc>
          <w:tcPr>
            <w:tcW w:w="640" w:type="dxa"/>
            <w:vAlign w:val="center"/>
          </w:tcPr>
          <w:p w14:paraId="29F3C742" w14:textId="77777777" w:rsidR="00647AC5" w:rsidRDefault="00647AC5">
            <w:pPr>
              <w:pStyle w:val="a6"/>
              <w:spacing w:line="360" w:lineRule="atLeast"/>
              <w:jc w:val="center"/>
              <w:rPr>
                <w:rFonts w:hAnsi="宋体" w:cs="Courier New"/>
              </w:rPr>
            </w:pPr>
          </w:p>
        </w:tc>
        <w:tc>
          <w:tcPr>
            <w:tcW w:w="640" w:type="dxa"/>
            <w:vAlign w:val="center"/>
          </w:tcPr>
          <w:p w14:paraId="082FE8AD" w14:textId="77777777" w:rsidR="00647AC5" w:rsidRDefault="00647AC5">
            <w:pPr>
              <w:pStyle w:val="a6"/>
              <w:spacing w:line="360" w:lineRule="atLeast"/>
              <w:jc w:val="center"/>
              <w:rPr>
                <w:rFonts w:hAnsi="宋体" w:cs="Courier New"/>
              </w:rPr>
            </w:pPr>
          </w:p>
        </w:tc>
        <w:tc>
          <w:tcPr>
            <w:tcW w:w="640" w:type="dxa"/>
            <w:vAlign w:val="center"/>
          </w:tcPr>
          <w:p w14:paraId="30FDE314" w14:textId="77777777" w:rsidR="00647AC5" w:rsidRDefault="00647AC5">
            <w:pPr>
              <w:pStyle w:val="a6"/>
              <w:spacing w:line="360" w:lineRule="atLeast"/>
              <w:jc w:val="center"/>
              <w:rPr>
                <w:rFonts w:hAnsi="宋体" w:cs="Courier New"/>
              </w:rPr>
            </w:pPr>
          </w:p>
        </w:tc>
        <w:tc>
          <w:tcPr>
            <w:tcW w:w="640" w:type="dxa"/>
            <w:vAlign w:val="center"/>
          </w:tcPr>
          <w:p w14:paraId="16FD52E1" w14:textId="77777777" w:rsidR="00647AC5" w:rsidRDefault="00647AC5">
            <w:pPr>
              <w:pStyle w:val="a6"/>
              <w:spacing w:line="360" w:lineRule="atLeast"/>
              <w:jc w:val="center"/>
              <w:rPr>
                <w:rFonts w:hAnsi="宋体" w:cs="Courier New"/>
              </w:rPr>
            </w:pPr>
          </w:p>
        </w:tc>
        <w:tc>
          <w:tcPr>
            <w:tcW w:w="430" w:type="dxa"/>
            <w:vAlign w:val="center"/>
          </w:tcPr>
          <w:p w14:paraId="0F6148B3" w14:textId="77777777" w:rsidR="00647AC5" w:rsidRDefault="00647AC5">
            <w:pPr>
              <w:pStyle w:val="a6"/>
              <w:spacing w:line="360" w:lineRule="atLeast"/>
              <w:jc w:val="center"/>
              <w:rPr>
                <w:rFonts w:hAnsi="宋体" w:cs="Courier New"/>
              </w:rPr>
            </w:pPr>
          </w:p>
        </w:tc>
        <w:tc>
          <w:tcPr>
            <w:tcW w:w="325" w:type="dxa"/>
            <w:vAlign w:val="center"/>
          </w:tcPr>
          <w:p w14:paraId="222EAF08" w14:textId="77777777" w:rsidR="00647AC5" w:rsidRDefault="00647AC5">
            <w:pPr>
              <w:pStyle w:val="a6"/>
              <w:spacing w:line="360" w:lineRule="atLeast"/>
              <w:jc w:val="center"/>
              <w:rPr>
                <w:rFonts w:hAnsi="宋体" w:cs="Courier New"/>
              </w:rPr>
            </w:pPr>
          </w:p>
        </w:tc>
      </w:tr>
      <w:tr w:rsidR="00647AC5" w14:paraId="327CCDF4" w14:textId="77777777">
        <w:trPr>
          <w:trHeight w:hRule="exact" w:val="454"/>
        </w:trPr>
        <w:tc>
          <w:tcPr>
            <w:tcW w:w="325" w:type="dxa"/>
            <w:vAlign w:val="center"/>
          </w:tcPr>
          <w:p w14:paraId="5E7CB264" w14:textId="77777777" w:rsidR="00647AC5" w:rsidRDefault="00994BDD">
            <w:pPr>
              <w:pStyle w:val="a6"/>
              <w:spacing w:line="360" w:lineRule="atLeast"/>
              <w:jc w:val="center"/>
              <w:rPr>
                <w:rFonts w:hAnsi="宋体" w:cs="Courier New"/>
              </w:rPr>
            </w:pPr>
            <w:r>
              <w:rPr>
                <w:rFonts w:hAnsi="宋体" w:cs="Courier New"/>
              </w:rPr>
              <w:t>S2</w:t>
            </w:r>
          </w:p>
        </w:tc>
        <w:tc>
          <w:tcPr>
            <w:tcW w:w="511" w:type="dxa"/>
            <w:vAlign w:val="center"/>
          </w:tcPr>
          <w:p w14:paraId="70D49D89" w14:textId="77777777" w:rsidR="00647AC5" w:rsidRDefault="00994BDD">
            <w:pPr>
              <w:pStyle w:val="a6"/>
              <w:spacing w:line="360" w:lineRule="atLeast"/>
              <w:jc w:val="center"/>
              <w:rPr>
                <w:rFonts w:hAnsi="宋体" w:cs="Courier New"/>
              </w:rPr>
            </w:pPr>
            <w:r>
              <w:rPr>
                <w:rFonts w:hAnsi="宋体" w:cs="Courier New"/>
              </w:rPr>
              <w:t>40</w:t>
            </w:r>
            <w:r>
              <w:rPr>
                <w:rFonts w:hAnsi="宋体" w:cs="Courier New" w:hint="eastAsia"/>
              </w:rPr>
              <w:t>～</w:t>
            </w:r>
            <w:r>
              <w:rPr>
                <w:rFonts w:hAnsi="宋体" w:cs="Courier New"/>
              </w:rPr>
              <w:t>60</w:t>
            </w:r>
          </w:p>
        </w:tc>
        <w:tc>
          <w:tcPr>
            <w:tcW w:w="325" w:type="dxa"/>
            <w:vAlign w:val="center"/>
          </w:tcPr>
          <w:p w14:paraId="27AC9099" w14:textId="77777777" w:rsidR="00647AC5" w:rsidRDefault="00647AC5">
            <w:pPr>
              <w:pStyle w:val="a6"/>
              <w:spacing w:line="360" w:lineRule="atLeast"/>
              <w:jc w:val="center"/>
              <w:rPr>
                <w:rFonts w:hAnsi="宋体" w:cs="Courier New"/>
              </w:rPr>
            </w:pPr>
          </w:p>
        </w:tc>
        <w:tc>
          <w:tcPr>
            <w:tcW w:w="640" w:type="dxa"/>
            <w:vAlign w:val="center"/>
          </w:tcPr>
          <w:p w14:paraId="223412ED"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42C6E3AA"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6318DB3B"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4B9F448B"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381567BB"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2839459B" w14:textId="77777777" w:rsidR="00647AC5" w:rsidRDefault="00994BDD">
            <w:pPr>
              <w:pStyle w:val="a6"/>
              <w:spacing w:line="360" w:lineRule="atLeast"/>
              <w:jc w:val="center"/>
              <w:rPr>
                <w:rFonts w:hAnsi="宋体" w:cs="Courier New"/>
              </w:rPr>
            </w:pPr>
            <w:r>
              <w:rPr>
                <w:rFonts w:hAnsi="宋体" w:cs="Courier New"/>
              </w:rPr>
              <w:t>0-5</w:t>
            </w:r>
          </w:p>
        </w:tc>
        <w:tc>
          <w:tcPr>
            <w:tcW w:w="640" w:type="dxa"/>
            <w:vAlign w:val="center"/>
          </w:tcPr>
          <w:p w14:paraId="38300887" w14:textId="77777777" w:rsidR="00647AC5" w:rsidRDefault="00647AC5">
            <w:pPr>
              <w:pStyle w:val="a6"/>
              <w:spacing w:line="360" w:lineRule="atLeast"/>
              <w:jc w:val="center"/>
              <w:rPr>
                <w:rFonts w:hAnsi="宋体" w:cs="Courier New"/>
              </w:rPr>
            </w:pPr>
          </w:p>
        </w:tc>
        <w:tc>
          <w:tcPr>
            <w:tcW w:w="640" w:type="dxa"/>
            <w:vAlign w:val="center"/>
          </w:tcPr>
          <w:p w14:paraId="25C3E5E2" w14:textId="77777777" w:rsidR="00647AC5" w:rsidRDefault="00647AC5">
            <w:pPr>
              <w:pStyle w:val="a6"/>
              <w:spacing w:line="360" w:lineRule="atLeast"/>
              <w:jc w:val="center"/>
              <w:rPr>
                <w:rFonts w:hAnsi="宋体" w:cs="Courier New"/>
              </w:rPr>
            </w:pPr>
          </w:p>
        </w:tc>
        <w:tc>
          <w:tcPr>
            <w:tcW w:w="640" w:type="dxa"/>
            <w:vAlign w:val="center"/>
          </w:tcPr>
          <w:p w14:paraId="6756C379" w14:textId="77777777" w:rsidR="00647AC5" w:rsidRDefault="00647AC5">
            <w:pPr>
              <w:pStyle w:val="a6"/>
              <w:spacing w:line="360" w:lineRule="atLeast"/>
              <w:jc w:val="center"/>
              <w:rPr>
                <w:rFonts w:hAnsi="宋体" w:cs="Courier New"/>
              </w:rPr>
            </w:pPr>
          </w:p>
        </w:tc>
        <w:tc>
          <w:tcPr>
            <w:tcW w:w="640" w:type="dxa"/>
            <w:vAlign w:val="center"/>
          </w:tcPr>
          <w:p w14:paraId="0695F7E4" w14:textId="77777777" w:rsidR="00647AC5" w:rsidRDefault="00647AC5">
            <w:pPr>
              <w:pStyle w:val="a6"/>
              <w:spacing w:line="360" w:lineRule="atLeast"/>
              <w:jc w:val="center"/>
              <w:rPr>
                <w:rFonts w:hAnsi="宋体" w:cs="Courier New"/>
              </w:rPr>
            </w:pPr>
          </w:p>
        </w:tc>
        <w:tc>
          <w:tcPr>
            <w:tcW w:w="430" w:type="dxa"/>
            <w:vAlign w:val="center"/>
          </w:tcPr>
          <w:p w14:paraId="42538DC4" w14:textId="77777777" w:rsidR="00647AC5" w:rsidRDefault="00647AC5">
            <w:pPr>
              <w:pStyle w:val="a6"/>
              <w:spacing w:line="360" w:lineRule="atLeast"/>
              <w:jc w:val="center"/>
              <w:rPr>
                <w:rFonts w:hAnsi="宋体" w:cs="Courier New"/>
              </w:rPr>
            </w:pPr>
          </w:p>
        </w:tc>
        <w:tc>
          <w:tcPr>
            <w:tcW w:w="325" w:type="dxa"/>
            <w:vAlign w:val="center"/>
          </w:tcPr>
          <w:p w14:paraId="1A726AED" w14:textId="77777777" w:rsidR="00647AC5" w:rsidRDefault="00647AC5">
            <w:pPr>
              <w:pStyle w:val="a6"/>
              <w:spacing w:line="360" w:lineRule="atLeast"/>
              <w:jc w:val="center"/>
              <w:rPr>
                <w:rFonts w:hAnsi="宋体" w:cs="Courier New"/>
              </w:rPr>
            </w:pPr>
          </w:p>
        </w:tc>
      </w:tr>
      <w:tr w:rsidR="00647AC5" w14:paraId="6589463F" w14:textId="77777777">
        <w:trPr>
          <w:trHeight w:hRule="exact" w:val="454"/>
        </w:trPr>
        <w:tc>
          <w:tcPr>
            <w:tcW w:w="325" w:type="dxa"/>
            <w:vAlign w:val="center"/>
          </w:tcPr>
          <w:p w14:paraId="78F5EAE5" w14:textId="77777777" w:rsidR="00647AC5" w:rsidRDefault="00994BDD">
            <w:pPr>
              <w:pStyle w:val="a6"/>
              <w:spacing w:line="360" w:lineRule="atLeast"/>
              <w:jc w:val="center"/>
              <w:rPr>
                <w:rFonts w:hAnsi="宋体" w:cs="Courier New"/>
              </w:rPr>
            </w:pPr>
            <w:r>
              <w:rPr>
                <w:rFonts w:hAnsi="宋体" w:cs="Courier New"/>
              </w:rPr>
              <w:t>S3</w:t>
            </w:r>
          </w:p>
        </w:tc>
        <w:tc>
          <w:tcPr>
            <w:tcW w:w="511" w:type="dxa"/>
            <w:vAlign w:val="center"/>
          </w:tcPr>
          <w:p w14:paraId="0D414A8E" w14:textId="77777777" w:rsidR="00647AC5" w:rsidRDefault="00994BDD">
            <w:pPr>
              <w:pStyle w:val="a6"/>
              <w:spacing w:line="360" w:lineRule="atLeast"/>
              <w:jc w:val="center"/>
              <w:rPr>
                <w:rFonts w:hAnsi="宋体" w:cs="Courier New"/>
              </w:rPr>
            </w:pPr>
            <w:r>
              <w:rPr>
                <w:rFonts w:hAnsi="宋体" w:cs="Courier New"/>
              </w:rPr>
              <w:t>30</w:t>
            </w:r>
            <w:r>
              <w:rPr>
                <w:rFonts w:hAnsi="宋体" w:cs="Courier New" w:hint="eastAsia"/>
              </w:rPr>
              <w:t>～</w:t>
            </w:r>
            <w:r>
              <w:rPr>
                <w:rFonts w:hAnsi="宋体" w:cs="Courier New"/>
              </w:rPr>
              <w:t>60</w:t>
            </w:r>
          </w:p>
        </w:tc>
        <w:tc>
          <w:tcPr>
            <w:tcW w:w="325" w:type="dxa"/>
            <w:vAlign w:val="center"/>
          </w:tcPr>
          <w:p w14:paraId="1CD5EAB3" w14:textId="77777777" w:rsidR="00647AC5" w:rsidRDefault="00647AC5">
            <w:pPr>
              <w:pStyle w:val="a6"/>
              <w:spacing w:line="360" w:lineRule="atLeast"/>
              <w:jc w:val="center"/>
              <w:rPr>
                <w:rFonts w:hAnsi="宋体" w:cs="Courier New"/>
              </w:rPr>
            </w:pPr>
          </w:p>
        </w:tc>
        <w:tc>
          <w:tcPr>
            <w:tcW w:w="640" w:type="dxa"/>
            <w:vAlign w:val="center"/>
          </w:tcPr>
          <w:p w14:paraId="5599A8F2"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02F3368B"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478011D1"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173855EC"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674504CA"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5DD5B337"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6A492C28" w14:textId="77777777" w:rsidR="00647AC5" w:rsidRDefault="00994BDD">
            <w:pPr>
              <w:pStyle w:val="a6"/>
              <w:spacing w:line="360" w:lineRule="atLeast"/>
              <w:jc w:val="center"/>
              <w:rPr>
                <w:rFonts w:hAnsi="宋体" w:cs="Courier New"/>
              </w:rPr>
            </w:pPr>
            <w:r>
              <w:rPr>
                <w:rFonts w:hAnsi="宋体" w:cs="Courier New"/>
              </w:rPr>
              <w:t>0-5</w:t>
            </w:r>
          </w:p>
        </w:tc>
        <w:tc>
          <w:tcPr>
            <w:tcW w:w="640" w:type="dxa"/>
            <w:vAlign w:val="center"/>
          </w:tcPr>
          <w:p w14:paraId="142FD8F2" w14:textId="77777777" w:rsidR="00647AC5" w:rsidRDefault="00647AC5">
            <w:pPr>
              <w:pStyle w:val="a6"/>
              <w:spacing w:line="360" w:lineRule="atLeast"/>
              <w:jc w:val="center"/>
              <w:rPr>
                <w:rFonts w:hAnsi="宋体" w:cs="Courier New"/>
              </w:rPr>
            </w:pPr>
          </w:p>
        </w:tc>
        <w:tc>
          <w:tcPr>
            <w:tcW w:w="640" w:type="dxa"/>
            <w:vAlign w:val="center"/>
          </w:tcPr>
          <w:p w14:paraId="0AA26A4C" w14:textId="77777777" w:rsidR="00647AC5" w:rsidRDefault="00647AC5">
            <w:pPr>
              <w:pStyle w:val="a6"/>
              <w:spacing w:line="360" w:lineRule="atLeast"/>
              <w:jc w:val="center"/>
              <w:rPr>
                <w:rFonts w:hAnsi="宋体" w:cs="Courier New"/>
              </w:rPr>
            </w:pPr>
          </w:p>
        </w:tc>
        <w:tc>
          <w:tcPr>
            <w:tcW w:w="640" w:type="dxa"/>
            <w:vAlign w:val="center"/>
          </w:tcPr>
          <w:p w14:paraId="13D4A9CC" w14:textId="77777777" w:rsidR="00647AC5" w:rsidRDefault="00647AC5">
            <w:pPr>
              <w:pStyle w:val="a6"/>
              <w:spacing w:line="360" w:lineRule="atLeast"/>
              <w:jc w:val="center"/>
              <w:rPr>
                <w:rFonts w:hAnsi="宋体" w:cs="Courier New"/>
              </w:rPr>
            </w:pPr>
          </w:p>
        </w:tc>
        <w:tc>
          <w:tcPr>
            <w:tcW w:w="430" w:type="dxa"/>
            <w:vAlign w:val="center"/>
          </w:tcPr>
          <w:p w14:paraId="6082B5D3" w14:textId="77777777" w:rsidR="00647AC5" w:rsidRDefault="00647AC5">
            <w:pPr>
              <w:pStyle w:val="a6"/>
              <w:spacing w:line="360" w:lineRule="atLeast"/>
              <w:jc w:val="center"/>
              <w:rPr>
                <w:rFonts w:hAnsi="宋体" w:cs="Courier New"/>
              </w:rPr>
            </w:pPr>
          </w:p>
        </w:tc>
        <w:tc>
          <w:tcPr>
            <w:tcW w:w="325" w:type="dxa"/>
            <w:vAlign w:val="center"/>
          </w:tcPr>
          <w:p w14:paraId="11863AC5" w14:textId="77777777" w:rsidR="00647AC5" w:rsidRDefault="00647AC5">
            <w:pPr>
              <w:pStyle w:val="a6"/>
              <w:spacing w:line="360" w:lineRule="atLeast"/>
              <w:jc w:val="center"/>
              <w:rPr>
                <w:rFonts w:hAnsi="宋体" w:cs="Courier New"/>
              </w:rPr>
            </w:pPr>
          </w:p>
        </w:tc>
      </w:tr>
      <w:tr w:rsidR="00647AC5" w14:paraId="3D4DCBC1" w14:textId="77777777">
        <w:trPr>
          <w:trHeight w:hRule="exact" w:val="454"/>
        </w:trPr>
        <w:tc>
          <w:tcPr>
            <w:tcW w:w="325" w:type="dxa"/>
            <w:vAlign w:val="center"/>
          </w:tcPr>
          <w:p w14:paraId="5E58BEF1" w14:textId="77777777" w:rsidR="00647AC5" w:rsidRDefault="00994BDD">
            <w:pPr>
              <w:pStyle w:val="a6"/>
              <w:spacing w:line="360" w:lineRule="atLeast"/>
              <w:jc w:val="center"/>
              <w:rPr>
                <w:rFonts w:hAnsi="宋体" w:cs="Courier New"/>
              </w:rPr>
            </w:pPr>
            <w:r>
              <w:rPr>
                <w:rFonts w:hAnsi="宋体" w:cs="Courier New"/>
              </w:rPr>
              <w:t>S4</w:t>
            </w:r>
          </w:p>
        </w:tc>
        <w:tc>
          <w:tcPr>
            <w:tcW w:w="511" w:type="dxa"/>
            <w:vAlign w:val="center"/>
          </w:tcPr>
          <w:p w14:paraId="0DA21E83" w14:textId="77777777" w:rsidR="00647AC5" w:rsidRDefault="00994BDD">
            <w:pPr>
              <w:pStyle w:val="a6"/>
              <w:spacing w:line="360" w:lineRule="atLeast"/>
              <w:jc w:val="center"/>
              <w:rPr>
                <w:rFonts w:hAnsi="宋体" w:cs="Courier New"/>
              </w:rPr>
            </w:pPr>
            <w:r>
              <w:rPr>
                <w:rFonts w:hAnsi="宋体" w:cs="Courier New"/>
              </w:rPr>
              <w:t>25</w:t>
            </w:r>
            <w:r>
              <w:rPr>
                <w:rFonts w:hAnsi="宋体" w:cs="Courier New" w:hint="eastAsia"/>
              </w:rPr>
              <w:t>～</w:t>
            </w:r>
            <w:r>
              <w:rPr>
                <w:rFonts w:hAnsi="宋体" w:cs="Courier New"/>
              </w:rPr>
              <w:t>50</w:t>
            </w:r>
          </w:p>
        </w:tc>
        <w:tc>
          <w:tcPr>
            <w:tcW w:w="325" w:type="dxa"/>
            <w:vAlign w:val="center"/>
          </w:tcPr>
          <w:p w14:paraId="1F793DD7" w14:textId="77777777" w:rsidR="00647AC5" w:rsidRDefault="00647AC5">
            <w:pPr>
              <w:pStyle w:val="a6"/>
              <w:spacing w:line="360" w:lineRule="atLeast"/>
              <w:jc w:val="center"/>
              <w:rPr>
                <w:rFonts w:hAnsi="宋体" w:cs="Courier New"/>
              </w:rPr>
            </w:pPr>
          </w:p>
        </w:tc>
        <w:tc>
          <w:tcPr>
            <w:tcW w:w="640" w:type="dxa"/>
            <w:vAlign w:val="center"/>
          </w:tcPr>
          <w:p w14:paraId="09462811" w14:textId="77777777" w:rsidR="00647AC5" w:rsidRDefault="00647AC5">
            <w:pPr>
              <w:pStyle w:val="a6"/>
              <w:spacing w:line="360" w:lineRule="atLeast"/>
              <w:jc w:val="center"/>
              <w:rPr>
                <w:rFonts w:hAnsi="宋体" w:cs="Courier New"/>
              </w:rPr>
            </w:pPr>
          </w:p>
        </w:tc>
        <w:tc>
          <w:tcPr>
            <w:tcW w:w="640" w:type="dxa"/>
            <w:vAlign w:val="center"/>
          </w:tcPr>
          <w:p w14:paraId="637BC82D"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1EBB4270"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10F07F3C"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754DCB47"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447C629F"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72E0431A"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207B3861" w14:textId="77777777" w:rsidR="00647AC5" w:rsidRDefault="00994BDD">
            <w:pPr>
              <w:pStyle w:val="a6"/>
              <w:spacing w:line="360" w:lineRule="atLeast"/>
              <w:jc w:val="center"/>
              <w:rPr>
                <w:rFonts w:hAnsi="宋体" w:cs="Courier New"/>
              </w:rPr>
            </w:pPr>
            <w:r>
              <w:rPr>
                <w:rFonts w:hAnsi="宋体" w:cs="Courier New"/>
              </w:rPr>
              <w:t>0-5</w:t>
            </w:r>
          </w:p>
        </w:tc>
        <w:tc>
          <w:tcPr>
            <w:tcW w:w="640" w:type="dxa"/>
            <w:vAlign w:val="center"/>
          </w:tcPr>
          <w:p w14:paraId="322EA580" w14:textId="77777777" w:rsidR="00647AC5" w:rsidRDefault="00647AC5">
            <w:pPr>
              <w:pStyle w:val="a6"/>
              <w:spacing w:line="360" w:lineRule="atLeast"/>
              <w:jc w:val="center"/>
              <w:rPr>
                <w:rFonts w:hAnsi="宋体" w:cs="Courier New"/>
              </w:rPr>
            </w:pPr>
          </w:p>
        </w:tc>
        <w:tc>
          <w:tcPr>
            <w:tcW w:w="640" w:type="dxa"/>
            <w:vAlign w:val="center"/>
          </w:tcPr>
          <w:p w14:paraId="428FE52F" w14:textId="77777777" w:rsidR="00647AC5" w:rsidRDefault="00647AC5">
            <w:pPr>
              <w:pStyle w:val="a6"/>
              <w:spacing w:line="360" w:lineRule="atLeast"/>
              <w:jc w:val="center"/>
              <w:rPr>
                <w:rFonts w:hAnsi="宋体" w:cs="Courier New"/>
              </w:rPr>
            </w:pPr>
          </w:p>
        </w:tc>
        <w:tc>
          <w:tcPr>
            <w:tcW w:w="430" w:type="dxa"/>
            <w:vAlign w:val="center"/>
          </w:tcPr>
          <w:p w14:paraId="25581311" w14:textId="77777777" w:rsidR="00647AC5" w:rsidRDefault="00647AC5">
            <w:pPr>
              <w:pStyle w:val="a6"/>
              <w:spacing w:line="360" w:lineRule="atLeast"/>
              <w:jc w:val="center"/>
              <w:rPr>
                <w:rFonts w:hAnsi="宋体" w:cs="Courier New"/>
              </w:rPr>
            </w:pPr>
          </w:p>
        </w:tc>
        <w:tc>
          <w:tcPr>
            <w:tcW w:w="325" w:type="dxa"/>
            <w:vAlign w:val="center"/>
          </w:tcPr>
          <w:p w14:paraId="3EE04898" w14:textId="77777777" w:rsidR="00647AC5" w:rsidRDefault="00647AC5">
            <w:pPr>
              <w:pStyle w:val="a6"/>
              <w:spacing w:line="360" w:lineRule="atLeast"/>
              <w:jc w:val="center"/>
              <w:rPr>
                <w:rFonts w:hAnsi="宋体" w:cs="Courier New"/>
              </w:rPr>
            </w:pPr>
          </w:p>
        </w:tc>
      </w:tr>
      <w:tr w:rsidR="00647AC5" w14:paraId="7DB07B65" w14:textId="77777777">
        <w:trPr>
          <w:trHeight w:hRule="exact" w:val="454"/>
        </w:trPr>
        <w:tc>
          <w:tcPr>
            <w:tcW w:w="325" w:type="dxa"/>
            <w:vAlign w:val="center"/>
          </w:tcPr>
          <w:p w14:paraId="6C8E9177" w14:textId="77777777" w:rsidR="00647AC5" w:rsidRDefault="00994BDD">
            <w:pPr>
              <w:pStyle w:val="a6"/>
              <w:spacing w:line="360" w:lineRule="atLeast"/>
              <w:jc w:val="center"/>
              <w:rPr>
                <w:rFonts w:hAnsi="宋体" w:cs="Courier New"/>
              </w:rPr>
            </w:pPr>
            <w:r>
              <w:rPr>
                <w:rFonts w:hAnsi="宋体" w:cs="Courier New"/>
              </w:rPr>
              <w:t>S5</w:t>
            </w:r>
          </w:p>
        </w:tc>
        <w:tc>
          <w:tcPr>
            <w:tcW w:w="511" w:type="dxa"/>
            <w:vAlign w:val="center"/>
          </w:tcPr>
          <w:p w14:paraId="346F60B7" w14:textId="77777777" w:rsidR="00647AC5" w:rsidRDefault="00994BDD">
            <w:pPr>
              <w:pStyle w:val="a6"/>
              <w:spacing w:line="360" w:lineRule="atLeast"/>
              <w:jc w:val="center"/>
              <w:rPr>
                <w:rFonts w:hAnsi="宋体" w:cs="Courier New"/>
              </w:rPr>
            </w:pPr>
            <w:r>
              <w:rPr>
                <w:rFonts w:hAnsi="宋体" w:cs="Courier New"/>
              </w:rPr>
              <w:t>20</w:t>
            </w:r>
            <w:r>
              <w:rPr>
                <w:rFonts w:hAnsi="宋体" w:cs="Courier New" w:hint="eastAsia"/>
              </w:rPr>
              <w:t>～</w:t>
            </w:r>
            <w:r>
              <w:rPr>
                <w:rFonts w:hAnsi="宋体" w:cs="Courier New"/>
              </w:rPr>
              <w:t>40</w:t>
            </w:r>
          </w:p>
        </w:tc>
        <w:tc>
          <w:tcPr>
            <w:tcW w:w="325" w:type="dxa"/>
            <w:vAlign w:val="center"/>
          </w:tcPr>
          <w:p w14:paraId="2FDE2845" w14:textId="77777777" w:rsidR="00647AC5" w:rsidRDefault="00647AC5">
            <w:pPr>
              <w:pStyle w:val="a6"/>
              <w:spacing w:line="360" w:lineRule="atLeast"/>
              <w:jc w:val="center"/>
              <w:rPr>
                <w:rFonts w:hAnsi="宋体" w:cs="Courier New"/>
              </w:rPr>
            </w:pPr>
          </w:p>
        </w:tc>
        <w:tc>
          <w:tcPr>
            <w:tcW w:w="640" w:type="dxa"/>
            <w:vAlign w:val="center"/>
          </w:tcPr>
          <w:p w14:paraId="78BBA618" w14:textId="77777777" w:rsidR="00647AC5" w:rsidRDefault="00647AC5">
            <w:pPr>
              <w:pStyle w:val="a6"/>
              <w:spacing w:line="360" w:lineRule="atLeast"/>
              <w:jc w:val="center"/>
              <w:rPr>
                <w:rFonts w:hAnsi="宋体" w:cs="Courier New"/>
              </w:rPr>
            </w:pPr>
          </w:p>
        </w:tc>
        <w:tc>
          <w:tcPr>
            <w:tcW w:w="640" w:type="dxa"/>
            <w:vAlign w:val="center"/>
          </w:tcPr>
          <w:p w14:paraId="51DFEE6A" w14:textId="77777777" w:rsidR="00647AC5" w:rsidRDefault="00647AC5">
            <w:pPr>
              <w:pStyle w:val="a6"/>
              <w:spacing w:line="360" w:lineRule="atLeast"/>
              <w:jc w:val="center"/>
              <w:rPr>
                <w:rFonts w:hAnsi="宋体" w:cs="Courier New"/>
              </w:rPr>
            </w:pPr>
          </w:p>
        </w:tc>
        <w:tc>
          <w:tcPr>
            <w:tcW w:w="640" w:type="dxa"/>
            <w:vAlign w:val="center"/>
          </w:tcPr>
          <w:p w14:paraId="16CA308D"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65B5551B"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788EDC60"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1BA93A79"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46350781"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7B6DA7A4"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38C53F3B" w14:textId="77777777" w:rsidR="00647AC5" w:rsidRDefault="00994BDD">
            <w:pPr>
              <w:pStyle w:val="a6"/>
              <w:spacing w:line="360" w:lineRule="atLeast"/>
              <w:jc w:val="center"/>
              <w:rPr>
                <w:rFonts w:hAnsi="宋体" w:cs="Courier New"/>
              </w:rPr>
            </w:pPr>
            <w:r>
              <w:rPr>
                <w:rFonts w:hAnsi="宋体" w:cs="Courier New"/>
              </w:rPr>
              <w:t>0-5</w:t>
            </w:r>
          </w:p>
        </w:tc>
        <w:tc>
          <w:tcPr>
            <w:tcW w:w="640" w:type="dxa"/>
            <w:vAlign w:val="center"/>
          </w:tcPr>
          <w:p w14:paraId="02178FA2" w14:textId="77777777" w:rsidR="00647AC5" w:rsidRDefault="00647AC5">
            <w:pPr>
              <w:pStyle w:val="a6"/>
              <w:spacing w:line="360" w:lineRule="atLeast"/>
              <w:jc w:val="center"/>
              <w:rPr>
                <w:rFonts w:hAnsi="宋体" w:cs="Courier New"/>
              </w:rPr>
            </w:pPr>
          </w:p>
        </w:tc>
        <w:tc>
          <w:tcPr>
            <w:tcW w:w="430" w:type="dxa"/>
            <w:vAlign w:val="center"/>
          </w:tcPr>
          <w:p w14:paraId="5CEDDB1E" w14:textId="77777777" w:rsidR="00647AC5" w:rsidRDefault="00647AC5">
            <w:pPr>
              <w:pStyle w:val="a6"/>
              <w:spacing w:line="360" w:lineRule="atLeast"/>
              <w:jc w:val="center"/>
              <w:rPr>
                <w:rFonts w:hAnsi="宋体" w:cs="Courier New"/>
              </w:rPr>
            </w:pPr>
          </w:p>
        </w:tc>
        <w:tc>
          <w:tcPr>
            <w:tcW w:w="325" w:type="dxa"/>
            <w:vAlign w:val="center"/>
          </w:tcPr>
          <w:p w14:paraId="2BFC009E" w14:textId="77777777" w:rsidR="00647AC5" w:rsidRDefault="00647AC5">
            <w:pPr>
              <w:pStyle w:val="a6"/>
              <w:spacing w:line="360" w:lineRule="atLeast"/>
              <w:jc w:val="center"/>
              <w:rPr>
                <w:rFonts w:hAnsi="宋体" w:cs="Courier New"/>
              </w:rPr>
            </w:pPr>
          </w:p>
        </w:tc>
      </w:tr>
      <w:tr w:rsidR="00647AC5" w14:paraId="3C9C40BA" w14:textId="77777777">
        <w:trPr>
          <w:trHeight w:hRule="exact" w:val="454"/>
        </w:trPr>
        <w:tc>
          <w:tcPr>
            <w:tcW w:w="325" w:type="dxa"/>
            <w:vAlign w:val="center"/>
          </w:tcPr>
          <w:p w14:paraId="767AD543" w14:textId="77777777" w:rsidR="00647AC5" w:rsidRDefault="00994BDD">
            <w:pPr>
              <w:pStyle w:val="a6"/>
              <w:spacing w:line="360" w:lineRule="atLeast"/>
              <w:jc w:val="center"/>
              <w:rPr>
                <w:rFonts w:hAnsi="宋体" w:cs="Courier New"/>
              </w:rPr>
            </w:pPr>
            <w:r>
              <w:rPr>
                <w:rFonts w:hAnsi="宋体" w:cs="Courier New"/>
              </w:rPr>
              <w:t>S6</w:t>
            </w:r>
          </w:p>
        </w:tc>
        <w:tc>
          <w:tcPr>
            <w:tcW w:w="511" w:type="dxa"/>
            <w:vAlign w:val="center"/>
          </w:tcPr>
          <w:p w14:paraId="61546A0B" w14:textId="77777777" w:rsidR="00647AC5" w:rsidRDefault="00994BDD">
            <w:pPr>
              <w:pStyle w:val="a6"/>
              <w:spacing w:line="360" w:lineRule="atLeast"/>
              <w:jc w:val="center"/>
              <w:rPr>
                <w:rFonts w:hAnsi="宋体" w:cs="Courier New"/>
              </w:rPr>
            </w:pPr>
            <w:r>
              <w:rPr>
                <w:rFonts w:hAnsi="宋体" w:cs="Courier New"/>
              </w:rPr>
              <w:t>15</w:t>
            </w:r>
            <w:r>
              <w:rPr>
                <w:rFonts w:hAnsi="宋体" w:cs="Courier New" w:hint="eastAsia"/>
              </w:rPr>
              <w:t>～</w:t>
            </w:r>
            <w:r>
              <w:rPr>
                <w:rFonts w:hAnsi="宋体" w:cs="Courier New"/>
              </w:rPr>
              <w:t>30</w:t>
            </w:r>
          </w:p>
        </w:tc>
        <w:tc>
          <w:tcPr>
            <w:tcW w:w="325" w:type="dxa"/>
            <w:vAlign w:val="center"/>
          </w:tcPr>
          <w:p w14:paraId="7E7507D3" w14:textId="77777777" w:rsidR="00647AC5" w:rsidRDefault="00647AC5">
            <w:pPr>
              <w:pStyle w:val="a6"/>
              <w:spacing w:line="360" w:lineRule="atLeast"/>
              <w:jc w:val="center"/>
              <w:rPr>
                <w:rFonts w:hAnsi="宋体" w:cs="Courier New"/>
              </w:rPr>
            </w:pPr>
          </w:p>
        </w:tc>
        <w:tc>
          <w:tcPr>
            <w:tcW w:w="640" w:type="dxa"/>
            <w:vAlign w:val="center"/>
          </w:tcPr>
          <w:p w14:paraId="6ABA3611" w14:textId="77777777" w:rsidR="00647AC5" w:rsidRDefault="00647AC5">
            <w:pPr>
              <w:pStyle w:val="a6"/>
              <w:spacing w:line="360" w:lineRule="atLeast"/>
              <w:jc w:val="center"/>
              <w:rPr>
                <w:rFonts w:hAnsi="宋体" w:cs="Courier New"/>
              </w:rPr>
            </w:pPr>
          </w:p>
        </w:tc>
        <w:tc>
          <w:tcPr>
            <w:tcW w:w="640" w:type="dxa"/>
            <w:vAlign w:val="center"/>
          </w:tcPr>
          <w:p w14:paraId="04B9134E" w14:textId="77777777" w:rsidR="00647AC5" w:rsidRDefault="00647AC5">
            <w:pPr>
              <w:pStyle w:val="a6"/>
              <w:spacing w:line="360" w:lineRule="atLeast"/>
              <w:jc w:val="center"/>
              <w:rPr>
                <w:rFonts w:hAnsi="宋体" w:cs="Courier New"/>
              </w:rPr>
            </w:pPr>
          </w:p>
        </w:tc>
        <w:tc>
          <w:tcPr>
            <w:tcW w:w="640" w:type="dxa"/>
            <w:vAlign w:val="center"/>
          </w:tcPr>
          <w:p w14:paraId="4B2644BE" w14:textId="77777777" w:rsidR="00647AC5" w:rsidRDefault="00647AC5">
            <w:pPr>
              <w:pStyle w:val="a6"/>
              <w:spacing w:line="360" w:lineRule="atLeast"/>
              <w:jc w:val="center"/>
              <w:rPr>
                <w:rFonts w:hAnsi="宋体" w:cs="Courier New"/>
              </w:rPr>
            </w:pPr>
          </w:p>
        </w:tc>
        <w:tc>
          <w:tcPr>
            <w:tcW w:w="640" w:type="dxa"/>
            <w:vAlign w:val="center"/>
          </w:tcPr>
          <w:p w14:paraId="162809B6"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1909590C"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16A9D13E"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0BCCEDA0"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4FC4CC25"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4BD88A0C"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4D34C9B2" w14:textId="77777777" w:rsidR="00647AC5" w:rsidRDefault="00994BDD">
            <w:pPr>
              <w:pStyle w:val="a6"/>
              <w:spacing w:line="360" w:lineRule="atLeast"/>
              <w:jc w:val="center"/>
              <w:rPr>
                <w:rFonts w:hAnsi="宋体" w:cs="Courier New"/>
              </w:rPr>
            </w:pPr>
            <w:r>
              <w:rPr>
                <w:rFonts w:hAnsi="宋体" w:cs="Courier New"/>
              </w:rPr>
              <w:t>0-5</w:t>
            </w:r>
          </w:p>
        </w:tc>
        <w:tc>
          <w:tcPr>
            <w:tcW w:w="430" w:type="dxa"/>
            <w:vAlign w:val="center"/>
          </w:tcPr>
          <w:p w14:paraId="7D2A9B9C" w14:textId="77777777" w:rsidR="00647AC5" w:rsidRDefault="00647AC5">
            <w:pPr>
              <w:pStyle w:val="a6"/>
              <w:spacing w:line="360" w:lineRule="atLeast"/>
              <w:jc w:val="center"/>
              <w:rPr>
                <w:rFonts w:hAnsi="宋体" w:cs="Courier New"/>
              </w:rPr>
            </w:pPr>
          </w:p>
        </w:tc>
        <w:tc>
          <w:tcPr>
            <w:tcW w:w="325" w:type="dxa"/>
            <w:vAlign w:val="center"/>
          </w:tcPr>
          <w:p w14:paraId="66A0A9BA" w14:textId="77777777" w:rsidR="00647AC5" w:rsidRDefault="00647AC5">
            <w:pPr>
              <w:pStyle w:val="a6"/>
              <w:spacing w:line="360" w:lineRule="atLeast"/>
              <w:jc w:val="center"/>
              <w:rPr>
                <w:rFonts w:hAnsi="宋体" w:cs="Courier New"/>
              </w:rPr>
            </w:pPr>
          </w:p>
        </w:tc>
      </w:tr>
      <w:tr w:rsidR="00647AC5" w14:paraId="7E2AF795" w14:textId="77777777">
        <w:trPr>
          <w:trHeight w:hRule="exact" w:val="454"/>
        </w:trPr>
        <w:tc>
          <w:tcPr>
            <w:tcW w:w="325" w:type="dxa"/>
            <w:vAlign w:val="center"/>
          </w:tcPr>
          <w:p w14:paraId="516BF896" w14:textId="77777777" w:rsidR="00647AC5" w:rsidRDefault="00994BDD">
            <w:pPr>
              <w:pStyle w:val="a6"/>
              <w:spacing w:line="360" w:lineRule="atLeast"/>
              <w:jc w:val="center"/>
              <w:rPr>
                <w:rFonts w:hAnsi="宋体" w:cs="Courier New"/>
              </w:rPr>
            </w:pPr>
            <w:r>
              <w:rPr>
                <w:rFonts w:hAnsi="宋体" w:cs="Courier New"/>
              </w:rPr>
              <w:t>S7</w:t>
            </w:r>
          </w:p>
        </w:tc>
        <w:tc>
          <w:tcPr>
            <w:tcW w:w="511" w:type="dxa"/>
            <w:vAlign w:val="center"/>
          </w:tcPr>
          <w:p w14:paraId="362C643D" w14:textId="77777777" w:rsidR="00647AC5" w:rsidRDefault="00994BDD">
            <w:pPr>
              <w:pStyle w:val="a6"/>
              <w:spacing w:line="360" w:lineRule="atLeast"/>
              <w:jc w:val="center"/>
              <w:rPr>
                <w:rFonts w:hAnsi="宋体" w:cs="Courier New"/>
              </w:rPr>
            </w:pPr>
            <w:r>
              <w:rPr>
                <w:rFonts w:hAnsi="宋体" w:cs="Courier New"/>
              </w:rPr>
              <w:t>10</w:t>
            </w:r>
            <w:r>
              <w:rPr>
                <w:rFonts w:hAnsi="宋体" w:cs="Courier New" w:hint="eastAsia"/>
              </w:rPr>
              <w:t>～</w:t>
            </w:r>
            <w:r>
              <w:rPr>
                <w:rFonts w:hAnsi="宋体" w:cs="Courier New"/>
              </w:rPr>
              <w:t>30</w:t>
            </w:r>
          </w:p>
        </w:tc>
        <w:tc>
          <w:tcPr>
            <w:tcW w:w="325" w:type="dxa"/>
            <w:vAlign w:val="center"/>
          </w:tcPr>
          <w:p w14:paraId="600E5884" w14:textId="77777777" w:rsidR="00647AC5" w:rsidRDefault="00647AC5">
            <w:pPr>
              <w:pStyle w:val="a6"/>
              <w:spacing w:line="360" w:lineRule="atLeast"/>
              <w:jc w:val="center"/>
              <w:rPr>
                <w:rFonts w:hAnsi="宋体" w:cs="Courier New"/>
              </w:rPr>
            </w:pPr>
          </w:p>
        </w:tc>
        <w:tc>
          <w:tcPr>
            <w:tcW w:w="640" w:type="dxa"/>
            <w:vAlign w:val="center"/>
          </w:tcPr>
          <w:p w14:paraId="2166B06C" w14:textId="77777777" w:rsidR="00647AC5" w:rsidRDefault="00647AC5">
            <w:pPr>
              <w:pStyle w:val="a6"/>
              <w:spacing w:line="360" w:lineRule="atLeast"/>
              <w:jc w:val="center"/>
              <w:rPr>
                <w:rFonts w:hAnsi="宋体" w:cs="Courier New"/>
              </w:rPr>
            </w:pPr>
          </w:p>
        </w:tc>
        <w:tc>
          <w:tcPr>
            <w:tcW w:w="640" w:type="dxa"/>
            <w:vAlign w:val="center"/>
          </w:tcPr>
          <w:p w14:paraId="7B8AEB5C" w14:textId="77777777" w:rsidR="00647AC5" w:rsidRDefault="00647AC5">
            <w:pPr>
              <w:pStyle w:val="a6"/>
              <w:spacing w:line="360" w:lineRule="atLeast"/>
              <w:jc w:val="center"/>
              <w:rPr>
                <w:rFonts w:hAnsi="宋体" w:cs="Courier New"/>
              </w:rPr>
            </w:pPr>
          </w:p>
        </w:tc>
        <w:tc>
          <w:tcPr>
            <w:tcW w:w="640" w:type="dxa"/>
            <w:vAlign w:val="center"/>
          </w:tcPr>
          <w:p w14:paraId="1B74173E" w14:textId="77777777" w:rsidR="00647AC5" w:rsidRDefault="00647AC5">
            <w:pPr>
              <w:pStyle w:val="a6"/>
              <w:spacing w:line="360" w:lineRule="atLeast"/>
              <w:jc w:val="center"/>
              <w:rPr>
                <w:rFonts w:hAnsi="宋体" w:cs="Courier New"/>
              </w:rPr>
            </w:pPr>
          </w:p>
        </w:tc>
        <w:tc>
          <w:tcPr>
            <w:tcW w:w="640" w:type="dxa"/>
            <w:vAlign w:val="center"/>
          </w:tcPr>
          <w:p w14:paraId="4FAC71E0"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25997BBD"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0C2CC194"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2C0AFBEC"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3C6F4634"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13E51EF2"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57E0EC86" w14:textId="77777777" w:rsidR="00647AC5" w:rsidRDefault="00994BDD">
            <w:pPr>
              <w:pStyle w:val="a6"/>
              <w:spacing w:line="360" w:lineRule="atLeast"/>
              <w:jc w:val="center"/>
              <w:rPr>
                <w:rFonts w:hAnsi="宋体" w:cs="Courier New"/>
              </w:rPr>
            </w:pPr>
            <w:r>
              <w:rPr>
                <w:rFonts w:hAnsi="宋体" w:cs="Courier New"/>
              </w:rPr>
              <w:t>0-5</w:t>
            </w:r>
          </w:p>
        </w:tc>
        <w:tc>
          <w:tcPr>
            <w:tcW w:w="430" w:type="dxa"/>
            <w:vAlign w:val="center"/>
          </w:tcPr>
          <w:p w14:paraId="6ADEBCE0" w14:textId="77777777" w:rsidR="00647AC5" w:rsidRDefault="00647AC5">
            <w:pPr>
              <w:pStyle w:val="a6"/>
              <w:spacing w:line="360" w:lineRule="atLeast"/>
              <w:jc w:val="center"/>
              <w:rPr>
                <w:rFonts w:hAnsi="宋体" w:cs="Courier New"/>
              </w:rPr>
            </w:pPr>
          </w:p>
        </w:tc>
        <w:tc>
          <w:tcPr>
            <w:tcW w:w="325" w:type="dxa"/>
            <w:vAlign w:val="center"/>
          </w:tcPr>
          <w:p w14:paraId="7E00C24D" w14:textId="77777777" w:rsidR="00647AC5" w:rsidRDefault="00647AC5">
            <w:pPr>
              <w:pStyle w:val="a6"/>
              <w:spacing w:line="360" w:lineRule="atLeast"/>
              <w:jc w:val="center"/>
              <w:rPr>
                <w:rFonts w:hAnsi="宋体" w:cs="Courier New"/>
              </w:rPr>
            </w:pPr>
          </w:p>
        </w:tc>
      </w:tr>
      <w:tr w:rsidR="00647AC5" w14:paraId="07AE47D4" w14:textId="77777777">
        <w:trPr>
          <w:trHeight w:hRule="exact" w:val="454"/>
        </w:trPr>
        <w:tc>
          <w:tcPr>
            <w:tcW w:w="325" w:type="dxa"/>
            <w:vAlign w:val="center"/>
          </w:tcPr>
          <w:p w14:paraId="516919D2" w14:textId="77777777" w:rsidR="00647AC5" w:rsidRDefault="00994BDD">
            <w:pPr>
              <w:pStyle w:val="a6"/>
              <w:spacing w:line="360" w:lineRule="atLeast"/>
              <w:jc w:val="center"/>
              <w:rPr>
                <w:rFonts w:hAnsi="宋体" w:cs="Courier New"/>
              </w:rPr>
            </w:pPr>
            <w:r>
              <w:rPr>
                <w:rFonts w:hAnsi="宋体" w:cs="Courier New"/>
              </w:rPr>
              <w:t>S8</w:t>
            </w:r>
          </w:p>
        </w:tc>
        <w:tc>
          <w:tcPr>
            <w:tcW w:w="511" w:type="dxa"/>
            <w:vAlign w:val="center"/>
          </w:tcPr>
          <w:p w14:paraId="48106F85" w14:textId="77777777" w:rsidR="00647AC5" w:rsidRDefault="00994BDD">
            <w:pPr>
              <w:pStyle w:val="a6"/>
              <w:spacing w:line="360" w:lineRule="atLeast"/>
              <w:jc w:val="center"/>
              <w:rPr>
                <w:rFonts w:hAnsi="宋体" w:cs="Courier New"/>
              </w:rPr>
            </w:pPr>
            <w:r>
              <w:rPr>
                <w:rFonts w:hAnsi="宋体" w:cs="Courier New"/>
              </w:rPr>
              <w:t>10</w:t>
            </w:r>
            <w:r>
              <w:rPr>
                <w:rFonts w:hAnsi="宋体" w:cs="Courier New" w:hint="eastAsia"/>
              </w:rPr>
              <w:t>～</w:t>
            </w:r>
            <w:r>
              <w:rPr>
                <w:rFonts w:hAnsi="宋体" w:cs="Courier New"/>
              </w:rPr>
              <w:t>25</w:t>
            </w:r>
          </w:p>
        </w:tc>
        <w:tc>
          <w:tcPr>
            <w:tcW w:w="325" w:type="dxa"/>
            <w:vAlign w:val="center"/>
          </w:tcPr>
          <w:p w14:paraId="3993202D" w14:textId="77777777" w:rsidR="00647AC5" w:rsidRDefault="00647AC5">
            <w:pPr>
              <w:pStyle w:val="a6"/>
              <w:spacing w:line="360" w:lineRule="atLeast"/>
              <w:jc w:val="center"/>
              <w:rPr>
                <w:rFonts w:hAnsi="宋体" w:cs="Courier New"/>
              </w:rPr>
            </w:pPr>
          </w:p>
        </w:tc>
        <w:tc>
          <w:tcPr>
            <w:tcW w:w="640" w:type="dxa"/>
            <w:vAlign w:val="center"/>
          </w:tcPr>
          <w:p w14:paraId="5C463689" w14:textId="77777777" w:rsidR="00647AC5" w:rsidRDefault="00647AC5">
            <w:pPr>
              <w:pStyle w:val="a6"/>
              <w:spacing w:line="360" w:lineRule="atLeast"/>
              <w:jc w:val="center"/>
              <w:rPr>
                <w:rFonts w:hAnsi="宋体" w:cs="Courier New"/>
              </w:rPr>
            </w:pPr>
          </w:p>
        </w:tc>
        <w:tc>
          <w:tcPr>
            <w:tcW w:w="640" w:type="dxa"/>
            <w:vAlign w:val="center"/>
          </w:tcPr>
          <w:p w14:paraId="0CA71DF5" w14:textId="77777777" w:rsidR="00647AC5" w:rsidRDefault="00647AC5">
            <w:pPr>
              <w:pStyle w:val="a6"/>
              <w:spacing w:line="360" w:lineRule="atLeast"/>
              <w:jc w:val="center"/>
              <w:rPr>
                <w:rFonts w:hAnsi="宋体" w:cs="Courier New"/>
              </w:rPr>
            </w:pPr>
          </w:p>
        </w:tc>
        <w:tc>
          <w:tcPr>
            <w:tcW w:w="640" w:type="dxa"/>
            <w:vAlign w:val="center"/>
          </w:tcPr>
          <w:p w14:paraId="023500F9" w14:textId="77777777" w:rsidR="00647AC5" w:rsidRDefault="00647AC5">
            <w:pPr>
              <w:pStyle w:val="a6"/>
              <w:spacing w:line="360" w:lineRule="atLeast"/>
              <w:jc w:val="center"/>
              <w:rPr>
                <w:rFonts w:hAnsi="宋体" w:cs="Courier New"/>
              </w:rPr>
            </w:pPr>
          </w:p>
        </w:tc>
        <w:tc>
          <w:tcPr>
            <w:tcW w:w="640" w:type="dxa"/>
            <w:vAlign w:val="center"/>
          </w:tcPr>
          <w:p w14:paraId="4672F014" w14:textId="77777777" w:rsidR="00647AC5" w:rsidRDefault="00647AC5">
            <w:pPr>
              <w:pStyle w:val="a6"/>
              <w:spacing w:line="360" w:lineRule="atLeast"/>
              <w:jc w:val="center"/>
              <w:rPr>
                <w:rFonts w:hAnsi="宋体" w:cs="Courier New"/>
              </w:rPr>
            </w:pPr>
          </w:p>
        </w:tc>
        <w:tc>
          <w:tcPr>
            <w:tcW w:w="640" w:type="dxa"/>
            <w:vAlign w:val="center"/>
          </w:tcPr>
          <w:p w14:paraId="4270FBC5"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03779082"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1CEF79D6"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2A21B978"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6AD5094E"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09D2F7F1" w14:textId="77777777" w:rsidR="00647AC5" w:rsidRDefault="00994BDD">
            <w:pPr>
              <w:pStyle w:val="a6"/>
              <w:spacing w:line="360" w:lineRule="atLeast"/>
              <w:jc w:val="center"/>
              <w:rPr>
                <w:rFonts w:hAnsi="宋体" w:cs="Courier New"/>
              </w:rPr>
            </w:pPr>
            <w:r>
              <w:rPr>
                <w:rFonts w:hAnsi="宋体" w:cs="Courier New"/>
              </w:rPr>
              <w:t>0-5</w:t>
            </w:r>
          </w:p>
        </w:tc>
        <w:tc>
          <w:tcPr>
            <w:tcW w:w="430" w:type="dxa"/>
            <w:vAlign w:val="center"/>
          </w:tcPr>
          <w:p w14:paraId="7D7E7CBD" w14:textId="77777777" w:rsidR="00647AC5" w:rsidRDefault="00647AC5">
            <w:pPr>
              <w:pStyle w:val="a6"/>
              <w:spacing w:line="360" w:lineRule="atLeast"/>
              <w:jc w:val="center"/>
              <w:rPr>
                <w:rFonts w:hAnsi="宋体" w:cs="Courier New"/>
              </w:rPr>
            </w:pPr>
          </w:p>
        </w:tc>
        <w:tc>
          <w:tcPr>
            <w:tcW w:w="325" w:type="dxa"/>
            <w:vAlign w:val="center"/>
          </w:tcPr>
          <w:p w14:paraId="78845498" w14:textId="77777777" w:rsidR="00647AC5" w:rsidRDefault="00647AC5">
            <w:pPr>
              <w:pStyle w:val="a6"/>
              <w:spacing w:line="360" w:lineRule="atLeast"/>
              <w:jc w:val="center"/>
              <w:rPr>
                <w:rFonts w:hAnsi="宋体" w:cs="Courier New"/>
              </w:rPr>
            </w:pPr>
          </w:p>
        </w:tc>
      </w:tr>
      <w:tr w:rsidR="00647AC5" w14:paraId="589D5C01" w14:textId="77777777">
        <w:trPr>
          <w:trHeight w:hRule="exact" w:val="454"/>
        </w:trPr>
        <w:tc>
          <w:tcPr>
            <w:tcW w:w="325" w:type="dxa"/>
            <w:vAlign w:val="center"/>
          </w:tcPr>
          <w:p w14:paraId="44064630" w14:textId="77777777" w:rsidR="00647AC5" w:rsidRDefault="00994BDD">
            <w:pPr>
              <w:pStyle w:val="a6"/>
              <w:spacing w:line="360" w:lineRule="atLeast"/>
              <w:jc w:val="center"/>
              <w:rPr>
                <w:rFonts w:hAnsi="宋体" w:cs="Courier New"/>
              </w:rPr>
            </w:pPr>
            <w:r>
              <w:rPr>
                <w:rFonts w:hAnsi="宋体" w:cs="Courier New"/>
              </w:rPr>
              <w:t>S9</w:t>
            </w:r>
          </w:p>
        </w:tc>
        <w:tc>
          <w:tcPr>
            <w:tcW w:w="511" w:type="dxa"/>
            <w:vAlign w:val="center"/>
          </w:tcPr>
          <w:p w14:paraId="3FBF85CA" w14:textId="77777777" w:rsidR="00647AC5" w:rsidRDefault="00994BDD">
            <w:pPr>
              <w:pStyle w:val="a6"/>
              <w:spacing w:line="360" w:lineRule="atLeast"/>
              <w:jc w:val="center"/>
              <w:rPr>
                <w:rFonts w:hAnsi="宋体" w:cs="Courier New"/>
              </w:rPr>
            </w:pPr>
            <w:r>
              <w:rPr>
                <w:rFonts w:hAnsi="宋体" w:cs="Courier New"/>
              </w:rPr>
              <w:t>10</w:t>
            </w:r>
            <w:r>
              <w:rPr>
                <w:rFonts w:hAnsi="宋体" w:cs="Courier New" w:hint="eastAsia"/>
              </w:rPr>
              <w:t>～</w:t>
            </w:r>
            <w:r>
              <w:rPr>
                <w:rFonts w:hAnsi="宋体" w:cs="Courier New"/>
              </w:rPr>
              <w:t>20</w:t>
            </w:r>
          </w:p>
        </w:tc>
        <w:tc>
          <w:tcPr>
            <w:tcW w:w="325" w:type="dxa"/>
            <w:vAlign w:val="center"/>
          </w:tcPr>
          <w:p w14:paraId="317C74DE" w14:textId="77777777" w:rsidR="00647AC5" w:rsidRDefault="00647AC5">
            <w:pPr>
              <w:pStyle w:val="a6"/>
              <w:spacing w:line="360" w:lineRule="atLeast"/>
              <w:jc w:val="center"/>
              <w:rPr>
                <w:rFonts w:hAnsi="宋体" w:cs="Courier New"/>
              </w:rPr>
            </w:pPr>
          </w:p>
        </w:tc>
        <w:tc>
          <w:tcPr>
            <w:tcW w:w="640" w:type="dxa"/>
            <w:vAlign w:val="center"/>
          </w:tcPr>
          <w:p w14:paraId="0E9C445D" w14:textId="77777777" w:rsidR="00647AC5" w:rsidRDefault="00647AC5">
            <w:pPr>
              <w:pStyle w:val="a6"/>
              <w:spacing w:line="360" w:lineRule="atLeast"/>
              <w:jc w:val="center"/>
              <w:rPr>
                <w:rFonts w:hAnsi="宋体" w:cs="Courier New"/>
              </w:rPr>
            </w:pPr>
          </w:p>
        </w:tc>
        <w:tc>
          <w:tcPr>
            <w:tcW w:w="640" w:type="dxa"/>
            <w:vAlign w:val="center"/>
          </w:tcPr>
          <w:p w14:paraId="1BF763DA" w14:textId="77777777" w:rsidR="00647AC5" w:rsidRDefault="00647AC5">
            <w:pPr>
              <w:pStyle w:val="a6"/>
              <w:spacing w:line="360" w:lineRule="atLeast"/>
              <w:jc w:val="center"/>
              <w:rPr>
                <w:rFonts w:hAnsi="宋体" w:cs="Courier New"/>
              </w:rPr>
            </w:pPr>
          </w:p>
        </w:tc>
        <w:tc>
          <w:tcPr>
            <w:tcW w:w="640" w:type="dxa"/>
            <w:vAlign w:val="center"/>
          </w:tcPr>
          <w:p w14:paraId="7CBE6148" w14:textId="77777777" w:rsidR="00647AC5" w:rsidRDefault="00647AC5">
            <w:pPr>
              <w:pStyle w:val="a6"/>
              <w:spacing w:line="360" w:lineRule="atLeast"/>
              <w:jc w:val="center"/>
              <w:rPr>
                <w:rFonts w:hAnsi="宋体" w:cs="Courier New"/>
              </w:rPr>
            </w:pPr>
          </w:p>
        </w:tc>
        <w:tc>
          <w:tcPr>
            <w:tcW w:w="640" w:type="dxa"/>
            <w:vAlign w:val="center"/>
          </w:tcPr>
          <w:p w14:paraId="2EA7051D" w14:textId="77777777" w:rsidR="00647AC5" w:rsidRDefault="00647AC5">
            <w:pPr>
              <w:pStyle w:val="a6"/>
              <w:spacing w:line="360" w:lineRule="atLeast"/>
              <w:jc w:val="center"/>
              <w:rPr>
                <w:rFonts w:hAnsi="宋体" w:cs="Courier New"/>
              </w:rPr>
            </w:pPr>
          </w:p>
        </w:tc>
        <w:tc>
          <w:tcPr>
            <w:tcW w:w="640" w:type="dxa"/>
            <w:vAlign w:val="center"/>
          </w:tcPr>
          <w:p w14:paraId="587BEA0C" w14:textId="77777777" w:rsidR="00647AC5" w:rsidRDefault="00647AC5">
            <w:pPr>
              <w:pStyle w:val="a6"/>
              <w:spacing w:line="360" w:lineRule="atLeast"/>
              <w:jc w:val="center"/>
              <w:rPr>
                <w:rFonts w:hAnsi="宋体" w:cs="Courier New"/>
              </w:rPr>
            </w:pPr>
          </w:p>
        </w:tc>
        <w:tc>
          <w:tcPr>
            <w:tcW w:w="640" w:type="dxa"/>
            <w:vAlign w:val="center"/>
          </w:tcPr>
          <w:p w14:paraId="24CEB743"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29594435"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609A67F0" w14:textId="77777777" w:rsidR="00647AC5" w:rsidRDefault="00994BDD">
            <w:pPr>
              <w:pStyle w:val="a6"/>
              <w:spacing w:line="360" w:lineRule="atLeast"/>
              <w:jc w:val="center"/>
              <w:rPr>
                <w:rFonts w:hAnsi="宋体" w:cs="Courier New"/>
              </w:rPr>
            </w:pPr>
            <w:r>
              <w:rPr>
                <w:rFonts w:hAnsi="宋体" w:cs="Courier New"/>
              </w:rPr>
              <w:t>-</w:t>
            </w:r>
          </w:p>
        </w:tc>
        <w:tc>
          <w:tcPr>
            <w:tcW w:w="640" w:type="dxa"/>
            <w:vAlign w:val="center"/>
          </w:tcPr>
          <w:p w14:paraId="1E92555B"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6EE13E80" w14:textId="77777777" w:rsidR="00647AC5" w:rsidRDefault="00994BDD">
            <w:pPr>
              <w:pStyle w:val="a6"/>
              <w:spacing w:line="360" w:lineRule="atLeast"/>
              <w:jc w:val="center"/>
              <w:rPr>
                <w:rFonts w:hAnsi="宋体" w:cs="Courier New"/>
              </w:rPr>
            </w:pPr>
            <w:r>
              <w:rPr>
                <w:rFonts w:hAnsi="宋体" w:cs="Courier New"/>
              </w:rPr>
              <w:t>0-5</w:t>
            </w:r>
          </w:p>
        </w:tc>
        <w:tc>
          <w:tcPr>
            <w:tcW w:w="430" w:type="dxa"/>
            <w:vAlign w:val="center"/>
          </w:tcPr>
          <w:p w14:paraId="5227A86A" w14:textId="77777777" w:rsidR="00647AC5" w:rsidRDefault="00647AC5">
            <w:pPr>
              <w:pStyle w:val="a6"/>
              <w:spacing w:line="360" w:lineRule="atLeast"/>
              <w:jc w:val="center"/>
              <w:rPr>
                <w:rFonts w:hAnsi="宋体" w:cs="Courier New"/>
              </w:rPr>
            </w:pPr>
          </w:p>
        </w:tc>
        <w:tc>
          <w:tcPr>
            <w:tcW w:w="325" w:type="dxa"/>
            <w:vAlign w:val="center"/>
          </w:tcPr>
          <w:p w14:paraId="5674C459" w14:textId="77777777" w:rsidR="00647AC5" w:rsidRDefault="00647AC5">
            <w:pPr>
              <w:pStyle w:val="a6"/>
              <w:spacing w:line="360" w:lineRule="atLeast"/>
              <w:jc w:val="center"/>
              <w:rPr>
                <w:rFonts w:hAnsi="宋体" w:cs="Courier New"/>
              </w:rPr>
            </w:pPr>
          </w:p>
        </w:tc>
      </w:tr>
      <w:tr w:rsidR="00647AC5" w14:paraId="55771045" w14:textId="77777777">
        <w:trPr>
          <w:trHeight w:hRule="exact" w:val="454"/>
        </w:trPr>
        <w:tc>
          <w:tcPr>
            <w:tcW w:w="325" w:type="dxa"/>
            <w:vAlign w:val="center"/>
          </w:tcPr>
          <w:p w14:paraId="27DF6BC1" w14:textId="77777777" w:rsidR="00647AC5" w:rsidRDefault="00994BDD">
            <w:pPr>
              <w:pStyle w:val="a6"/>
              <w:spacing w:line="360" w:lineRule="atLeast"/>
              <w:jc w:val="center"/>
              <w:rPr>
                <w:rFonts w:hAnsi="宋体" w:cs="Courier New"/>
              </w:rPr>
            </w:pPr>
            <w:r>
              <w:rPr>
                <w:rFonts w:hAnsi="宋体" w:cs="Courier New"/>
              </w:rPr>
              <w:t>S10</w:t>
            </w:r>
          </w:p>
        </w:tc>
        <w:tc>
          <w:tcPr>
            <w:tcW w:w="511" w:type="dxa"/>
            <w:vAlign w:val="center"/>
          </w:tcPr>
          <w:p w14:paraId="41359957" w14:textId="77777777" w:rsidR="00647AC5" w:rsidRDefault="00994BDD">
            <w:pPr>
              <w:pStyle w:val="a6"/>
              <w:spacing w:line="360" w:lineRule="atLeast"/>
              <w:jc w:val="center"/>
              <w:rPr>
                <w:rFonts w:hAnsi="宋体" w:cs="Courier New"/>
              </w:rPr>
            </w:pPr>
            <w:r>
              <w:rPr>
                <w:rFonts w:hAnsi="宋体" w:cs="Courier New"/>
              </w:rPr>
              <w:t>10</w:t>
            </w:r>
            <w:r>
              <w:rPr>
                <w:rFonts w:hAnsi="宋体" w:cs="Courier New" w:hint="eastAsia"/>
              </w:rPr>
              <w:t>～</w:t>
            </w:r>
            <w:r>
              <w:rPr>
                <w:rFonts w:hAnsi="宋体" w:cs="Courier New"/>
              </w:rPr>
              <w:t>15</w:t>
            </w:r>
          </w:p>
        </w:tc>
        <w:tc>
          <w:tcPr>
            <w:tcW w:w="325" w:type="dxa"/>
            <w:vAlign w:val="center"/>
          </w:tcPr>
          <w:p w14:paraId="40486A5C" w14:textId="77777777" w:rsidR="00647AC5" w:rsidRDefault="00647AC5">
            <w:pPr>
              <w:pStyle w:val="a6"/>
              <w:spacing w:line="360" w:lineRule="atLeast"/>
              <w:jc w:val="center"/>
              <w:rPr>
                <w:rFonts w:hAnsi="宋体" w:cs="Courier New"/>
              </w:rPr>
            </w:pPr>
          </w:p>
        </w:tc>
        <w:tc>
          <w:tcPr>
            <w:tcW w:w="640" w:type="dxa"/>
            <w:vAlign w:val="center"/>
          </w:tcPr>
          <w:p w14:paraId="35251766" w14:textId="77777777" w:rsidR="00647AC5" w:rsidRDefault="00647AC5">
            <w:pPr>
              <w:pStyle w:val="a6"/>
              <w:spacing w:line="360" w:lineRule="atLeast"/>
              <w:jc w:val="center"/>
              <w:rPr>
                <w:rFonts w:hAnsi="宋体" w:cs="Courier New"/>
              </w:rPr>
            </w:pPr>
          </w:p>
        </w:tc>
        <w:tc>
          <w:tcPr>
            <w:tcW w:w="640" w:type="dxa"/>
            <w:vAlign w:val="center"/>
          </w:tcPr>
          <w:p w14:paraId="6AFF84EF" w14:textId="77777777" w:rsidR="00647AC5" w:rsidRDefault="00647AC5">
            <w:pPr>
              <w:pStyle w:val="a6"/>
              <w:spacing w:line="360" w:lineRule="atLeast"/>
              <w:jc w:val="center"/>
              <w:rPr>
                <w:rFonts w:hAnsi="宋体" w:cs="Courier New"/>
              </w:rPr>
            </w:pPr>
          </w:p>
        </w:tc>
        <w:tc>
          <w:tcPr>
            <w:tcW w:w="640" w:type="dxa"/>
            <w:vAlign w:val="center"/>
          </w:tcPr>
          <w:p w14:paraId="679BBFB4" w14:textId="77777777" w:rsidR="00647AC5" w:rsidRDefault="00647AC5">
            <w:pPr>
              <w:pStyle w:val="a6"/>
              <w:spacing w:line="360" w:lineRule="atLeast"/>
              <w:jc w:val="center"/>
              <w:rPr>
                <w:rFonts w:hAnsi="宋体" w:cs="Courier New"/>
              </w:rPr>
            </w:pPr>
          </w:p>
        </w:tc>
        <w:tc>
          <w:tcPr>
            <w:tcW w:w="640" w:type="dxa"/>
            <w:vAlign w:val="center"/>
          </w:tcPr>
          <w:p w14:paraId="5D165865" w14:textId="77777777" w:rsidR="00647AC5" w:rsidRDefault="00647AC5">
            <w:pPr>
              <w:pStyle w:val="a6"/>
              <w:spacing w:line="360" w:lineRule="atLeast"/>
              <w:jc w:val="center"/>
              <w:rPr>
                <w:rFonts w:hAnsi="宋体" w:cs="Courier New"/>
              </w:rPr>
            </w:pPr>
          </w:p>
        </w:tc>
        <w:tc>
          <w:tcPr>
            <w:tcW w:w="640" w:type="dxa"/>
            <w:vAlign w:val="center"/>
          </w:tcPr>
          <w:p w14:paraId="3D4A0C22" w14:textId="77777777" w:rsidR="00647AC5" w:rsidRDefault="00647AC5">
            <w:pPr>
              <w:pStyle w:val="a6"/>
              <w:spacing w:line="360" w:lineRule="atLeast"/>
              <w:jc w:val="center"/>
              <w:rPr>
                <w:rFonts w:hAnsi="宋体" w:cs="Courier New"/>
              </w:rPr>
            </w:pPr>
          </w:p>
        </w:tc>
        <w:tc>
          <w:tcPr>
            <w:tcW w:w="640" w:type="dxa"/>
            <w:vAlign w:val="center"/>
          </w:tcPr>
          <w:p w14:paraId="5CC04E57" w14:textId="77777777" w:rsidR="00647AC5" w:rsidRDefault="00647AC5">
            <w:pPr>
              <w:pStyle w:val="a6"/>
              <w:spacing w:line="360" w:lineRule="atLeast"/>
              <w:jc w:val="center"/>
              <w:rPr>
                <w:rFonts w:hAnsi="宋体" w:cs="Courier New"/>
              </w:rPr>
            </w:pPr>
          </w:p>
        </w:tc>
        <w:tc>
          <w:tcPr>
            <w:tcW w:w="640" w:type="dxa"/>
            <w:vAlign w:val="center"/>
          </w:tcPr>
          <w:p w14:paraId="588A3F36"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4AA7F221"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2800AAF7" w14:textId="77777777" w:rsidR="00647AC5" w:rsidRDefault="00994BDD">
            <w:pPr>
              <w:pStyle w:val="a6"/>
              <w:spacing w:line="360" w:lineRule="atLeast"/>
              <w:jc w:val="center"/>
              <w:rPr>
                <w:rFonts w:hAnsi="宋体" w:cs="Courier New"/>
              </w:rPr>
            </w:pPr>
            <w:r>
              <w:rPr>
                <w:rFonts w:hAnsi="宋体" w:cs="Courier New"/>
              </w:rPr>
              <w:t>0-15</w:t>
            </w:r>
          </w:p>
        </w:tc>
        <w:tc>
          <w:tcPr>
            <w:tcW w:w="640" w:type="dxa"/>
            <w:vAlign w:val="center"/>
          </w:tcPr>
          <w:p w14:paraId="3CAB8A71" w14:textId="77777777" w:rsidR="00647AC5" w:rsidRDefault="00994BDD">
            <w:pPr>
              <w:pStyle w:val="a6"/>
              <w:spacing w:line="360" w:lineRule="atLeast"/>
              <w:jc w:val="center"/>
              <w:rPr>
                <w:rFonts w:hAnsi="宋体" w:cs="Courier New"/>
              </w:rPr>
            </w:pPr>
            <w:r>
              <w:rPr>
                <w:rFonts w:hAnsi="宋体" w:cs="Courier New"/>
              </w:rPr>
              <w:t>0-5</w:t>
            </w:r>
          </w:p>
        </w:tc>
        <w:tc>
          <w:tcPr>
            <w:tcW w:w="430" w:type="dxa"/>
            <w:vAlign w:val="center"/>
          </w:tcPr>
          <w:p w14:paraId="1BEADA2F" w14:textId="77777777" w:rsidR="00647AC5" w:rsidRDefault="00647AC5">
            <w:pPr>
              <w:pStyle w:val="a6"/>
              <w:spacing w:line="360" w:lineRule="atLeast"/>
              <w:jc w:val="center"/>
              <w:rPr>
                <w:rFonts w:hAnsi="宋体" w:cs="Courier New"/>
              </w:rPr>
            </w:pPr>
          </w:p>
        </w:tc>
        <w:tc>
          <w:tcPr>
            <w:tcW w:w="325" w:type="dxa"/>
            <w:vAlign w:val="center"/>
          </w:tcPr>
          <w:p w14:paraId="1BC0FB58" w14:textId="77777777" w:rsidR="00647AC5" w:rsidRDefault="00647AC5">
            <w:pPr>
              <w:pStyle w:val="a6"/>
              <w:spacing w:line="360" w:lineRule="atLeast"/>
              <w:jc w:val="center"/>
              <w:rPr>
                <w:rFonts w:hAnsi="宋体" w:cs="Courier New"/>
              </w:rPr>
            </w:pPr>
          </w:p>
        </w:tc>
      </w:tr>
      <w:tr w:rsidR="00647AC5" w14:paraId="014D6C25" w14:textId="77777777">
        <w:trPr>
          <w:trHeight w:hRule="exact" w:val="454"/>
        </w:trPr>
        <w:tc>
          <w:tcPr>
            <w:tcW w:w="325" w:type="dxa"/>
            <w:vAlign w:val="center"/>
          </w:tcPr>
          <w:p w14:paraId="53B814D6" w14:textId="77777777" w:rsidR="00647AC5" w:rsidRDefault="00994BDD">
            <w:pPr>
              <w:pStyle w:val="a6"/>
              <w:spacing w:line="360" w:lineRule="atLeast"/>
              <w:jc w:val="center"/>
              <w:rPr>
                <w:rFonts w:hAnsi="宋体" w:cs="Courier New"/>
              </w:rPr>
            </w:pPr>
            <w:r>
              <w:rPr>
                <w:rFonts w:hAnsi="宋体" w:cs="Courier New"/>
              </w:rPr>
              <w:t>S11</w:t>
            </w:r>
          </w:p>
        </w:tc>
        <w:tc>
          <w:tcPr>
            <w:tcW w:w="511" w:type="dxa"/>
            <w:vAlign w:val="center"/>
          </w:tcPr>
          <w:p w14:paraId="5804338D" w14:textId="77777777" w:rsidR="00647AC5" w:rsidRDefault="00994BDD">
            <w:pPr>
              <w:pStyle w:val="a6"/>
              <w:spacing w:line="360" w:lineRule="atLeast"/>
              <w:jc w:val="center"/>
              <w:rPr>
                <w:rFonts w:hAnsi="宋体" w:cs="Courier New"/>
              </w:rPr>
            </w:pPr>
            <w:r>
              <w:rPr>
                <w:rFonts w:hAnsi="宋体" w:cs="Courier New"/>
              </w:rPr>
              <w:t>5</w:t>
            </w:r>
            <w:r>
              <w:rPr>
                <w:rFonts w:hAnsi="宋体" w:cs="Courier New" w:hint="eastAsia"/>
              </w:rPr>
              <w:t>～</w:t>
            </w:r>
            <w:r>
              <w:rPr>
                <w:rFonts w:hAnsi="宋体" w:cs="Courier New"/>
              </w:rPr>
              <w:t>15</w:t>
            </w:r>
          </w:p>
        </w:tc>
        <w:tc>
          <w:tcPr>
            <w:tcW w:w="325" w:type="dxa"/>
            <w:vAlign w:val="center"/>
          </w:tcPr>
          <w:p w14:paraId="343A91F3" w14:textId="77777777" w:rsidR="00647AC5" w:rsidRDefault="00647AC5">
            <w:pPr>
              <w:pStyle w:val="a6"/>
              <w:spacing w:line="360" w:lineRule="atLeast"/>
              <w:jc w:val="center"/>
              <w:rPr>
                <w:rFonts w:hAnsi="宋体" w:cs="Courier New"/>
              </w:rPr>
            </w:pPr>
          </w:p>
        </w:tc>
        <w:tc>
          <w:tcPr>
            <w:tcW w:w="640" w:type="dxa"/>
            <w:vAlign w:val="center"/>
          </w:tcPr>
          <w:p w14:paraId="45FDD611" w14:textId="77777777" w:rsidR="00647AC5" w:rsidRDefault="00647AC5">
            <w:pPr>
              <w:pStyle w:val="a6"/>
              <w:spacing w:line="360" w:lineRule="atLeast"/>
              <w:jc w:val="center"/>
              <w:rPr>
                <w:rFonts w:hAnsi="宋体" w:cs="Courier New"/>
              </w:rPr>
            </w:pPr>
          </w:p>
        </w:tc>
        <w:tc>
          <w:tcPr>
            <w:tcW w:w="640" w:type="dxa"/>
            <w:vAlign w:val="center"/>
          </w:tcPr>
          <w:p w14:paraId="360A2C42" w14:textId="77777777" w:rsidR="00647AC5" w:rsidRDefault="00647AC5">
            <w:pPr>
              <w:pStyle w:val="a6"/>
              <w:spacing w:line="360" w:lineRule="atLeast"/>
              <w:jc w:val="center"/>
              <w:rPr>
                <w:rFonts w:hAnsi="宋体" w:cs="Courier New"/>
              </w:rPr>
            </w:pPr>
          </w:p>
        </w:tc>
        <w:tc>
          <w:tcPr>
            <w:tcW w:w="640" w:type="dxa"/>
            <w:vAlign w:val="center"/>
          </w:tcPr>
          <w:p w14:paraId="3F50B0E6" w14:textId="77777777" w:rsidR="00647AC5" w:rsidRDefault="00647AC5">
            <w:pPr>
              <w:pStyle w:val="a6"/>
              <w:spacing w:line="360" w:lineRule="atLeast"/>
              <w:jc w:val="center"/>
              <w:rPr>
                <w:rFonts w:hAnsi="宋体" w:cs="Courier New"/>
              </w:rPr>
            </w:pPr>
          </w:p>
        </w:tc>
        <w:tc>
          <w:tcPr>
            <w:tcW w:w="640" w:type="dxa"/>
            <w:vAlign w:val="center"/>
          </w:tcPr>
          <w:p w14:paraId="159F47FE" w14:textId="77777777" w:rsidR="00647AC5" w:rsidRDefault="00647AC5">
            <w:pPr>
              <w:pStyle w:val="a6"/>
              <w:spacing w:line="360" w:lineRule="atLeast"/>
              <w:jc w:val="center"/>
              <w:rPr>
                <w:rFonts w:hAnsi="宋体" w:cs="Courier New"/>
              </w:rPr>
            </w:pPr>
          </w:p>
        </w:tc>
        <w:tc>
          <w:tcPr>
            <w:tcW w:w="640" w:type="dxa"/>
            <w:vAlign w:val="center"/>
          </w:tcPr>
          <w:p w14:paraId="1A9985FC" w14:textId="77777777" w:rsidR="00647AC5" w:rsidRDefault="00647AC5">
            <w:pPr>
              <w:pStyle w:val="a6"/>
              <w:spacing w:line="360" w:lineRule="atLeast"/>
              <w:jc w:val="center"/>
              <w:rPr>
                <w:rFonts w:hAnsi="宋体" w:cs="Courier New"/>
              </w:rPr>
            </w:pPr>
          </w:p>
        </w:tc>
        <w:tc>
          <w:tcPr>
            <w:tcW w:w="640" w:type="dxa"/>
            <w:vAlign w:val="center"/>
          </w:tcPr>
          <w:p w14:paraId="0EB5DC8E" w14:textId="77777777" w:rsidR="00647AC5" w:rsidRDefault="00647AC5">
            <w:pPr>
              <w:pStyle w:val="a6"/>
              <w:spacing w:line="360" w:lineRule="atLeast"/>
              <w:jc w:val="center"/>
              <w:rPr>
                <w:rFonts w:hAnsi="宋体" w:cs="Courier New"/>
              </w:rPr>
            </w:pPr>
          </w:p>
        </w:tc>
        <w:tc>
          <w:tcPr>
            <w:tcW w:w="640" w:type="dxa"/>
            <w:vAlign w:val="center"/>
          </w:tcPr>
          <w:p w14:paraId="71DAFC6A"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79125DA0"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509EAB59" w14:textId="77777777" w:rsidR="00647AC5" w:rsidRDefault="00994BDD">
            <w:pPr>
              <w:pStyle w:val="a6"/>
              <w:spacing w:line="360" w:lineRule="atLeast"/>
              <w:jc w:val="center"/>
              <w:rPr>
                <w:rFonts w:hAnsi="宋体" w:cs="Courier New"/>
              </w:rPr>
            </w:pPr>
            <w:r>
              <w:rPr>
                <w:rFonts w:hAnsi="宋体" w:cs="Courier New"/>
              </w:rPr>
              <w:t>40-70</w:t>
            </w:r>
          </w:p>
        </w:tc>
        <w:tc>
          <w:tcPr>
            <w:tcW w:w="640" w:type="dxa"/>
            <w:vAlign w:val="center"/>
          </w:tcPr>
          <w:p w14:paraId="722068A5" w14:textId="77777777" w:rsidR="00647AC5" w:rsidRDefault="00994BDD">
            <w:pPr>
              <w:pStyle w:val="a6"/>
              <w:spacing w:line="360" w:lineRule="atLeast"/>
              <w:jc w:val="center"/>
              <w:rPr>
                <w:rFonts w:hAnsi="宋体" w:cs="Courier New"/>
              </w:rPr>
            </w:pPr>
            <w:r>
              <w:rPr>
                <w:rFonts w:hAnsi="宋体" w:cs="Courier New"/>
              </w:rPr>
              <w:t>0-15</w:t>
            </w:r>
          </w:p>
        </w:tc>
        <w:tc>
          <w:tcPr>
            <w:tcW w:w="430" w:type="dxa"/>
            <w:vAlign w:val="center"/>
          </w:tcPr>
          <w:p w14:paraId="605B70AF" w14:textId="77777777" w:rsidR="00647AC5" w:rsidRDefault="00994BDD">
            <w:pPr>
              <w:pStyle w:val="a6"/>
              <w:spacing w:line="360" w:lineRule="atLeast"/>
              <w:jc w:val="center"/>
              <w:rPr>
                <w:rFonts w:hAnsi="宋体" w:cs="Courier New"/>
              </w:rPr>
            </w:pPr>
            <w:r>
              <w:rPr>
                <w:rFonts w:hAnsi="宋体" w:cs="Courier New"/>
              </w:rPr>
              <w:t>0-5</w:t>
            </w:r>
          </w:p>
        </w:tc>
        <w:tc>
          <w:tcPr>
            <w:tcW w:w="325" w:type="dxa"/>
            <w:vAlign w:val="center"/>
          </w:tcPr>
          <w:p w14:paraId="2EFED566" w14:textId="77777777" w:rsidR="00647AC5" w:rsidRDefault="00647AC5">
            <w:pPr>
              <w:pStyle w:val="a6"/>
              <w:spacing w:line="360" w:lineRule="atLeast"/>
              <w:jc w:val="center"/>
              <w:rPr>
                <w:rFonts w:hAnsi="宋体" w:cs="Courier New"/>
              </w:rPr>
            </w:pPr>
          </w:p>
        </w:tc>
      </w:tr>
      <w:tr w:rsidR="00647AC5" w14:paraId="30F07BB4" w14:textId="77777777">
        <w:trPr>
          <w:trHeight w:hRule="exact" w:val="454"/>
        </w:trPr>
        <w:tc>
          <w:tcPr>
            <w:tcW w:w="325" w:type="dxa"/>
            <w:vAlign w:val="center"/>
          </w:tcPr>
          <w:p w14:paraId="123A82DD" w14:textId="77777777" w:rsidR="00647AC5" w:rsidRDefault="00994BDD">
            <w:pPr>
              <w:pStyle w:val="a6"/>
              <w:spacing w:line="360" w:lineRule="atLeast"/>
              <w:jc w:val="center"/>
              <w:rPr>
                <w:rFonts w:hAnsi="宋体" w:cs="Courier New"/>
              </w:rPr>
            </w:pPr>
            <w:r>
              <w:rPr>
                <w:rFonts w:hAnsi="宋体" w:cs="Courier New"/>
              </w:rPr>
              <w:t>S12</w:t>
            </w:r>
          </w:p>
        </w:tc>
        <w:tc>
          <w:tcPr>
            <w:tcW w:w="511" w:type="dxa"/>
            <w:vAlign w:val="center"/>
          </w:tcPr>
          <w:p w14:paraId="69BB0D55" w14:textId="77777777" w:rsidR="00647AC5" w:rsidRDefault="00994BDD">
            <w:pPr>
              <w:pStyle w:val="a6"/>
              <w:spacing w:line="360" w:lineRule="atLeast"/>
              <w:jc w:val="center"/>
              <w:rPr>
                <w:rFonts w:hAnsi="宋体" w:cs="Courier New"/>
              </w:rPr>
            </w:pPr>
            <w:r>
              <w:rPr>
                <w:rFonts w:hAnsi="宋体" w:cs="Courier New"/>
              </w:rPr>
              <w:t>5</w:t>
            </w:r>
            <w:r>
              <w:rPr>
                <w:rFonts w:hAnsi="宋体" w:cs="Courier New" w:hint="eastAsia"/>
              </w:rPr>
              <w:t>～</w:t>
            </w:r>
            <w:r>
              <w:rPr>
                <w:rFonts w:hAnsi="宋体" w:cs="Courier New"/>
              </w:rPr>
              <w:t>10</w:t>
            </w:r>
          </w:p>
        </w:tc>
        <w:tc>
          <w:tcPr>
            <w:tcW w:w="325" w:type="dxa"/>
            <w:vAlign w:val="center"/>
          </w:tcPr>
          <w:p w14:paraId="47FB724C" w14:textId="77777777" w:rsidR="00647AC5" w:rsidRDefault="00647AC5">
            <w:pPr>
              <w:pStyle w:val="a6"/>
              <w:spacing w:line="360" w:lineRule="atLeast"/>
              <w:jc w:val="center"/>
              <w:rPr>
                <w:rFonts w:hAnsi="宋体" w:cs="Courier New"/>
              </w:rPr>
            </w:pPr>
          </w:p>
        </w:tc>
        <w:tc>
          <w:tcPr>
            <w:tcW w:w="640" w:type="dxa"/>
            <w:vAlign w:val="center"/>
          </w:tcPr>
          <w:p w14:paraId="145CABDF" w14:textId="77777777" w:rsidR="00647AC5" w:rsidRDefault="00647AC5">
            <w:pPr>
              <w:pStyle w:val="a6"/>
              <w:spacing w:line="360" w:lineRule="atLeast"/>
              <w:jc w:val="center"/>
              <w:rPr>
                <w:rFonts w:hAnsi="宋体" w:cs="Courier New"/>
              </w:rPr>
            </w:pPr>
          </w:p>
        </w:tc>
        <w:tc>
          <w:tcPr>
            <w:tcW w:w="640" w:type="dxa"/>
            <w:vAlign w:val="center"/>
          </w:tcPr>
          <w:p w14:paraId="423A50D2" w14:textId="77777777" w:rsidR="00647AC5" w:rsidRDefault="00647AC5">
            <w:pPr>
              <w:pStyle w:val="a6"/>
              <w:spacing w:line="360" w:lineRule="atLeast"/>
              <w:jc w:val="center"/>
              <w:rPr>
                <w:rFonts w:hAnsi="宋体" w:cs="Courier New"/>
              </w:rPr>
            </w:pPr>
          </w:p>
        </w:tc>
        <w:tc>
          <w:tcPr>
            <w:tcW w:w="640" w:type="dxa"/>
            <w:vAlign w:val="center"/>
          </w:tcPr>
          <w:p w14:paraId="523B54B7" w14:textId="77777777" w:rsidR="00647AC5" w:rsidRDefault="00647AC5">
            <w:pPr>
              <w:pStyle w:val="a6"/>
              <w:spacing w:line="360" w:lineRule="atLeast"/>
              <w:jc w:val="center"/>
              <w:rPr>
                <w:rFonts w:hAnsi="宋体" w:cs="Courier New"/>
              </w:rPr>
            </w:pPr>
          </w:p>
        </w:tc>
        <w:tc>
          <w:tcPr>
            <w:tcW w:w="640" w:type="dxa"/>
            <w:vAlign w:val="center"/>
          </w:tcPr>
          <w:p w14:paraId="492DD4CF" w14:textId="77777777" w:rsidR="00647AC5" w:rsidRDefault="00647AC5">
            <w:pPr>
              <w:pStyle w:val="a6"/>
              <w:spacing w:line="360" w:lineRule="atLeast"/>
              <w:jc w:val="center"/>
              <w:rPr>
                <w:rFonts w:hAnsi="宋体" w:cs="Courier New"/>
              </w:rPr>
            </w:pPr>
          </w:p>
        </w:tc>
        <w:tc>
          <w:tcPr>
            <w:tcW w:w="640" w:type="dxa"/>
            <w:vAlign w:val="center"/>
          </w:tcPr>
          <w:p w14:paraId="7E49EB5A" w14:textId="77777777" w:rsidR="00647AC5" w:rsidRDefault="00647AC5">
            <w:pPr>
              <w:pStyle w:val="a6"/>
              <w:spacing w:line="360" w:lineRule="atLeast"/>
              <w:jc w:val="center"/>
              <w:rPr>
                <w:rFonts w:hAnsi="宋体" w:cs="Courier New"/>
              </w:rPr>
            </w:pPr>
          </w:p>
        </w:tc>
        <w:tc>
          <w:tcPr>
            <w:tcW w:w="640" w:type="dxa"/>
            <w:vAlign w:val="center"/>
          </w:tcPr>
          <w:p w14:paraId="74D6D9F2" w14:textId="77777777" w:rsidR="00647AC5" w:rsidRDefault="00647AC5">
            <w:pPr>
              <w:pStyle w:val="a6"/>
              <w:spacing w:line="360" w:lineRule="atLeast"/>
              <w:jc w:val="center"/>
              <w:rPr>
                <w:rFonts w:hAnsi="宋体" w:cs="Courier New"/>
              </w:rPr>
            </w:pPr>
          </w:p>
        </w:tc>
        <w:tc>
          <w:tcPr>
            <w:tcW w:w="640" w:type="dxa"/>
            <w:vAlign w:val="center"/>
          </w:tcPr>
          <w:p w14:paraId="71741BA9" w14:textId="77777777" w:rsidR="00647AC5" w:rsidRDefault="00647AC5">
            <w:pPr>
              <w:pStyle w:val="a6"/>
              <w:spacing w:line="360" w:lineRule="atLeast"/>
              <w:jc w:val="center"/>
              <w:rPr>
                <w:rFonts w:hAnsi="宋体" w:cs="Courier New"/>
              </w:rPr>
            </w:pPr>
          </w:p>
        </w:tc>
        <w:tc>
          <w:tcPr>
            <w:tcW w:w="640" w:type="dxa"/>
            <w:vAlign w:val="center"/>
          </w:tcPr>
          <w:p w14:paraId="0E562140"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19465BA9"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3B3719D8" w14:textId="77777777" w:rsidR="00647AC5" w:rsidRDefault="00994BDD">
            <w:pPr>
              <w:pStyle w:val="a6"/>
              <w:spacing w:line="360" w:lineRule="atLeast"/>
              <w:jc w:val="center"/>
              <w:rPr>
                <w:rFonts w:hAnsi="宋体" w:cs="Courier New"/>
              </w:rPr>
            </w:pPr>
            <w:r>
              <w:rPr>
                <w:rFonts w:hAnsi="宋体" w:cs="Courier New"/>
              </w:rPr>
              <w:t>0-15</w:t>
            </w:r>
          </w:p>
        </w:tc>
        <w:tc>
          <w:tcPr>
            <w:tcW w:w="430" w:type="dxa"/>
            <w:vAlign w:val="center"/>
          </w:tcPr>
          <w:p w14:paraId="4BE736D4" w14:textId="77777777" w:rsidR="00647AC5" w:rsidRDefault="00994BDD">
            <w:pPr>
              <w:pStyle w:val="a6"/>
              <w:spacing w:line="360" w:lineRule="atLeast"/>
              <w:jc w:val="center"/>
              <w:rPr>
                <w:rFonts w:hAnsi="宋体" w:cs="Courier New"/>
              </w:rPr>
            </w:pPr>
            <w:r>
              <w:rPr>
                <w:rFonts w:hAnsi="宋体" w:cs="Courier New"/>
              </w:rPr>
              <w:t>0-5</w:t>
            </w:r>
          </w:p>
        </w:tc>
        <w:tc>
          <w:tcPr>
            <w:tcW w:w="325" w:type="dxa"/>
            <w:vAlign w:val="center"/>
          </w:tcPr>
          <w:p w14:paraId="002F482C" w14:textId="77777777" w:rsidR="00647AC5" w:rsidRDefault="00647AC5">
            <w:pPr>
              <w:pStyle w:val="a6"/>
              <w:spacing w:line="360" w:lineRule="atLeast"/>
              <w:jc w:val="center"/>
              <w:rPr>
                <w:rFonts w:hAnsi="宋体" w:cs="Courier New"/>
              </w:rPr>
            </w:pPr>
          </w:p>
        </w:tc>
      </w:tr>
      <w:tr w:rsidR="00647AC5" w14:paraId="687231CF" w14:textId="77777777">
        <w:trPr>
          <w:trHeight w:hRule="exact" w:val="454"/>
        </w:trPr>
        <w:tc>
          <w:tcPr>
            <w:tcW w:w="325" w:type="dxa"/>
            <w:vAlign w:val="center"/>
          </w:tcPr>
          <w:p w14:paraId="14C67951" w14:textId="77777777" w:rsidR="00647AC5" w:rsidRDefault="00994BDD">
            <w:pPr>
              <w:pStyle w:val="a6"/>
              <w:spacing w:line="360" w:lineRule="atLeast"/>
              <w:jc w:val="center"/>
              <w:rPr>
                <w:rFonts w:hAnsi="宋体" w:cs="Courier New"/>
              </w:rPr>
            </w:pPr>
            <w:r>
              <w:rPr>
                <w:rFonts w:hAnsi="宋体" w:cs="Courier New"/>
              </w:rPr>
              <w:t>S13</w:t>
            </w:r>
          </w:p>
        </w:tc>
        <w:tc>
          <w:tcPr>
            <w:tcW w:w="511" w:type="dxa"/>
            <w:vAlign w:val="center"/>
          </w:tcPr>
          <w:p w14:paraId="1D28E0E2" w14:textId="77777777" w:rsidR="00647AC5" w:rsidRDefault="00994BDD">
            <w:pPr>
              <w:pStyle w:val="a6"/>
              <w:spacing w:line="360" w:lineRule="atLeast"/>
              <w:jc w:val="center"/>
              <w:rPr>
                <w:rFonts w:hAnsi="宋体" w:cs="Courier New"/>
              </w:rPr>
            </w:pPr>
            <w:r>
              <w:rPr>
                <w:rFonts w:hAnsi="宋体" w:cs="Courier New"/>
              </w:rPr>
              <w:t>3</w:t>
            </w:r>
            <w:r>
              <w:rPr>
                <w:rFonts w:hAnsi="宋体" w:cs="Courier New" w:hint="eastAsia"/>
              </w:rPr>
              <w:t>～</w:t>
            </w:r>
            <w:r>
              <w:rPr>
                <w:rFonts w:hAnsi="宋体" w:cs="Courier New"/>
              </w:rPr>
              <w:t>10</w:t>
            </w:r>
          </w:p>
        </w:tc>
        <w:tc>
          <w:tcPr>
            <w:tcW w:w="325" w:type="dxa"/>
            <w:vAlign w:val="center"/>
          </w:tcPr>
          <w:p w14:paraId="44480A61" w14:textId="77777777" w:rsidR="00647AC5" w:rsidRDefault="00647AC5">
            <w:pPr>
              <w:pStyle w:val="a6"/>
              <w:spacing w:line="360" w:lineRule="atLeast"/>
              <w:jc w:val="center"/>
              <w:rPr>
                <w:rFonts w:hAnsi="宋体" w:cs="Courier New"/>
              </w:rPr>
            </w:pPr>
          </w:p>
        </w:tc>
        <w:tc>
          <w:tcPr>
            <w:tcW w:w="640" w:type="dxa"/>
            <w:vAlign w:val="center"/>
          </w:tcPr>
          <w:p w14:paraId="1AC301A2" w14:textId="77777777" w:rsidR="00647AC5" w:rsidRDefault="00647AC5">
            <w:pPr>
              <w:pStyle w:val="a6"/>
              <w:spacing w:line="360" w:lineRule="atLeast"/>
              <w:jc w:val="center"/>
              <w:rPr>
                <w:rFonts w:hAnsi="宋体" w:cs="Courier New"/>
              </w:rPr>
            </w:pPr>
          </w:p>
        </w:tc>
        <w:tc>
          <w:tcPr>
            <w:tcW w:w="640" w:type="dxa"/>
            <w:vAlign w:val="center"/>
          </w:tcPr>
          <w:p w14:paraId="462267E3" w14:textId="77777777" w:rsidR="00647AC5" w:rsidRDefault="00647AC5">
            <w:pPr>
              <w:pStyle w:val="a6"/>
              <w:spacing w:line="360" w:lineRule="atLeast"/>
              <w:jc w:val="center"/>
              <w:rPr>
                <w:rFonts w:hAnsi="宋体" w:cs="Courier New"/>
              </w:rPr>
            </w:pPr>
          </w:p>
        </w:tc>
        <w:tc>
          <w:tcPr>
            <w:tcW w:w="640" w:type="dxa"/>
            <w:vAlign w:val="center"/>
          </w:tcPr>
          <w:p w14:paraId="30F8469C" w14:textId="77777777" w:rsidR="00647AC5" w:rsidRDefault="00647AC5">
            <w:pPr>
              <w:pStyle w:val="a6"/>
              <w:spacing w:line="360" w:lineRule="atLeast"/>
              <w:jc w:val="center"/>
              <w:rPr>
                <w:rFonts w:hAnsi="宋体" w:cs="Courier New"/>
              </w:rPr>
            </w:pPr>
          </w:p>
        </w:tc>
        <w:tc>
          <w:tcPr>
            <w:tcW w:w="640" w:type="dxa"/>
            <w:vAlign w:val="center"/>
          </w:tcPr>
          <w:p w14:paraId="3FB98BAA" w14:textId="77777777" w:rsidR="00647AC5" w:rsidRDefault="00647AC5">
            <w:pPr>
              <w:pStyle w:val="a6"/>
              <w:spacing w:line="360" w:lineRule="atLeast"/>
              <w:jc w:val="center"/>
              <w:rPr>
                <w:rFonts w:hAnsi="宋体" w:cs="Courier New"/>
              </w:rPr>
            </w:pPr>
          </w:p>
        </w:tc>
        <w:tc>
          <w:tcPr>
            <w:tcW w:w="640" w:type="dxa"/>
            <w:vAlign w:val="center"/>
          </w:tcPr>
          <w:p w14:paraId="4C2FCD0D" w14:textId="77777777" w:rsidR="00647AC5" w:rsidRDefault="00647AC5">
            <w:pPr>
              <w:pStyle w:val="a6"/>
              <w:spacing w:line="360" w:lineRule="atLeast"/>
              <w:jc w:val="center"/>
              <w:rPr>
                <w:rFonts w:hAnsi="宋体" w:cs="Courier New"/>
              </w:rPr>
            </w:pPr>
          </w:p>
        </w:tc>
        <w:tc>
          <w:tcPr>
            <w:tcW w:w="640" w:type="dxa"/>
            <w:vAlign w:val="center"/>
          </w:tcPr>
          <w:p w14:paraId="60DA52D3" w14:textId="77777777" w:rsidR="00647AC5" w:rsidRDefault="00647AC5">
            <w:pPr>
              <w:pStyle w:val="a6"/>
              <w:spacing w:line="360" w:lineRule="atLeast"/>
              <w:jc w:val="center"/>
              <w:rPr>
                <w:rFonts w:hAnsi="宋体" w:cs="Courier New"/>
              </w:rPr>
            </w:pPr>
          </w:p>
        </w:tc>
        <w:tc>
          <w:tcPr>
            <w:tcW w:w="640" w:type="dxa"/>
            <w:vAlign w:val="center"/>
          </w:tcPr>
          <w:p w14:paraId="32A84018" w14:textId="77777777" w:rsidR="00647AC5" w:rsidRDefault="00647AC5">
            <w:pPr>
              <w:pStyle w:val="a6"/>
              <w:spacing w:line="360" w:lineRule="atLeast"/>
              <w:jc w:val="center"/>
              <w:rPr>
                <w:rFonts w:hAnsi="宋体" w:cs="Courier New"/>
              </w:rPr>
            </w:pPr>
          </w:p>
        </w:tc>
        <w:tc>
          <w:tcPr>
            <w:tcW w:w="640" w:type="dxa"/>
            <w:vAlign w:val="center"/>
          </w:tcPr>
          <w:p w14:paraId="7BAFB195"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1E3C8B4E" w14:textId="77777777" w:rsidR="00647AC5" w:rsidRDefault="00994BDD">
            <w:pPr>
              <w:pStyle w:val="a6"/>
              <w:spacing w:line="360" w:lineRule="atLeast"/>
              <w:jc w:val="center"/>
              <w:rPr>
                <w:rFonts w:hAnsi="宋体" w:cs="Courier New"/>
              </w:rPr>
            </w:pPr>
            <w:r>
              <w:rPr>
                <w:rFonts w:hAnsi="宋体" w:cs="Courier New"/>
              </w:rPr>
              <w:t>90-100</w:t>
            </w:r>
          </w:p>
        </w:tc>
        <w:tc>
          <w:tcPr>
            <w:tcW w:w="640" w:type="dxa"/>
            <w:vAlign w:val="center"/>
          </w:tcPr>
          <w:p w14:paraId="13B8F1A7" w14:textId="77777777" w:rsidR="00647AC5" w:rsidRDefault="00994BDD">
            <w:pPr>
              <w:pStyle w:val="a6"/>
              <w:spacing w:line="360" w:lineRule="atLeast"/>
              <w:jc w:val="center"/>
              <w:rPr>
                <w:rFonts w:hAnsi="宋体" w:cs="Courier New"/>
              </w:rPr>
            </w:pPr>
            <w:r>
              <w:rPr>
                <w:rFonts w:hAnsi="宋体" w:cs="Courier New"/>
              </w:rPr>
              <w:t>40-70</w:t>
            </w:r>
          </w:p>
        </w:tc>
        <w:tc>
          <w:tcPr>
            <w:tcW w:w="430" w:type="dxa"/>
            <w:vAlign w:val="center"/>
          </w:tcPr>
          <w:p w14:paraId="391B3DA1" w14:textId="77777777" w:rsidR="00647AC5" w:rsidRDefault="00994BDD">
            <w:pPr>
              <w:pStyle w:val="a6"/>
              <w:spacing w:line="360" w:lineRule="atLeast"/>
              <w:jc w:val="center"/>
              <w:rPr>
                <w:rFonts w:hAnsi="宋体" w:cs="Courier New"/>
              </w:rPr>
            </w:pPr>
            <w:r>
              <w:rPr>
                <w:rFonts w:hAnsi="宋体" w:cs="Courier New"/>
              </w:rPr>
              <w:t>0-20</w:t>
            </w:r>
          </w:p>
        </w:tc>
        <w:tc>
          <w:tcPr>
            <w:tcW w:w="325" w:type="dxa"/>
            <w:vAlign w:val="center"/>
          </w:tcPr>
          <w:p w14:paraId="65181889" w14:textId="77777777" w:rsidR="00647AC5" w:rsidRDefault="00994BDD">
            <w:pPr>
              <w:pStyle w:val="a6"/>
              <w:spacing w:line="360" w:lineRule="atLeast"/>
              <w:jc w:val="center"/>
              <w:rPr>
                <w:rFonts w:hAnsi="宋体" w:cs="Courier New"/>
              </w:rPr>
            </w:pPr>
            <w:r>
              <w:rPr>
                <w:rFonts w:hAnsi="宋体" w:cs="Courier New"/>
              </w:rPr>
              <w:t>0-5</w:t>
            </w:r>
          </w:p>
        </w:tc>
      </w:tr>
      <w:tr w:rsidR="00647AC5" w14:paraId="33A49FA6" w14:textId="77777777">
        <w:trPr>
          <w:trHeight w:hRule="exact" w:val="454"/>
        </w:trPr>
        <w:tc>
          <w:tcPr>
            <w:tcW w:w="325" w:type="dxa"/>
            <w:vAlign w:val="center"/>
          </w:tcPr>
          <w:p w14:paraId="7FEDBD91" w14:textId="77777777" w:rsidR="00647AC5" w:rsidRDefault="00994BDD">
            <w:pPr>
              <w:pStyle w:val="a6"/>
              <w:spacing w:line="360" w:lineRule="atLeast"/>
              <w:jc w:val="center"/>
              <w:rPr>
                <w:rFonts w:hAnsi="宋体" w:cs="Courier New"/>
              </w:rPr>
            </w:pPr>
            <w:r>
              <w:rPr>
                <w:rFonts w:hAnsi="宋体" w:cs="Courier New"/>
              </w:rPr>
              <w:t>S14</w:t>
            </w:r>
          </w:p>
        </w:tc>
        <w:tc>
          <w:tcPr>
            <w:tcW w:w="511" w:type="dxa"/>
            <w:vAlign w:val="center"/>
          </w:tcPr>
          <w:p w14:paraId="5E8E6F0A" w14:textId="77777777" w:rsidR="00647AC5" w:rsidRDefault="00994BDD">
            <w:pPr>
              <w:pStyle w:val="a6"/>
              <w:spacing w:line="360" w:lineRule="atLeast"/>
              <w:jc w:val="center"/>
              <w:rPr>
                <w:rFonts w:hAnsi="宋体" w:cs="Courier New"/>
              </w:rPr>
            </w:pPr>
            <w:r>
              <w:rPr>
                <w:rFonts w:hAnsi="宋体" w:cs="Courier New"/>
              </w:rPr>
              <w:t>3</w:t>
            </w:r>
            <w:r>
              <w:rPr>
                <w:rFonts w:hAnsi="宋体" w:cs="Courier New" w:hint="eastAsia"/>
              </w:rPr>
              <w:t>～</w:t>
            </w:r>
            <w:r>
              <w:rPr>
                <w:rFonts w:hAnsi="宋体" w:cs="Courier New"/>
              </w:rPr>
              <w:t>5</w:t>
            </w:r>
          </w:p>
        </w:tc>
        <w:tc>
          <w:tcPr>
            <w:tcW w:w="325" w:type="dxa"/>
            <w:vAlign w:val="center"/>
          </w:tcPr>
          <w:p w14:paraId="1946CD25" w14:textId="77777777" w:rsidR="00647AC5" w:rsidRDefault="00647AC5">
            <w:pPr>
              <w:pStyle w:val="a6"/>
              <w:spacing w:line="360" w:lineRule="atLeast"/>
              <w:jc w:val="center"/>
              <w:rPr>
                <w:rFonts w:hAnsi="宋体" w:cs="Courier New"/>
              </w:rPr>
            </w:pPr>
          </w:p>
        </w:tc>
        <w:tc>
          <w:tcPr>
            <w:tcW w:w="640" w:type="dxa"/>
            <w:vAlign w:val="center"/>
          </w:tcPr>
          <w:p w14:paraId="4C38B73E" w14:textId="77777777" w:rsidR="00647AC5" w:rsidRDefault="00647AC5">
            <w:pPr>
              <w:pStyle w:val="a6"/>
              <w:spacing w:line="360" w:lineRule="atLeast"/>
              <w:jc w:val="center"/>
              <w:rPr>
                <w:rFonts w:hAnsi="宋体" w:cs="Courier New"/>
              </w:rPr>
            </w:pPr>
          </w:p>
        </w:tc>
        <w:tc>
          <w:tcPr>
            <w:tcW w:w="640" w:type="dxa"/>
            <w:vAlign w:val="center"/>
          </w:tcPr>
          <w:p w14:paraId="36DAA535" w14:textId="77777777" w:rsidR="00647AC5" w:rsidRDefault="00647AC5">
            <w:pPr>
              <w:pStyle w:val="a6"/>
              <w:spacing w:line="360" w:lineRule="atLeast"/>
              <w:jc w:val="center"/>
              <w:rPr>
                <w:rFonts w:hAnsi="宋体" w:cs="Courier New"/>
              </w:rPr>
            </w:pPr>
          </w:p>
        </w:tc>
        <w:tc>
          <w:tcPr>
            <w:tcW w:w="640" w:type="dxa"/>
            <w:vAlign w:val="center"/>
          </w:tcPr>
          <w:p w14:paraId="7D00BA5E" w14:textId="77777777" w:rsidR="00647AC5" w:rsidRDefault="00647AC5">
            <w:pPr>
              <w:pStyle w:val="a6"/>
              <w:spacing w:line="360" w:lineRule="atLeast"/>
              <w:jc w:val="center"/>
              <w:rPr>
                <w:rFonts w:hAnsi="宋体" w:cs="Courier New"/>
              </w:rPr>
            </w:pPr>
          </w:p>
        </w:tc>
        <w:tc>
          <w:tcPr>
            <w:tcW w:w="640" w:type="dxa"/>
            <w:vAlign w:val="center"/>
          </w:tcPr>
          <w:p w14:paraId="1FFA995E" w14:textId="77777777" w:rsidR="00647AC5" w:rsidRDefault="00647AC5">
            <w:pPr>
              <w:pStyle w:val="a6"/>
              <w:spacing w:line="360" w:lineRule="atLeast"/>
              <w:jc w:val="center"/>
              <w:rPr>
                <w:rFonts w:hAnsi="宋体" w:cs="Courier New"/>
              </w:rPr>
            </w:pPr>
          </w:p>
        </w:tc>
        <w:tc>
          <w:tcPr>
            <w:tcW w:w="640" w:type="dxa"/>
            <w:vAlign w:val="center"/>
          </w:tcPr>
          <w:p w14:paraId="6BDA704E" w14:textId="77777777" w:rsidR="00647AC5" w:rsidRDefault="00647AC5">
            <w:pPr>
              <w:pStyle w:val="a6"/>
              <w:spacing w:line="360" w:lineRule="atLeast"/>
              <w:jc w:val="center"/>
              <w:rPr>
                <w:rFonts w:hAnsi="宋体" w:cs="Courier New"/>
              </w:rPr>
            </w:pPr>
          </w:p>
        </w:tc>
        <w:tc>
          <w:tcPr>
            <w:tcW w:w="640" w:type="dxa"/>
            <w:vAlign w:val="center"/>
          </w:tcPr>
          <w:p w14:paraId="36135347" w14:textId="77777777" w:rsidR="00647AC5" w:rsidRDefault="00647AC5">
            <w:pPr>
              <w:pStyle w:val="a6"/>
              <w:spacing w:line="360" w:lineRule="atLeast"/>
              <w:jc w:val="center"/>
              <w:rPr>
                <w:rFonts w:hAnsi="宋体" w:cs="Courier New"/>
              </w:rPr>
            </w:pPr>
          </w:p>
        </w:tc>
        <w:tc>
          <w:tcPr>
            <w:tcW w:w="640" w:type="dxa"/>
            <w:vAlign w:val="center"/>
          </w:tcPr>
          <w:p w14:paraId="1E6E96D9" w14:textId="77777777" w:rsidR="00647AC5" w:rsidRDefault="00647AC5">
            <w:pPr>
              <w:pStyle w:val="a6"/>
              <w:spacing w:line="360" w:lineRule="atLeast"/>
              <w:jc w:val="center"/>
              <w:rPr>
                <w:rFonts w:hAnsi="宋体" w:cs="Courier New"/>
              </w:rPr>
            </w:pPr>
          </w:p>
        </w:tc>
        <w:tc>
          <w:tcPr>
            <w:tcW w:w="640" w:type="dxa"/>
            <w:vAlign w:val="center"/>
          </w:tcPr>
          <w:p w14:paraId="139DC453" w14:textId="77777777" w:rsidR="00647AC5" w:rsidRDefault="00647AC5">
            <w:pPr>
              <w:pStyle w:val="a6"/>
              <w:spacing w:line="360" w:lineRule="atLeast"/>
              <w:jc w:val="center"/>
              <w:rPr>
                <w:rFonts w:hAnsi="宋体" w:cs="Courier New"/>
              </w:rPr>
            </w:pPr>
          </w:p>
        </w:tc>
        <w:tc>
          <w:tcPr>
            <w:tcW w:w="640" w:type="dxa"/>
            <w:vAlign w:val="center"/>
          </w:tcPr>
          <w:p w14:paraId="26814E30" w14:textId="77777777" w:rsidR="00647AC5" w:rsidRDefault="00994BDD">
            <w:pPr>
              <w:pStyle w:val="a6"/>
              <w:spacing w:line="360" w:lineRule="atLeast"/>
              <w:jc w:val="center"/>
              <w:rPr>
                <w:rFonts w:hAnsi="宋体" w:cs="Courier New"/>
              </w:rPr>
            </w:pPr>
            <w:r>
              <w:rPr>
                <w:rFonts w:hAnsi="宋体" w:cs="Courier New"/>
              </w:rPr>
              <w:t>100</w:t>
            </w:r>
          </w:p>
        </w:tc>
        <w:tc>
          <w:tcPr>
            <w:tcW w:w="640" w:type="dxa"/>
            <w:vAlign w:val="center"/>
          </w:tcPr>
          <w:p w14:paraId="49A15D74" w14:textId="77777777" w:rsidR="00647AC5" w:rsidRDefault="00994BDD">
            <w:pPr>
              <w:pStyle w:val="a6"/>
              <w:spacing w:line="360" w:lineRule="atLeast"/>
              <w:jc w:val="center"/>
              <w:rPr>
                <w:rFonts w:hAnsi="宋体" w:cs="Courier New"/>
              </w:rPr>
            </w:pPr>
            <w:r>
              <w:rPr>
                <w:rFonts w:hAnsi="宋体" w:cs="Courier New"/>
              </w:rPr>
              <w:t>90-100</w:t>
            </w:r>
          </w:p>
        </w:tc>
        <w:tc>
          <w:tcPr>
            <w:tcW w:w="430" w:type="dxa"/>
            <w:vAlign w:val="center"/>
          </w:tcPr>
          <w:p w14:paraId="4E8B190F" w14:textId="77777777" w:rsidR="00647AC5" w:rsidRDefault="00994BDD">
            <w:pPr>
              <w:pStyle w:val="a6"/>
              <w:spacing w:line="360" w:lineRule="atLeast"/>
              <w:jc w:val="center"/>
              <w:rPr>
                <w:rFonts w:hAnsi="宋体" w:cs="Courier New"/>
              </w:rPr>
            </w:pPr>
            <w:r>
              <w:rPr>
                <w:rFonts w:hAnsi="宋体" w:cs="Courier New"/>
              </w:rPr>
              <w:t>0-15</w:t>
            </w:r>
          </w:p>
        </w:tc>
        <w:tc>
          <w:tcPr>
            <w:tcW w:w="325" w:type="dxa"/>
            <w:vAlign w:val="center"/>
          </w:tcPr>
          <w:p w14:paraId="494D4032" w14:textId="77777777" w:rsidR="00647AC5" w:rsidRDefault="00994BDD">
            <w:pPr>
              <w:pStyle w:val="a6"/>
              <w:spacing w:line="360" w:lineRule="atLeast"/>
              <w:jc w:val="center"/>
              <w:rPr>
                <w:rFonts w:hAnsi="宋体" w:cs="Courier New"/>
              </w:rPr>
            </w:pPr>
            <w:r>
              <w:rPr>
                <w:rFonts w:hAnsi="宋体" w:cs="Courier New"/>
              </w:rPr>
              <w:t>0-3</w:t>
            </w:r>
          </w:p>
        </w:tc>
      </w:tr>
    </w:tbl>
    <w:p w14:paraId="4D8D62D8" w14:textId="77777777" w:rsidR="00647AC5" w:rsidRDefault="00994BDD">
      <w:pPr>
        <w:spacing w:line="560" w:lineRule="exact"/>
        <w:ind w:firstLineChars="200" w:firstLine="480"/>
        <w:rPr>
          <w:rFonts w:ascii="宋体" w:hAnsi="宋体"/>
          <w:sz w:val="24"/>
        </w:rPr>
      </w:pPr>
      <w:r>
        <w:rPr>
          <w:rFonts w:ascii="宋体" w:hAnsi="宋体" w:hint="eastAsia"/>
          <w:sz w:val="24"/>
        </w:rPr>
        <w:t>粗集料与沥青的粘附性应符合表</w:t>
      </w:r>
      <w:r>
        <w:rPr>
          <w:rFonts w:ascii="宋体" w:hAnsi="宋体"/>
          <w:sz w:val="24"/>
        </w:rPr>
        <w:t>6-8</w:t>
      </w:r>
      <w:r>
        <w:rPr>
          <w:rFonts w:ascii="宋体" w:hAnsi="宋体" w:hint="eastAsia"/>
          <w:sz w:val="24"/>
        </w:rPr>
        <w:t>的要求，当使用不符要求的粗集料时，宜掺加消石灰、水泥或用饱和石灰水处理后使用，必要时可同时在沥青中掺加耐热、耐水、长期性能好的抗剥落剂，也可采用改性沥青的措施，使沥青混合料的水稳定性检验达到要求。掺加外加剂的剂量由沥青混合料的水稳定性检验确定。</w:t>
      </w:r>
    </w:p>
    <w:p w14:paraId="4415D382" w14:textId="77777777" w:rsidR="00647AC5" w:rsidRDefault="00994BDD">
      <w:pPr>
        <w:tabs>
          <w:tab w:val="center" w:pos="5040"/>
          <w:tab w:val="right" w:pos="10080"/>
        </w:tabs>
        <w:spacing w:line="360" w:lineRule="auto"/>
        <w:ind w:firstLineChars="200" w:firstLine="482"/>
        <w:jc w:val="center"/>
        <w:rPr>
          <w:rFonts w:ascii="宋体" w:hAnsi="宋体"/>
          <w:b/>
          <w:sz w:val="24"/>
        </w:rPr>
      </w:pPr>
      <w:r>
        <w:rPr>
          <w:rFonts w:ascii="宋体" w:hAnsi="宋体" w:hint="eastAsia"/>
          <w:b/>
          <w:sz w:val="24"/>
        </w:rPr>
        <w:t>粗集料与沥青的粘附性的技术要求            表</w:t>
      </w:r>
      <w:r>
        <w:rPr>
          <w:rFonts w:ascii="宋体" w:hAnsi="宋体"/>
          <w:b/>
          <w:sz w:val="24"/>
        </w:rPr>
        <w:t xml:space="preserve">6-8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4"/>
        <w:gridCol w:w="1078"/>
        <w:gridCol w:w="1078"/>
        <w:gridCol w:w="1078"/>
        <w:gridCol w:w="1078"/>
        <w:gridCol w:w="1000"/>
      </w:tblGrid>
      <w:tr w:rsidR="00647AC5" w14:paraId="196207B3" w14:textId="77777777">
        <w:trPr>
          <w:cantSplit/>
          <w:trHeight w:val="582"/>
        </w:trPr>
        <w:tc>
          <w:tcPr>
            <w:tcW w:w="3004" w:type="dxa"/>
            <w:vAlign w:val="center"/>
          </w:tcPr>
          <w:p w14:paraId="145FF04E" w14:textId="77777777" w:rsidR="00647AC5" w:rsidRDefault="00994BDD">
            <w:pPr>
              <w:spacing w:line="360" w:lineRule="atLeast"/>
              <w:jc w:val="center"/>
              <w:rPr>
                <w:rFonts w:ascii="宋体" w:hAnsi="宋体"/>
              </w:rPr>
            </w:pPr>
            <w:r>
              <w:rPr>
                <w:rFonts w:ascii="宋体" w:hAnsi="宋体" w:hint="eastAsia"/>
              </w:rPr>
              <w:t>雨量气候区</w:t>
            </w:r>
          </w:p>
        </w:tc>
        <w:tc>
          <w:tcPr>
            <w:tcW w:w="1078" w:type="dxa"/>
            <w:vAlign w:val="center"/>
          </w:tcPr>
          <w:p w14:paraId="3F929E27" w14:textId="77777777" w:rsidR="00647AC5" w:rsidRDefault="00994BDD">
            <w:pPr>
              <w:spacing w:line="360" w:lineRule="atLeast"/>
              <w:jc w:val="center"/>
              <w:rPr>
                <w:rFonts w:ascii="宋体" w:hAnsi="宋体"/>
              </w:rPr>
            </w:pPr>
            <w:r>
              <w:rPr>
                <w:rFonts w:ascii="宋体" w:hAnsi="宋体"/>
              </w:rPr>
              <w:t>1 (</w:t>
            </w:r>
            <w:r>
              <w:rPr>
                <w:rFonts w:ascii="宋体" w:hAnsi="宋体" w:hint="eastAsia"/>
              </w:rPr>
              <w:t>潮湿区</w:t>
            </w:r>
            <w:r>
              <w:rPr>
                <w:rFonts w:ascii="宋体" w:hAnsi="宋体"/>
              </w:rPr>
              <w:t>)</w:t>
            </w:r>
          </w:p>
        </w:tc>
        <w:tc>
          <w:tcPr>
            <w:tcW w:w="1078" w:type="dxa"/>
            <w:vAlign w:val="center"/>
          </w:tcPr>
          <w:p w14:paraId="76CA1262" w14:textId="77777777" w:rsidR="00647AC5" w:rsidRDefault="00994BDD">
            <w:pPr>
              <w:spacing w:line="360" w:lineRule="atLeast"/>
              <w:jc w:val="center"/>
              <w:rPr>
                <w:rFonts w:ascii="宋体" w:hAnsi="宋体"/>
              </w:rPr>
            </w:pPr>
            <w:r>
              <w:rPr>
                <w:rFonts w:ascii="宋体" w:hAnsi="宋体"/>
              </w:rPr>
              <w:t>2(</w:t>
            </w:r>
            <w:r>
              <w:rPr>
                <w:rFonts w:ascii="宋体" w:hAnsi="宋体" w:hint="eastAsia"/>
              </w:rPr>
              <w:t>湿润区</w:t>
            </w:r>
            <w:r>
              <w:rPr>
                <w:rFonts w:ascii="宋体" w:hAnsi="宋体"/>
              </w:rPr>
              <w:t>)</w:t>
            </w:r>
          </w:p>
        </w:tc>
        <w:tc>
          <w:tcPr>
            <w:tcW w:w="1078" w:type="dxa"/>
            <w:vAlign w:val="center"/>
          </w:tcPr>
          <w:p w14:paraId="41304019" w14:textId="77777777" w:rsidR="00647AC5" w:rsidRDefault="00994BDD">
            <w:pPr>
              <w:spacing w:line="360" w:lineRule="atLeast"/>
              <w:jc w:val="center"/>
              <w:rPr>
                <w:rFonts w:ascii="宋体" w:hAnsi="宋体"/>
              </w:rPr>
            </w:pPr>
            <w:r>
              <w:rPr>
                <w:rFonts w:ascii="宋体" w:hAnsi="宋体"/>
              </w:rPr>
              <w:t>3(</w:t>
            </w:r>
            <w:r>
              <w:rPr>
                <w:rFonts w:ascii="宋体" w:hAnsi="宋体" w:hint="eastAsia"/>
              </w:rPr>
              <w:t>半干区</w:t>
            </w:r>
            <w:r>
              <w:rPr>
                <w:rFonts w:ascii="宋体" w:hAnsi="宋体"/>
              </w:rPr>
              <w:t>)</w:t>
            </w:r>
          </w:p>
        </w:tc>
        <w:tc>
          <w:tcPr>
            <w:tcW w:w="1078" w:type="dxa"/>
            <w:vAlign w:val="center"/>
          </w:tcPr>
          <w:p w14:paraId="7317DAB7" w14:textId="77777777" w:rsidR="00647AC5" w:rsidRDefault="00994BDD">
            <w:pPr>
              <w:spacing w:line="360" w:lineRule="atLeast"/>
              <w:jc w:val="center"/>
              <w:rPr>
                <w:rFonts w:ascii="宋体" w:hAnsi="宋体"/>
              </w:rPr>
            </w:pPr>
            <w:r>
              <w:rPr>
                <w:rFonts w:ascii="宋体" w:hAnsi="宋体"/>
              </w:rPr>
              <w:t>4(</w:t>
            </w:r>
            <w:r>
              <w:rPr>
                <w:rFonts w:ascii="宋体" w:hAnsi="宋体" w:hint="eastAsia"/>
              </w:rPr>
              <w:t>干旱区</w:t>
            </w:r>
            <w:r>
              <w:rPr>
                <w:rFonts w:ascii="宋体" w:hAnsi="宋体"/>
              </w:rPr>
              <w:t>)</w:t>
            </w:r>
          </w:p>
        </w:tc>
        <w:tc>
          <w:tcPr>
            <w:tcW w:w="1000" w:type="dxa"/>
            <w:vAlign w:val="center"/>
          </w:tcPr>
          <w:p w14:paraId="752EA44D" w14:textId="77777777" w:rsidR="00647AC5" w:rsidRDefault="00994BDD">
            <w:pPr>
              <w:spacing w:line="360" w:lineRule="atLeast"/>
              <w:jc w:val="center"/>
              <w:rPr>
                <w:rFonts w:ascii="宋体" w:hAnsi="宋体"/>
              </w:rPr>
            </w:pPr>
            <w:r>
              <w:rPr>
                <w:rFonts w:ascii="宋体" w:hAnsi="宋体" w:hint="eastAsia"/>
              </w:rPr>
              <w:t>试验方法</w:t>
            </w:r>
          </w:p>
        </w:tc>
      </w:tr>
      <w:tr w:rsidR="00647AC5" w14:paraId="0682A553" w14:textId="77777777">
        <w:trPr>
          <w:cantSplit/>
          <w:trHeight w:val="454"/>
        </w:trPr>
        <w:tc>
          <w:tcPr>
            <w:tcW w:w="3004" w:type="dxa"/>
            <w:vAlign w:val="center"/>
          </w:tcPr>
          <w:p w14:paraId="60CE1CE4" w14:textId="77777777" w:rsidR="00647AC5" w:rsidRDefault="00994BDD">
            <w:pPr>
              <w:spacing w:line="360" w:lineRule="atLeast"/>
              <w:jc w:val="center"/>
              <w:rPr>
                <w:rFonts w:ascii="宋体" w:hAnsi="宋体"/>
              </w:rPr>
            </w:pPr>
            <w:r>
              <w:rPr>
                <w:rFonts w:ascii="宋体" w:hAnsi="宋体" w:hint="eastAsia"/>
              </w:rPr>
              <w:t>年降雨量</w:t>
            </w:r>
            <w:r>
              <w:rPr>
                <w:rFonts w:ascii="宋体" w:hAnsi="宋体"/>
              </w:rPr>
              <w:t>(mm)</w:t>
            </w:r>
          </w:p>
        </w:tc>
        <w:tc>
          <w:tcPr>
            <w:tcW w:w="1078" w:type="dxa"/>
            <w:vAlign w:val="center"/>
          </w:tcPr>
          <w:p w14:paraId="5E373FE0" w14:textId="77777777" w:rsidR="00647AC5" w:rsidRDefault="00994BDD">
            <w:pPr>
              <w:spacing w:line="360" w:lineRule="atLeast"/>
              <w:jc w:val="center"/>
              <w:rPr>
                <w:rFonts w:ascii="宋体" w:hAnsi="宋体"/>
              </w:rPr>
            </w:pPr>
            <w:r>
              <w:rPr>
                <w:rFonts w:ascii="宋体" w:hAnsi="宋体"/>
              </w:rPr>
              <w:t>&gt;1000</w:t>
            </w:r>
          </w:p>
        </w:tc>
        <w:tc>
          <w:tcPr>
            <w:tcW w:w="1078" w:type="dxa"/>
            <w:vAlign w:val="center"/>
          </w:tcPr>
          <w:p w14:paraId="089A678B" w14:textId="77777777" w:rsidR="00647AC5" w:rsidRDefault="00994BDD">
            <w:pPr>
              <w:spacing w:line="360" w:lineRule="atLeast"/>
              <w:jc w:val="center"/>
              <w:rPr>
                <w:rFonts w:ascii="宋体" w:hAnsi="宋体"/>
              </w:rPr>
            </w:pPr>
            <w:r>
              <w:rPr>
                <w:rFonts w:ascii="宋体" w:hAnsi="宋体"/>
              </w:rPr>
              <w:t>1000</w:t>
            </w:r>
            <w:r>
              <w:rPr>
                <w:rFonts w:ascii="宋体" w:hAnsi="宋体" w:hint="eastAsia"/>
              </w:rPr>
              <w:t>～</w:t>
            </w:r>
            <w:r>
              <w:rPr>
                <w:rFonts w:ascii="宋体" w:hAnsi="宋体"/>
              </w:rPr>
              <w:t>500</w:t>
            </w:r>
          </w:p>
        </w:tc>
        <w:tc>
          <w:tcPr>
            <w:tcW w:w="1078" w:type="dxa"/>
            <w:vAlign w:val="center"/>
          </w:tcPr>
          <w:p w14:paraId="2682F9F1" w14:textId="77777777" w:rsidR="00647AC5" w:rsidRDefault="00994BDD">
            <w:pPr>
              <w:spacing w:line="360" w:lineRule="atLeast"/>
              <w:jc w:val="center"/>
              <w:rPr>
                <w:rFonts w:ascii="宋体" w:hAnsi="宋体"/>
              </w:rPr>
            </w:pPr>
            <w:r>
              <w:rPr>
                <w:rFonts w:ascii="宋体" w:hAnsi="宋体"/>
              </w:rPr>
              <w:t>500</w:t>
            </w:r>
            <w:r>
              <w:rPr>
                <w:rFonts w:ascii="宋体" w:hAnsi="宋体" w:hint="eastAsia"/>
              </w:rPr>
              <w:t>～</w:t>
            </w:r>
            <w:r>
              <w:rPr>
                <w:rFonts w:ascii="宋体" w:hAnsi="宋体"/>
              </w:rPr>
              <w:t>250</w:t>
            </w:r>
          </w:p>
        </w:tc>
        <w:tc>
          <w:tcPr>
            <w:tcW w:w="1078" w:type="dxa"/>
            <w:vAlign w:val="center"/>
          </w:tcPr>
          <w:p w14:paraId="09BB601B" w14:textId="77777777" w:rsidR="00647AC5" w:rsidRDefault="00994BDD">
            <w:pPr>
              <w:spacing w:line="360" w:lineRule="atLeast"/>
              <w:jc w:val="center"/>
              <w:rPr>
                <w:rFonts w:ascii="宋体" w:hAnsi="宋体"/>
              </w:rPr>
            </w:pPr>
            <w:r>
              <w:rPr>
                <w:rFonts w:ascii="宋体" w:hAnsi="宋体"/>
              </w:rPr>
              <w:t>&lt;250</w:t>
            </w:r>
          </w:p>
        </w:tc>
        <w:tc>
          <w:tcPr>
            <w:tcW w:w="1000" w:type="dxa"/>
            <w:vAlign w:val="center"/>
          </w:tcPr>
          <w:p w14:paraId="74629F35" w14:textId="77777777" w:rsidR="00647AC5" w:rsidRDefault="00994BDD">
            <w:pPr>
              <w:spacing w:line="360" w:lineRule="atLeast"/>
              <w:jc w:val="center"/>
              <w:rPr>
                <w:rFonts w:ascii="宋体" w:hAnsi="宋体"/>
              </w:rPr>
            </w:pPr>
            <w:r>
              <w:rPr>
                <w:rFonts w:ascii="宋体" w:hAnsi="宋体" w:hint="eastAsia"/>
              </w:rPr>
              <w:t>附录</w:t>
            </w:r>
            <w:r>
              <w:rPr>
                <w:rFonts w:ascii="宋体" w:hAnsi="宋体"/>
              </w:rPr>
              <w:t>A</w:t>
            </w:r>
          </w:p>
        </w:tc>
      </w:tr>
      <w:tr w:rsidR="00647AC5" w14:paraId="5CF3899F" w14:textId="77777777">
        <w:trPr>
          <w:cantSplit/>
          <w:trHeight w:val="454"/>
        </w:trPr>
        <w:tc>
          <w:tcPr>
            <w:tcW w:w="3004" w:type="dxa"/>
            <w:vAlign w:val="center"/>
          </w:tcPr>
          <w:p w14:paraId="5D0D1860" w14:textId="77777777" w:rsidR="00647AC5" w:rsidRDefault="00994BDD">
            <w:pPr>
              <w:spacing w:line="360" w:lineRule="atLeast"/>
              <w:jc w:val="center"/>
              <w:rPr>
                <w:rFonts w:ascii="宋体" w:hAnsi="宋体"/>
              </w:rPr>
            </w:pPr>
            <w:r>
              <w:rPr>
                <w:rFonts w:ascii="宋体" w:hAnsi="宋体" w:hint="eastAsia"/>
              </w:rPr>
              <w:lastRenderedPageBreak/>
              <w:t>粗集料与沥青的粘附性不小于</w:t>
            </w:r>
          </w:p>
          <w:p w14:paraId="5A6CEFB1" w14:textId="77777777" w:rsidR="00647AC5" w:rsidRDefault="00994BDD">
            <w:pPr>
              <w:spacing w:line="360" w:lineRule="atLeast"/>
              <w:jc w:val="center"/>
              <w:rPr>
                <w:rFonts w:ascii="宋体" w:hAnsi="宋体"/>
              </w:rPr>
            </w:pPr>
            <w:r>
              <w:rPr>
                <w:rFonts w:ascii="宋体" w:hAnsi="宋体" w:hint="eastAsia"/>
              </w:rPr>
              <w:t>高速公路、一级公路表面层</w:t>
            </w:r>
          </w:p>
          <w:p w14:paraId="20344AD2" w14:textId="77777777" w:rsidR="00647AC5" w:rsidRDefault="00994BDD">
            <w:pPr>
              <w:spacing w:line="360" w:lineRule="atLeast"/>
              <w:ind w:firstLine="206"/>
              <w:jc w:val="center"/>
              <w:rPr>
                <w:rFonts w:ascii="宋体" w:hAnsi="宋体"/>
              </w:rPr>
            </w:pPr>
            <w:r>
              <w:rPr>
                <w:rFonts w:ascii="宋体" w:hAnsi="宋体" w:hint="eastAsia"/>
              </w:rPr>
              <w:t>高速公路、一级公路的其他层次及其他等级公路的各个层次</w:t>
            </w:r>
          </w:p>
        </w:tc>
        <w:tc>
          <w:tcPr>
            <w:tcW w:w="1078" w:type="dxa"/>
            <w:vAlign w:val="center"/>
          </w:tcPr>
          <w:p w14:paraId="112714E3" w14:textId="77777777" w:rsidR="00647AC5" w:rsidRDefault="00994BDD">
            <w:pPr>
              <w:spacing w:line="360" w:lineRule="atLeast"/>
              <w:jc w:val="center"/>
              <w:rPr>
                <w:rFonts w:ascii="宋体" w:hAnsi="宋体"/>
              </w:rPr>
            </w:pPr>
            <w:r>
              <w:rPr>
                <w:rFonts w:ascii="宋体" w:hAnsi="宋体"/>
              </w:rPr>
              <w:t>5</w:t>
            </w:r>
          </w:p>
          <w:p w14:paraId="2358FD97" w14:textId="77777777" w:rsidR="00647AC5" w:rsidRDefault="00994BDD">
            <w:pPr>
              <w:spacing w:line="360" w:lineRule="atLeast"/>
              <w:jc w:val="center"/>
              <w:rPr>
                <w:rFonts w:ascii="宋体" w:hAnsi="宋体"/>
              </w:rPr>
            </w:pPr>
            <w:r>
              <w:rPr>
                <w:rFonts w:ascii="宋体" w:hAnsi="宋体"/>
              </w:rPr>
              <w:t>4</w:t>
            </w:r>
          </w:p>
        </w:tc>
        <w:tc>
          <w:tcPr>
            <w:tcW w:w="1078" w:type="dxa"/>
            <w:vAlign w:val="center"/>
          </w:tcPr>
          <w:p w14:paraId="28055B61" w14:textId="77777777" w:rsidR="00647AC5" w:rsidRDefault="00994BDD">
            <w:pPr>
              <w:spacing w:line="360" w:lineRule="atLeast"/>
              <w:jc w:val="center"/>
              <w:rPr>
                <w:rFonts w:ascii="宋体" w:hAnsi="宋体"/>
              </w:rPr>
            </w:pPr>
            <w:r>
              <w:rPr>
                <w:rFonts w:ascii="宋体" w:hAnsi="宋体"/>
              </w:rPr>
              <w:t>4</w:t>
            </w:r>
          </w:p>
          <w:p w14:paraId="708F63B0" w14:textId="77777777" w:rsidR="00647AC5" w:rsidRDefault="00994BDD">
            <w:pPr>
              <w:spacing w:line="360" w:lineRule="atLeast"/>
              <w:jc w:val="center"/>
              <w:rPr>
                <w:rFonts w:ascii="宋体" w:hAnsi="宋体"/>
              </w:rPr>
            </w:pPr>
            <w:r>
              <w:rPr>
                <w:rFonts w:ascii="宋体" w:hAnsi="宋体"/>
              </w:rPr>
              <w:t>4</w:t>
            </w:r>
          </w:p>
        </w:tc>
        <w:tc>
          <w:tcPr>
            <w:tcW w:w="1078" w:type="dxa"/>
            <w:vAlign w:val="center"/>
          </w:tcPr>
          <w:p w14:paraId="47F053C5" w14:textId="77777777" w:rsidR="00647AC5" w:rsidRDefault="00994BDD">
            <w:pPr>
              <w:spacing w:line="360" w:lineRule="atLeast"/>
              <w:jc w:val="center"/>
              <w:rPr>
                <w:rFonts w:ascii="宋体" w:hAnsi="宋体"/>
              </w:rPr>
            </w:pPr>
            <w:r>
              <w:rPr>
                <w:rFonts w:ascii="宋体" w:hAnsi="宋体"/>
              </w:rPr>
              <w:t>4</w:t>
            </w:r>
          </w:p>
          <w:p w14:paraId="69CA77B8" w14:textId="77777777" w:rsidR="00647AC5" w:rsidRDefault="00994BDD">
            <w:pPr>
              <w:spacing w:line="360" w:lineRule="atLeast"/>
              <w:jc w:val="center"/>
              <w:rPr>
                <w:rFonts w:ascii="宋体" w:hAnsi="宋体"/>
              </w:rPr>
            </w:pPr>
            <w:r>
              <w:rPr>
                <w:rFonts w:ascii="宋体" w:hAnsi="宋体"/>
              </w:rPr>
              <w:t>3</w:t>
            </w:r>
          </w:p>
        </w:tc>
        <w:tc>
          <w:tcPr>
            <w:tcW w:w="1078" w:type="dxa"/>
            <w:vAlign w:val="center"/>
          </w:tcPr>
          <w:p w14:paraId="175FAECE" w14:textId="77777777" w:rsidR="00647AC5" w:rsidRDefault="00994BDD">
            <w:pPr>
              <w:spacing w:line="360" w:lineRule="atLeast"/>
              <w:jc w:val="center"/>
              <w:rPr>
                <w:rFonts w:ascii="宋体" w:hAnsi="宋体"/>
              </w:rPr>
            </w:pPr>
            <w:r>
              <w:rPr>
                <w:rFonts w:ascii="宋体" w:hAnsi="宋体"/>
              </w:rPr>
              <w:t>3</w:t>
            </w:r>
          </w:p>
          <w:p w14:paraId="4CC1C9F6" w14:textId="77777777" w:rsidR="00647AC5" w:rsidRDefault="00994BDD">
            <w:pPr>
              <w:spacing w:line="360" w:lineRule="atLeast"/>
              <w:jc w:val="center"/>
              <w:rPr>
                <w:rFonts w:ascii="宋体" w:hAnsi="宋体"/>
              </w:rPr>
            </w:pPr>
            <w:r>
              <w:rPr>
                <w:rFonts w:ascii="宋体" w:hAnsi="宋体"/>
              </w:rPr>
              <w:t>3</w:t>
            </w:r>
          </w:p>
        </w:tc>
        <w:tc>
          <w:tcPr>
            <w:tcW w:w="1000" w:type="dxa"/>
            <w:vAlign w:val="center"/>
          </w:tcPr>
          <w:p w14:paraId="416DB3E4" w14:textId="77777777" w:rsidR="00647AC5" w:rsidRDefault="00994BDD">
            <w:pPr>
              <w:autoSpaceDE w:val="0"/>
              <w:autoSpaceDN w:val="0"/>
              <w:spacing w:line="360" w:lineRule="atLeast"/>
              <w:jc w:val="center"/>
              <w:textAlignment w:val="bottom"/>
              <w:rPr>
                <w:rFonts w:ascii="宋体" w:hAnsi="宋体"/>
              </w:rPr>
            </w:pPr>
            <w:r>
              <w:rPr>
                <w:rFonts w:ascii="宋体" w:hAnsi="宋体"/>
              </w:rPr>
              <w:t>T 0616</w:t>
            </w:r>
          </w:p>
          <w:p w14:paraId="289AFD48" w14:textId="77777777" w:rsidR="00647AC5" w:rsidRDefault="00994BDD">
            <w:pPr>
              <w:autoSpaceDE w:val="0"/>
              <w:autoSpaceDN w:val="0"/>
              <w:spacing w:line="360" w:lineRule="atLeast"/>
              <w:jc w:val="center"/>
              <w:textAlignment w:val="bottom"/>
              <w:rPr>
                <w:rFonts w:ascii="宋体" w:hAnsi="宋体"/>
              </w:rPr>
            </w:pPr>
            <w:r>
              <w:rPr>
                <w:rFonts w:ascii="宋体" w:hAnsi="宋体"/>
              </w:rPr>
              <w:t>T 0663</w:t>
            </w:r>
          </w:p>
        </w:tc>
      </w:tr>
    </w:tbl>
    <w:p w14:paraId="05F38A22" w14:textId="77777777" w:rsidR="00647AC5" w:rsidRDefault="00994BDD">
      <w:pPr>
        <w:spacing w:line="560" w:lineRule="exact"/>
        <w:ind w:firstLineChars="200" w:firstLine="480"/>
        <w:rPr>
          <w:rFonts w:ascii="宋体" w:hAnsi="宋体"/>
          <w:sz w:val="24"/>
        </w:rPr>
      </w:pPr>
      <w:r>
        <w:rPr>
          <w:rFonts w:ascii="宋体" w:hAnsi="宋体" w:hint="eastAsia"/>
          <w:sz w:val="24"/>
        </w:rPr>
        <w:t>破碎砾石应采用粒径大于</w:t>
      </w:r>
      <w:r>
        <w:rPr>
          <w:rFonts w:ascii="宋体" w:hAnsi="宋体"/>
          <w:sz w:val="24"/>
        </w:rPr>
        <w:t>50mm</w:t>
      </w:r>
      <w:r>
        <w:rPr>
          <w:rFonts w:ascii="宋体" w:hAnsi="宋体" w:hint="eastAsia"/>
          <w:sz w:val="24"/>
        </w:rPr>
        <w:t>、含泥量不大于</w:t>
      </w:r>
      <w:r>
        <w:rPr>
          <w:rFonts w:ascii="宋体" w:hAnsi="宋体"/>
          <w:sz w:val="24"/>
        </w:rPr>
        <w:t>1</w:t>
      </w:r>
      <w:r>
        <w:rPr>
          <w:rFonts w:ascii="宋体" w:hAnsi="宋体" w:hint="eastAsia"/>
          <w:sz w:val="24"/>
        </w:rPr>
        <w:t>％的砾石轧制，破碎砾石的破碎面应符合表</w:t>
      </w:r>
      <w:r>
        <w:rPr>
          <w:rFonts w:ascii="宋体" w:hAnsi="宋体"/>
          <w:sz w:val="24"/>
        </w:rPr>
        <w:t>6-9</w:t>
      </w:r>
      <w:r>
        <w:rPr>
          <w:rFonts w:ascii="宋体" w:hAnsi="宋体" w:hint="eastAsia"/>
          <w:sz w:val="24"/>
        </w:rPr>
        <w:t>的要求。</w:t>
      </w:r>
    </w:p>
    <w:p w14:paraId="6B06E702" w14:textId="77777777" w:rsidR="00647AC5" w:rsidRDefault="00994BDD">
      <w:pPr>
        <w:tabs>
          <w:tab w:val="center" w:pos="5040"/>
          <w:tab w:val="right" w:pos="10080"/>
        </w:tabs>
        <w:spacing w:line="360" w:lineRule="auto"/>
        <w:ind w:firstLineChars="200" w:firstLine="482"/>
        <w:jc w:val="center"/>
        <w:rPr>
          <w:rFonts w:ascii="宋体" w:hAnsi="宋体"/>
          <w:b/>
          <w:sz w:val="24"/>
        </w:rPr>
      </w:pPr>
      <w:r>
        <w:rPr>
          <w:rFonts w:ascii="宋体" w:hAnsi="宋体" w:hint="eastAsia"/>
          <w:b/>
          <w:sz w:val="24"/>
        </w:rPr>
        <w:t>粗集料对破碎面的要求表</w:t>
      </w:r>
      <w:r>
        <w:rPr>
          <w:rFonts w:ascii="宋体" w:hAnsi="宋体"/>
          <w:b/>
          <w:sz w:val="24"/>
        </w:rPr>
        <w:t>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4"/>
        <w:gridCol w:w="2204"/>
        <w:gridCol w:w="2405"/>
        <w:gridCol w:w="1003"/>
      </w:tblGrid>
      <w:tr w:rsidR="00647AC5" w14:paraId="6246B717" w14:textId="77777777">
        <w:trPr>
          <w:cantSplit/>
          <w:trHeight w:val="360"/>
        </w:trPr>
        <w:tc>
          <w:tcPr>
            <w:tcW w:w="2704" w:type="dxa"/>
            <w:vMerge w:val="restart"/>
            <w:vAlign w:val="center"/>
          </w:tcPr>
          <w:p w14:paraId="02D91B76" w14:textId="77777777" w:rsidR="00647AC5" w:rsidRDefault="00994BDD">
            <w:pPr>
              <w:pStyle w:val="a6"/>
              <w:spacing w:line="360" w:lineRule="atLeast"/>
              <w:jc w:val="center"/>
              <w:rPr>
                <w:rFonts w:hAnsi="宋体" w:cs="Courier New"/>
              </w:rPr>
            </w:pPr>
            <w:r>
              <w:rPr>
                <w:rFonts w:hAnsi="宋体" w:cs="Courier New" w:hint="eastAsia"/>
              </w:rPr>
              <w:t>路面部位或混合料类型</w:t>
            </w:r>
          </w:p>
        </w:tc>
        <w:tc>
          <w:tcPr>
            <w:tcW w:w="4609" w:type="dxa"/>
            <w:gridSpan w:val="2"/>
            <w:vAlign w:val="center"/>
          </w:tcPr>
          <w:p w14:paraId="5DFF285A" w14:textId="77777777" w:rsidR="00647AC5" w:rsidRDefault="00994BDD">
            <w:pPr>
              <w:pStyle w:val="a6"/>
              <w:spacing w:line="360" w:lineRule="atLeast"/>
              <w:jc w:val="center"/>
              <w:rPr>
                <w:rFonts w:hAnsi="宋体" w:cs="Courier New"/>
              </w:rPr>
            </w:pPr>
            <w:r>
              <w:rPr>
                <w:rFonts w:hAnsi="宋体" w:cs="Courier New" w:hint="eastAsia"/>
              </w:rPr>
              <w:t>具有一定数量破碎面颗粒的含量</w:t>
            </w:r>
            <w:r>
              <w:rPr>
                <w:rFonts w:hAnsi="宋体" w:cs="Courier New"/>
              </w:rPr>
              <w:t>(%)</w:t>
            </w:r>
          </w:p>
        </w:tc>
        <w:tc>
          <w:tcPr>
            <w:tcW w:w="1003" w:type="dxa"/>
            <w:vMerge w:val="restart"/>
            <w:vAlign w:val="center"/>
          </w:tcPr>
          <w:p w14:paraId="20BBDE2A" w14:textId="77777777" w:rsidR="00647AC5" w:rsidRDefault="00994BDD">
            <w:pPr>
              <w:pStyle w:val="a6"/>
              <w:spacing w:line="360" w:lineRule="atLeast"/>
              <w:jc w:val="center"/>
              <w:rPr>
                <w:rFonts w:hAnsi="宋体" w:cs="Courier New"/>
              </w:rPr>
            </w:pPr>
            <w:r>
              <w:rPr>
                <w:rFonts w:hAnsi="宋体" w:cs="Courier New" w:hint="eastAsia"/>
              </w:rPr>
              <w:t>试验方法</w:t>
            </w:r>
          </w:p>
        </w:tc>
      </w:tr>
      <w:tr w:rsidR="00647AC5" w14:paraId="37628F21" w14:textId="77777777">
        <w:trPr>
          <w:cantSplit/>
          <w:trHeight w:val="143"/>
        </w:trPr>
        <w:tc>
          <w:tcPr>
            <w:tcW w:w="2704" w:type="dxa"/>
            <w:vMerge/>
            <w:vAlign w:val="center"/>
          </w:tcPr>
          <w:p w14:paraId="4DEAD249" w14:textId="77777777" w:rsidR="00647AC5" w:rsidRDefault="00647AC5">
            <w:pPr>
              <w:pStyle w:val="a6"/>
              <w:spacing w:line="360" w:lineRule="atLeast"/>
              <w:jc w:val="center"/>
              <w:rPr>
                <w:rFonts w:hAnsi="宋体" w:cs="Courier New"/>
              </w:rPr>
            </w:pPr>
          </w:p>
        </w:tc>
        <w:tc>
          <w:tcPr>
            <w:tcW w:w="2204" w:type="dxa"/>
            <w:vAlign w:val="center"/>
          </w:tcPr>
          <w:p w14:paraId="449207B2" w14:textId="77777777" w:rsidR="00647AC5" w:rsidRDefault="00994BDD">
            <w:pPr>
              <w:pStyle w:val="a6"/>
              <w:spacing w:line="360" w:lineRule="atLeast"/>
              <w:jc w:val="center"/>
              <w:rPr>
                <w:rFonts w:hAnsi="宋体" w:cs="Courier New"/>
              </w:rPr>
            </w:pPr>
            <w:r>
              <w:rPr>
                <w:rFonts w:hAnsi="宋体" w:cs="Courier New"/>
              </w:rPr>
              <w:t>1</w:t>
            </w:r>
            <w:r>
              <w:rPr>
                <w:rFonts w:hAnsi="宋体" w:cs="Courier New" w:hint="eastAsia"/>
              </w:rPr>
              <w:t>个破碎面</w:t>
            </w:r>
          </w:p>
        </w:tc>
        <w:tc>
          <w:tcPr>
            <w:tcW w:w="2405" w:type="dxa"/>
            <w:vAlign w:val="center"/>
          </w:tcPr>
          <w:p w14:paraId="313E14F3" w14:textId="77777777" w:rsidR="00647AC5" w:rsidRDefault="00994BDD">
            <w:pPr>
              <w:pStyle w:val="a6"/>
              <w:spacing w:line="360" w:lineRule="atLeast"/>
              <w:jc w:val="center"/>
              <w:rPr>
                <w:rFonts w:hAnsi="宋体" w:cs="Courier New"/>
              </w:rPr>
            </w:pPr>
            <w:r>
              <w:rPr>
                <w:rFonts w:hAnsi="宋体" w:cs="Courier New"/>
              </w:rPr>
              <w:t>2</w:t>
            </w:r>
            <w:r>
              <w:rPr>
                <w:rFonts w:hAnsi="宋体" w:cs="Courier New" w:hint="eastAsia"/>
              </w:rPr>
              <w:t>个或</w:t>
            </w:r>
            <w:r>
              <w:rPr>
                <w:rFonts w:hAnsi="宋体" w:cs="Courier New"/>
              </w:rPr>
              <w:t>2</w:t>
            </w:r>
            <w:r>
              <w:rPr>
                <w:rFonts w:hAnsi="宋体" w:cs="Courier New" w:hint="eastAsia"/>
              </w:rPr>
              <w:t>个以上破碎面</w:t>
            </w:r>
          </w:p>
        </w:tc>
        <w:tc>
          <w:tcPr>
            <w:tcW w:w="1003" w:type="dxa"/>
            <w:vMerge/>
            <w:vAlign w:val="center"/>
          </w:tcPr>
          <w:p w14:paraId="35B68D96" w14:textId="77777777" w:rsidR="00647AC5" w:rsidRDefault="00647AC5">
            <w:pPr>
              <w:pStyle w:val="a6"/>
              <w:spacing w:line="360" w:lineRule="atLeast"/>
              <w:jc w:val="center"/>
              <w:rPr>
                <w:rFonts w:hAnsi="宋体" w:cs="Courier New"/>
              </w:rPr>
            </w:pPr>
          </w:p>
        </w:tc>
      </w:tr>
      <w:tr w:rsidR="00647AC5" w14:paraId="5A62E967" w14:textId="77777777">
        <w:trPr>
          <w:cantSplit/>
          <w:trHeight w:hRule="exact" w:val="706"/>
        </w:trPr>
        <w:tc>
          <w:tcPr>
            <w:tcW w:w="2704" w:type="dxa"/>
          </w:tcPr>
          <w:p w14:paraId="5B19C472" w14:textId="77777777" w:rsidR="00647AC5" w:rsidRDefault="00994BDD">
            <w:pPr>
              <w:pStyle w:val="a6"/>
              <w:spacing w:line="360" w:lineRule="atLeast"/>
              <w:jc w:val="center"/>
              <w:rPr>
                <w:rFonts w:hAnsi="宋体" w:cs="Courier New"/>
              </w:rPr>
            </w:pPr>
            <w:r>
              <w:rPr>
                <w:rFonts w:hAnsi="宋体" w:cs="Courier New" w:hint="eastAsia"/>
              </w:rPr>
              <w:t>沥青路面表面层</w:t>
            </w:r>
          </w:p>
          <w:p w14:paraId="069232FE" w14:textId="77777777" w:rsidR="00647AC5" w:rsidRDefault="00994BDD">
            <w:pPr>
              <w:pStyle w:val="a6"/>
              <w:spacing w:line="360" w:lineRule="atLeast"/>
              <w:jc w:val="center"/>
              <w:rPr>
                <w:rFonts w:hAnsi="宋体" w:cs="Courier New"/>
              </w:rPr>
            </w:pPr>
            <w:r>
              <w:rPr>
                <w:rFonts w:hAnsi="宋体" w:cs="Courier New" w:hint="eastAsia"/>
              </w:rPr>
              <w:t>高速公路、一级公路不小于</w:t>
            </w:r>
          </w:p>
        </w:tc>
        <w:tc>
          <w:tcPr>
            <w:tcW w:w="2204" w:type="dxa"/>
            <w:vAlign w:val="center"/>
          </w:tcPr>
          <w:p w14:paraId="31BAEB21" w14:textId="77777777" w:rsidR="00647AC5" w:rsidRDefault="00994BDD">
            <w:pPr>
              <w:pStyle w:val="a6"/>
              <w:spacing w:line="360" w:lineRule="atLeast"/>
              <w:jc w:val="center"/>
              <w:rPr>
                <w:rFonts w:hAnsi="宋体" w:cs="Courier New"/>
              </w:rPr>
            </w:pPr>
            <w:r>
              <w:rPr>
                <w:rFonts w:hAnsi="宋体" w:cs="Courier New"/>
              </w:rPr>
              <w:t>100</w:t>
            </w:r>
          </w:p>
        </w:tc>
        <w:tc>
          <w:tcPr>
            <w:tcW w:w="2405" w:type="dxa"/>
            <w:vAlign w:val="center"/>
          </w:tcPr>
          <w:p w14:paraId="6ADB14F2" w14:textId="77777777" w:rsidR="00647AC5" w:rsidRDefault="00994BDD">
            <w:pPr>
              <w:pStyle w:val="a6"/>
              <w:spacing w:line="360" w:lineRule="atLeast"/>
              <w:jc w:val="center"/>
              <w:rPr>
                <w:rFonts w:hAnsi="宋体" w:cs="Courier New"/>
              </w:rPr>
            </w:pPr>
            <w:r>
              <w:rPr>
                <w:rFonts w:hAnsi="宋体" w:cs="Courier New"/>
              </w:rPr>
              <w:t>90</w:t>
            </w:r>
          </w:p>
        </w:tc>
        <w:tc>
          <w:tcPr>
            <w:tcW w:w="1003" w:type="dxa"/>
            <w:vMerge w:val="restart"/>
            <w:vAlign w:val="center"/>
          </w:tcPr>
          <w:p w14:paraId="71BF7E73" w14:textId="77777777" w:rsidR="00647AC5" w:rsidRDefault="00994BDD">
            <w:pPr>
              <w:pStyle w:val="a6"/>
              <w:spacing w:line="360" w:lineRule="atLeast"/>
              <w:jc w:val="center"/>
              <w:rPr>
                <w:rFonts w:hAnsi="宋体" w:cs="Courier New"/>
              </w:rPr>
            </w:pPr>
            <w:r>
              <w:rPr>
                <w:rFonts w:hAnsi="宋体" w:cs="Courier New"/>
              </w:rPr>
              <w:t>T0346</w:t>
            </w:r>
          </w:p>
        </w:tc>
      </w:tr>
      <w:tr w:rsidR="00647AC5" w14:paraId="0097A3E6" w14:textId="77777777">
        <w:trPr>
          <w:cantSplit/>
          <w:trHeight w:hRule="exact" w:val="716"/>
        </w:trPr>
        <w:tc>
          <w:tcPr>
            <w:tcW w:w="2704" w:type="dxa"/>
          </w:tcPr>
          <w:p w14:paraId="1FA0F65A" w14:textId="77777777" w:rsidR="00647AC5" w:rsidRDefault="00994BDD">
            <w:pPr>
              <w:pStyle w:val="a6"/>
              <w:spacing w:line="360" w:lineRule="atLeast"/>
              <w:jc w:val="center"/>
              <w:rPr>
                <w:rFonts w:hAnsi="宋体" w:cs="Courier New"/>
              </w:rPr>
            </w:pPr>
            <w:r>
              <w:rPr>
                <w:rFonts w:hAnsi="宋体" w:cs="Courier New" w:hint="eastAsia"/>
              </w:rPr>
              <w:t>沥青路面中下面层、基层</w:t>
            </w:r>
          </w:p>
          <w:p w14:paraId="7D179DAE" w14:textId="77777777" w:rsidR="00647AC5" w:rsidRDefault="00994BDD">
            <w:pPr>
              <w:pStyle w:val="a6"/>
              <w:spacing w:line="360" w:lineRule="atLeast"/>
              <w:jc w:val="center"/>
              <w:rPr>
                <w:rFonts w:hAnsi="宋体" w:cs="Courier New"/>
              </w:rPr>
            </w:pPr>
            <w:r>
              <w:rPr>
                <w:rFonts w:hAnsi="宋体" w:cs="Courier New" w:hint="eastAsia"/>
              </w:rPr>
              <w:t>高速公路、一级公路不小于</w:t>
            </w:r>
          </w:p>
        </w:tc>
        <w:tc>
          <w:tcPr>
            <w:tcW w:w="2204" w:type="dxa"/>
            <w:vAlign w:val="center"/>
          </w:tcPr>
          <w:p w14:paraId="0E0904E4" w14:textId="77777777" w:rsidR="00647AC5" w:rsidRDefault="00994BDD">
            <w:pPr>
              <w:pStyle w:val="a6"/>
              <w:spacing w:line="360" w:lineRule="atLeast"/>
              <w:jc w:val="center"/>
              <w:rPr>
                <w:rFonts w:hAnsi="宋体" w:cs="Courier New"/>
              </w:rPr>
            </w:pPr>
            <w:r>
              <w:rPr>
                <w:rFonts w:hAnsi="宋体" w:cs="Courier New"/>
              </w:rPr>
              <w:t>90</w:t>
            </w:r>
          </w:p>
        </w:tc>
        <w:tc>
          <w:tcPr>
            <w:tcW w:w="2405" w:type="dxa"/>
            <w:vAlign w:val="center"/>
          </w:tcPr>
          <w:p w14:paraId="0B0D48DE" w14:textId="77777777" w:rsidR="00647AC5" w:rsidRDefault="00994BDD">
            <w:pPr>
              <w:pStyle w:val="a6"/>
              <w:spacing w:line="360" w:lineRule="atLeast"/>
              <w:jc w:val="center"/>
              <w:rPr>
                <w:rFonts w:hAnsi="宋体" w:cs="Courier New"/>
              </w:rPr>
            </w:pPr>
            <w:r>
              <w:rPr>
                <w:rFonts w:hAnsi="宋体" w:cs="Courier New"/>
              </w:rPr>
              <w:t>80</w:t>
            </w:r>
          </w:p>
        </w:tc>
        <w:tc>
          <w:tcPr>
            <w:tcW w:w="1003" w:type="dxa"/>
            <w:vMerge/>
            <w:vAlign w:val="center"/>
          </w:tcPr>
          <w:p w14:paraId="17B11C4E" w14:textId="77777777" w:rsidR="00647AC5" w:rsidRDefault="00647AC5">
            <w:pPr>
              <w:pStyle w:val="a6"/>
              <w:spacing w:line="360" w:lineRule="atLeast"/>
              <w:jc w:val="center"/>
              <w:rPr>
                <w:rFonts w:hAnsi="宋体" w:cs="Courier New"/>
              </w:rPr>
            </w:pPr>
          </w:p>
        </w:tc>
      </w:tr>
      <w:tr w:rsidR="00647AC5" w14:paraId="79CF0CB5" w14:textId="77777777">
        <w:trPr>
          <w:cantSplit/>
          <w:trHeight w:hRule="exact" w:val="716"/>
        </w:trPr>
        <w:tc>
          <w:tcPr>
            <w:tcW w:w="2704" w:type="dxa"/>
            <w:vAlign w:val="center"/>
          </w:tcPr>
          <w:p w14:paraId="54774D93" w14:textId="77777777" w:rsidR="00647AC5" w:rsidRDefault="00994BDD">
            <w:pPr>
              <w:pStyle w:val="a6"/>
              <w:spacing w:line="360" w:lineRule="atLeast"/>
              <w:jc w:val="center"/>
              <w:rPr>
                <w:rFonts w:hAnsi="宋体" w:cs="Courier New"/>
              </w:rPr>
            </w:pPr>
            <w:r>
              <w:rPr>
                <w:rFonts w:hAnsi="宋体" w:cs="Courier New" w:hint="eastAsia"/>
              </w:rPr>
              <w:t>SMA混合料不小于</w:t>
            </w:r>
          </w:p>
        </w:tc>
        <w:tc>
          <w:tcPr>
            <w:tcW w:w="2204" w:type="dxa"/>
            <w:vAlign w:val="center"/>
          </w:tcPr>
          <w:p w14:paraId="7FE7E1E2" w14:textId="77777777" w:rsidR="00647AC5" w:rsidRDefault="00994BDD">
            <w:pPr>
              <w:pStyle w:val="a6"/>
              <w:spacing w:line="360" w:lineRule="atLeast"/>
              <w:jc w:val="center"/>
              <w:rPr>
                <w:rFonts w:hAnsi="宋体" w:cs="Courier New"/>
              </w:rPr>
            </w:pPr>
            <w:r>
              <w:rPr>
                <w:rFonts w:hAnsi="宋体" w:cs="Courier New"/>
              </w:rPr>
              <w:t>100</w:t>
            </w:r>
          </w:p>
        </w:tc>
        <w:tc>
          <w:tcPr>
            <w:tcW w:w="2405" w:type="dxa"/>
            <w:vAlign w:val="center"/>
          </w:tcPr>
          <w:p w14:paraId="7DD18C77" w14:textId="77777777" w:rsidR="00647AC5" w:rsidRDefault="00994BDD">
            <w:pPr>
              <w:pStyle w:val="a6"/>
              <w:spacing w:line="360" w:lineRule="atLeast"/>
              <w:jc w:val="center"/>
              <w:rPr>
                <w:rFonts w:hAnsi="宋体" w:cs="Courier New"/>
              </w:rPr>
            </w:pPr>
            <w:r>
              <w:rPr>
                <w:rFonts w:hAnsi="宋体" w:cs="Courier New"/>
              </w:rPr>
              <w:t>90</w:t>
            </w:r>
          </w:p>
        </w:tc>
        <w:tc>
          <w:tcPr>
            <w:tcW w:w="1003" w:type="dxa"/>
            <w:vMerge/>
            <w:vAlign w:val="center"/>
          </w:tcPr>
          <w:p w14:paraId="6B06AAB0" w14:textId="77777777" w:rsidR="00647AC5" w:rsidRDefault="00647AC5">
            <w:pPr>
              <w:pStyle w:val="a6"/>
              <w:spacing w:line="360" w:lineRule="atLeast"/>
              <w:jc w:val="center"/>
              <w:rPr>
                <w:rFonts w:hAnsi="宋体" w:cs="Courier New"/>
              </w:rPr>
            </w:pPr>
          </w:p>
        </w:tc>
      </w:tr>
    </w:tbl>
    <w:p w14:paraId="172775D1" w14:textId="77777777" w:rsidR="00647AC5" w:rsidRDefault="00994BDD">
      <w:pPr>
        <w:spacing w:line="560" w:lineRule="exact"/>
        <w:outlineLvl w:val="3"/>
        <w:rPr>
          <w:rFonts w:ascii="宋体" w:hAnsi="宋体"/>
          <w:b/>
          <w:kern w:val="0"/>
          <w:sz w:val="24"/>
        </w:rPr>
      </w:pPr>
      <w:r>
        <w:rPr>
          <w:rFonts w:ascii="宋体" w:hAnsi="宋体" w:hint="eastAsia"/>
          <w:b/>
          <w:kern w:val="0"/>
          <w:sz w:val="24"/>
        </w:rPr>
        <w:t>1.2</w:t>
      </w:r>
      <w:r>
        <w:rPr>
          <w:rFonts w:ascii="宋体" w:hAnsi="宋体"/>
          <w:b/>
          <w:kern w:val="0"/>
          <w:sz w:val="24"/>
        </w:rPr>
        <w:t xml:space="preserve"> </w:t>
      </w:r>
      <w:r>
        <w:rPr>
          <w:rFonts w:ascii="宋体" w:hAnsi="宋体" w:hint="eastAsia"/>
          <w:b/>
          <w:kern w:val="0"/>
          <w:sz w:val="24"/>
        </w:rPr>
        <w:t>细集料</w:t>
      </w:r>
    </w:p>
    <w:p w14:paraId="5FDF825B" w14:textId="77777777" w:rsidR="00647AC5" w:rsidRDefault="00994BDD">
      <w:pPr>
        <w:spacing w:line="560" w:lineRule="exact"/>
        <w:ind w:firstLineChars="200" w:firstLine="480"/>
        <w:rPr>
          <w:rFonts w:ascii="宋体" w:hAnsi="宋体"/>
          <w:sz w:val="24"/>
        </w:rPr>
      </w:pPr>
      <w:r>
        <w:rPr>
          <w:rFonts w:ascii="宋体" w:hAnsi="宋体" w:hint="eastAsia"/>
          <w:sz w:val="24"/>
        </w:rPr>
        <w:t>沥青路面的细集料包括机制砂、石屑。细集料必须由具有生产许可证的采石场生产。细集料应洁净、干燥、无风化、无杂质，并有适当的颗粒级配，其质量应符合表</w:t>
      </w:r>
      <w:r>
        <w:rPr>
          <w:rFonts w:ascii="宋体" w:hAnsi="宋体"/>
          <w:sz w:val="24"/>
        </w:rPr>
        <w:t>6-10</w:t>
      </w:r>
      <w:r>
        <w:rPr>
          <w:rFonts w:ascii="宋体" w:hAnsi="宋体" w:hint="eastAsia"/>
          <w:sz w:val="24"/>
        </w:rPr>
        <w:t>的规定。细集料的洁净程度，石屑和机制砂以砂当量（适用于</w:t>
      </w:r>
      <w:r>
        <w:rPr>
          <w:rFonts w:ascii="宋体" w:hAnsi="宋体"/>
          <w:sz w:val="24"/>
        </w:rPr>
        <w:t>0</w:t>
      </w:r>
      <w:r>
        <w:rPr>
          <w:rFonts w:ascii="宋体" w:hAnsi="宋体" w:hint="eastAsia"/>
          <w:sz w:val="24"/>
        </w:rPr>
        <w:t>～</w:t>
      </w:r>
      <w:r>
        <w:rPr>
          <w:rFonts w:ascii="宋体" w:hAnsi="宋体"/>
          <w:sz w:val="24"/>
        </w:rPr>
        <w:t>4.75mm</w:t>
      </w:r>
      <w:r>
        <w:rPr>
          <w:rFonts w:ascii="宋体" w:hAnsi="宋体" w:hint="eastAsia"/>
          <w:sz w:val="24"/>
        </w:rPr>
        <w:t>）或亚甲蓝值（适用于</w:t>
      </w:r>
      <w:r>
        <w:rPr>
          <w:rFonts w:ascii="宋体" w:hAnsi="宋体"/>
          <w:sz w:val="24"/>
        </w:rPr>
        <w:t>0</w:t>
      </w:r>
      <w:r>
        <w:rPr>
          <w:rFonts w:ascii="宋体" w:hAnsi="宋体" w:hint="eastAsia"/>
          <w:sz w:val="24"/>
        </w:rPr>
        <w:t>～</w:t>
      </w:r>
      <w:r>
        <w:rPr>
          <w:rFonts w:ascii="宋体" w:hAnsi="宋体"/>
          <w:sz w:val="24"/>
        </w:rPr>
        <w:t>2.36mm</w:t>
      </w:r>
      <w:r>
        <w:rPr>
          <w:rFonts w:ascii="宋体" w:hAnsi="宋体" w:hint="eastAsia"/>
          <w:sz w:val="24"/>
        </w:rPr>
        <w:t>或</w:t>
      </w:r>
      <w:r>
        <w:rPr>
          <w:rFonts w:ascii="宋体" w:hAnsi="宋体"/>
          <w:sz w:val="24"/>
        </w:rPr>
        <w:t>0</w:t>
      </w:r>
      <w:r>
        <w:rPr>
          <w:rFonts w:ascii="宋体" w:hAnsi="宋体" w:hint="eastAsia"/>
          <w:sz w:val="24"/>
        </w:rPr>
        <w:t>～</w:t>
      </w:r>
      <w:r>
        <w:rPr>
          <w:rFonts w:ascii="宋体" w:hAnsi="宋体"/>
          <w:sz w:val="24"/>
        </w:rPr>
        <w:t>0.15mm</w:t>
      </w:r>
      <w:r>
        <w:rPr>
          <w:rFonts w:ascii="宋体" w:hAnsi="宋体" w:hint="eastAsia"/>
          <w:sz w:val="24"/>
        </w:rPr>
        <w:t>）表示。</w:t>
      </w:r>
    </w:p>
    <w:p w14:paraId="1C98B613" w14:textId="77777777" w:rsidR="00647AC5" w:rsidRDefault="00994BDD">
      <w:pPr>
        <w:tabs>
          <w:tab w:val="center" w:pos="5040"/>
          <w:tab w:val="right" w:pos="10080"/>
        </w:tabs>
        <w:spacing w:line="360" w:lineRule="auto"/>
        <w:ind w:firstLineChars="200" w:firstLine="482"/>
        <w:jc w:val="center"/>
        <w:rPr>
          <w:rFonts w:ascii="宋体" w:hAnsi="宋体"/>
          <w:b/>
          <w:sz w:val="24"/>
        </w:rPr>
      </w:pPr>
      <w:r>
        <w:rPr>
          <w:rFonts w:ascii="宋体" w:hAnsi="宋体" w:hint="eastAsia"/>
          <w:b/>
          <w:sz w:val="24"/>
        </w:rPr>
        <w:t>沥青混合料用细集料质量要求表</w:t>
      </w:r>
      <w:r>
        <w:rPr>
          <w:rFonts w:ascii="宋体" w:hAnsi="宋体"/>
          <w:b/>
          <w:sz w:val="24"/>
        </w:rPr>
        <w:t>6-10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1"/>
        <w:gridCol w:w="1081"/>
        <w:gridCol w:w="1681"/>
        <w:gridCol w:w="1823"/>
      </w:tblGrid>
      <w:tr w:rsidR="00647AC5" w14:paraId="0EF18303" w14:textId="77777777">
        <w:trPr>
          <w:cantSplit/>
          <w:trHeight w:hRule="exact" w:val="822"/>
          <w:tblHeader/>
          <w:jc w:val="center"/>
        </w:trPr>
        <w:tc>
          <w:tcPr>
            <w:tcW w:w="3731" w:type="dxa"/>
            <w:vAlign w:val="center"/>
          </w:tcPr>
          <w:p w14:paraId="298DC8A7" w14:textId="77777777" w:rsidR="00647AC5" w:rsidRDefault="00994BDD">
            <w:pPr>
              <w:pStyle w:val="a6"/>
              <w:spacing w:line="360" w:lineRule="atLeast"/>
              <w:jc w:val="center"/>
              <w:rPr>
                <w:rFonts w:hAnsi="宋体" w:cs="Courier New"/>
              </w:rPr>
            </w:pPr>
            <w:r>
              <w:rPr>
                <w:rFonts w:hAnsi="宋体" w:cs="Courier New" w:hint="eastAsia"/>
              </w:rPr>
              <w:t>项目</w:t>
            </w:r>
          </w:p>
        </w:tc>
        <w:tc>
          <w:tcPr>
            <w:tcW w:w="1081" w:type="dxa"/>
            <w:vAlign w:val="center"/>
          </w:tcPr>
          <w:p w14:paraId="3F5768AA" w14:textId="77777777" w:rsidR="00647AC5" w:rsidRDefault="00994BDD">
            <w:pPr>
              <w:pStyle w:val="a6"/>
              <w:spacing w:line="360" w:lineRule="atLeast"/>
              <w:jc w:val="center"/>
              <w:rPr>
                <w:rFonts w:hAnsi="宋体" w:cs="Courier New"/>
              </w:rPr>
            </w:pPr>
            <w:r>
              <w:rPr>
                <w:rFonts w:hAnsi="宋体" w:cs="Courier New" w:hint="eastAsia"/>
              </w:rPr>
              <w:t>单位</w:t>
            </w:r>
          </w:p>
        </w:tc>
        <w:tc>
          <w:tcPr>
            <w:tcW w:w="1681" w:type="dxa"/>
            <w:vAlign w:val="center"/>
          </w:tcPr>
          <w:p w14:paraId="17570BDD" w14:textId="77777777" w:rsidR="00647AC5" w:rsidRDefault="00994BDD">
            <w:pPr>
              <w:pStyle w:val="a6"/>
              <w:spacing w:line="360" w:lineRule="atLeast"/>
              <w:jc w:val="center"/>
              <w:rPr>
                <w:rFonts w:hAnsi="宋体" w:cs="Courier New"/>
              </w:rPr>
            </w:pPr>
            <w:r>
              <w:rPr>
                <w:rFonts w:hAnsi="宋体" w:cs="Courier New" w:hint="eastAsia"/>
              </w:rPr>
              <w:t>高速公路、</w:t>
            </w:r>
          </w:p>
          <w:p w14:paraId="016EE96B" w14:textId="77777777" w:rsidR="00647AC5" w:rsidRDefault="00994BDD">
            <w:pPr>
              <w:pStyle w:val="a6"/>
              <w:spacing w:line="360" w:lineRule="atLeast"/>
              <w:jc w:val="center"/>
              <w:rPr>
                <w:rFonts w:hAnsi="宋体" w:cs="Courier New"/>
              </w:rPr>
            </w:pPr>
            <w:r>
              <w:rPr>
                <w:rFonts w:hAnsi="宋体" w:cs="Courier New" w:hint="eastAsia"/>
              </w:rPr>
              <w:t>一级公路</w:t>
            </w:r>
          </w:p>
        </w:tc>
        <w:tc>
          <w:tcPr>
            <w:tcW w:w="1823" w:type="dxa"/>
            <w:vAlign w:val="center"/>
          </w:tcPr>
          <w:p w14:paraId="16FD4FF7" w14:textId="77777777" w:rsidR="00647AC5" w:rsidRDefault="00994BDD">
            <w:pPr>
              <w:pStyle w:val="a6"/>
              <w:spacing w:line="360" w:lineRule="atLeast"/>
              <w:jc w:val="center"/>
              <w:rPr>
                <w:rFonts w:hAnsi="宋体" w:cs="Courier New"/>
              </w:rPr>
            </w:pPr>
            <w:r>
              <w:rPr>
                <w:rFonts w:hAnsi="宋体" w:cs="Courier New" w:hint="eastAsia"/>
              </w:rPr>
              <w:t>试验方法</w:t>
            </w:r>
          </w:p>
        </w:tc>
      </w:tr>
      <w:tr w:rsidR="00647AC5" w14:paraId="0066A44D" w14:textId="77777777">
        <w:trPr>
          <w:trHeight w:hRule="exact" w:val="397"/>
          <w:jc w:val="center"/>
        </w:trPr>
        <w:tc>
          <w:tcPr>
            <w:tcW w:w="3731" w:type="dxa"/>
            <w:vAlign w:val="center"/>
          </w:tcPr>
          <w:p w14:paraId="623BC59E" w14:textId="77777777" w:rsidR="00647AC5" w:rsidRDefault="00994BDD">
            <w:pPr>
              <w:pStyle w:val="a6"/>
              <w:spacing w:line="360" w:lineRule="atLeast"/>
              <w:jc w:val="center"/>
              <w:rPr>
                <w:rFonts w:hAnsi="宋体" w:cs="Courier New"/>
              </w:rPr>
            </w:pPr>
            <w:r>
              <w:rPr>
                <w:rFonts w:hAnsi="宋体" w:cs="Courier New" w:hint="eastAsia"/>
              </w:rPr>
              <w:t>表观相对密度不小于（△）</w:t>
            </w:r>
          </w:p>
        </w:tc>
        <w:tc>
          <w:tcPr>
            <w:tcW w:w="1081" w:type="dxa"/>
            <w:vAlign w:val="center"/>
          </w:tcPr>
          <w:p w14:paraId="2A193772" w14:textId="77777777" w:rsidR="00647AC5" w:rsidRDefault="00994BDD">
            <w:pPr>
              <w:pStyle w:val="a6"/>
              <w:spacing w:line="360" w:lineRule="atLeast"/>
              <w:jc w:val="center"/>
              <w:rPr>
                <w:rFonts w:hAnsi="宋体" w:cs="Courier New"/>
              </w:rPr>
            </w:pPr>
            <w:r>
              <w:rPr>
                <w:rFonts w:hAnsi="宋体" w:cs="Courier New"/>
              </w:rPr>
              <w:t>t/m</w:t>
            </w:r>
            <w:r>
              <w:rPr>
                <w:rFonts w:hAnsi="宋体" w:cs="Courier New"/>
                <w:vertAlign w:val="superscript"/>
              </w:rPr>
              <w:t>3</w:t>
            </w:r>
          </w:p>
        </w:tc>
        <w:tc>
          <w:tcPr>
            <w:tcW w:w="1681" w:type="dxa"/>
            <w:vAlign w:val="center"/>
          </w:tcPr>
          <w:p w14:paraId="2470E7EF" w14:textId="77777777" w:rsidR="00647AC5" w:rsidRDefault="00994BDD">
            <w:pPr>
              <w:pStyle w:val="a6"/>
              <w:spacing w:line="360" w:lineRule="atLeast"/>
              <w:jc w:val="center"/>
              <w:rPr>
                <w:rFonts w:hAnsi="宋体" w:cs="Courier New"/>
              </w:rPr>
            </w:pPr>
            <w:r>
              <w:rPr>
                <w:rFonts w:hAnsi="宋体" w:cs="Courier New"/>
              </w:rPr>
              <w:t>2.50</w:t>
            </w:r>
          </w:p>
        </w:tc>
        <w:tc>
          <w:tcPr>
            <w:tcW w:w="1823" w:type="dxa"/>
            <w:vAlign w:val="center"/>
          </w:tcPr>
          <w:p w14:paraId="1A7E754C" w14:textId="77777777" w:rsidR="00647AC5" w:rsidRDefault="00994BDD">
            <w:pPr>
              <w:pStyle w:val="a6"/>
              <w:spacing w:line="360" w:lineRule="atLeast"/>
              <w:jc w:val="center"/>
              <w:rPr>
                <w:rFonts w:hAnsi="宋体" w:cs="Courier New"/>
              </w:rPr>
            </w:pPr>
            <w:r>
              <w:rPr>
                <w:rFonts w:hAnsi="宋体" w:cs="Courier New"/>
              </w:rPr>
              <w:t>T 0328</w:t>
            </w:r>
          </w:p>
        </w:tc>
      </w:tr>
      <w:tr w:rsidR="00647AC5" w14:paraId="56E70535" w14:textId="77777777">
        <w:trPr>
          <w:trHeight w:hRule="exact" w:val="397"/>
          <w:jc w:val="center"/>
        </w:trPr>
        <w:tc>
          <w:tcPr>
            <w:tcW w:w="3731" w:type="dxa"/>
            <w:vAlign w:val="center"/>
          </w:tcPr>
          <w:p w14:paraId="7CB9E095" w14:textId="77777777" w:rsidR="00647AC5" w:rsidRDefault="00994BDD">
            <w:pPr>
              <w:pStyle w:val="a6"/>
              <w:spacing w:line="360" w:lineRule="atLeast"/>
              <w:jc w:val="center"/>
              <w:rPr>
                <w:rFonts w:hAnsi="宋体" w:cs="Courier New"/>
              </w:rPr>
            </w:pPr>
            <w:r>
              <w:rPr>
                <w:rFonts w:hAnsi="宋体" w:cs="Courier New" w:hint="eastAsia"/>
              </w:rPr>
              <w:t>坚固性</w:t>
            </w:r>
            <w:r>
              <w:rPr>
                <w:rFonts w:hAnsi="宋体" w:cs="Courier New"/>
              </w:rPr>
              <w:t>(&gt;0.3mm</w:t>
            </w:r>
            <w:r>
              <w:rPr>
                <w:rFonts w:hAnsi="宋体" w:cs="Courier New" w:hint="eastAsia"/>
              </w:rPr>
              <w:t>部分</w:t>
            </w:r>
            <w:r>
              <w:rPr>
                <w:rFonts w:hAnsi="宋体" w:cs="Courier New"/>
              </w:rPr>
              <w:t xml:space="preserve">) </w:t>
            </w:r>
            <w:r>
              <w:rPr>
                <w:rFonts w:hAnsi="宋体" w:cs="Courier New" w:hint="eastAsia"/>
              </w:rPr>
              <w:t>不小于</w:t>
            </w:r>
          </w:p>
        </w:tc>
        <w:tc>
          <w:tcPr>
            <w:tcW w:w="1081" w:type="dxa"/>
            <w:vAlign w:val="center"/>
          </w:tcPr>
          <w:p w14:paraId="01E9A055" w14:textId="77777777" w:rsidR="00647AC5" w:rsidRDefault="00994BDD">
            <w:pPr>
              <w:pStyle w:val="a6"/>
              <w:spacing w:line="360" w:lineRule="atLeast"/>
              <w:jc w:val="center"/>
              <w:rPr>
                <w:rFonts w:hAnsi="宋体" w:cs="Courier New"/>
              </w:rPr>
            </w:pPr>
            <w:r>
              <w:rPr>
                <w:rFonts w:hAnsi="宋体" w:cs="Courier New" w:hint="eastAsia"/>
              </w:rPr>
              <w:t>％</w:t>
            </w:r>
          </w:p>
        </w:tc>
        <w:tc>
          <w:tcPr>
            <w:tcW w:w="1681" w:type="dxa"/>
            <w:vAlign w:val="center"/>
          </w:tcPr>
          <w:p w14:paraId="7AB88377" w14:textId="77777777" w:rsidR="00647AC5" w:rsidRDefault="00994BDD">
            <w:pPr>
              <w:pStyle w:val="a6"/>
              <w:spacing w:line="360" w:lineRule="atLeast"/>
              <w:jc w:val="center"/>
              <w:rPr>
                <w:rFonts w:hAnsi="宋体" w:cs="Courier New"/>
              </w:rPr>
            </w:pPr>
            <w:r>
              <w:rPr>
                <w:rFonts w:hAnsi="宋体" w:cs="Courier New"/>
              </w:rPr>
              <w:t>12</w:t>
            </w:r>
          </w:p>
        </w:tc>
        <w:tc>
          <w:tcPr>
            <w:tcW w:w="1823" w:type="dxa"/>
            <w:vAlign w:val="center"/>
          </w:tcPr>
          <w:p w14:paraId="13985AFB" w14:textId="77777777" w:rsidR="00647AC5" w:rsidRDefault="00994BDD">
            <w:pPr>
              <w:pStyle w:val="a6"/>
              <w:spacing w:line="360" w:lineRule="atLeast"/>
              <w:jc w:val="center"/>
              <w:rPr>
                <w:rFonts w:hAnsi="宋体" w:cs="Courier New"/>
              </w:rPr>
            </w:pPr>
            <w:r>
              <w:rPr>
                <w:rFonts w:hAnsi="宋体" w:cs="Courier New"/>
              </w:rPr>
              <w:t>T 0340</w:t>
            </w:r>
          </w:p>
        </w:tc>
      </w:tr>
      <w:tr w:rsidR="00647AC5" w14:paraId="3AE6D42C" w14:textId="77777777">
        <w:trPr>
          <w:trHeight w:hRule="exact" w:val="397"/>
          <w:jc w:val="center"/>
        </w:trPr>
        <w:tc>
          <w:tcPr>
            <w:tcW w:w="3731" w:type="dxa"/>
            <w:vAlign w:val="center"/>
          </w:tcPr>
          <w:p w14:paraId="77BF9AAB" w14:textId="77777777" w:rsidR="00647AC5" w:rsidRDefault="00994BDD">
            <w:pPr>
              <w:pStyle w:val="a6"/>
              <w:spacing w:line="360" w:lineRule="atLeast"/>
              <w:jc w:val="center"/>
              <w:rPr>
                <w:rFonts w:hAnsi="宋体" w:cs="Courier New"/>
              </w:rPr>
            </w:pPr>
            <w:r>
              <w:rPr>
                <w:rFonts w:hAnsi="宋体" w:cs="Courier New" w:hint="eastAsia"/>
              </w:rPr>
              <w:t>含泥量</w:t>
            </w:r>
            <w:r>
              <w:rPr>
                <w:rFonts w:hAnsi="宋体" w:cs="Courier New"/>
              </w:rPr>
              <w:t>(</w:t>
            </w:r>
            <w:r>
              <w:rPr>
                <w:rFonts w:hAnsi="宋体" w:cs="Courier New" w:hint="eastAsia"/>
              </w:rPr>
              <w:t>小于</w:t>
            </w:r>
            <w:r>
              <w:rPr>
                <w:rFonts w:hAnsi="宋体" w:cs="Courier New"/>
              </w:rPr>
              <w:t>0.075mm</w:t>
            </w:r>
            <w:r>
              <w:rPr>
                <w:rFonts w:hAnsi="宋体" w:cs="Courier New" w:hint="eastAsia"/>
              </w:rPr>
              <w:t>的含量</w:t>
            </w:r>
            <w:r>
              <w:rPr>
                <w:rFonts w:hAnsi="宋体" w:cs="Courier New"/>
              </w:rPr>
              <w:t xml:space="preserve">) </w:t>
            </w:r>
            <w:r>
              <w:rPr>
                <w:rFonts w:hAnsi="宋体" w:cs="Courier New" w:hint="eastAsia"/>
              </w:rPr>
              <w:t>不大于</w:t>
            </w:r>
          </w:p>
        </w:tc>
        <w:tc>
          <w:tcPr>
            <w:tcW w:w="1081" w:type="dxa"/>
            <w:vAlign w:val="center"/>
          </w:tcPr>
          <w:p w14:paraId="0C9D78DA" w14:textId="77777777" w:rsidR="00647AC5" w:rsidRDefault="00994BDD">
            <w:pPr>
              <w:pStyle w:val="a6"/>
              <w:spacing w:line="360" w:lineRule="atLeast"/>
              <w:jc w:val="center"/>
              <w:rPr>
                <w:rFonts w:hAnsi="宋体" w:cs="Courier New"/>
              </w:rPr>
            </w:pPr>
            <w:r>
              <w:rPr>
                <w:rFonts w:hAnsi="宋体" w:cs="Courier New" w:hint="eastAsia"/>
              </w:rPr>
              <w:t>％</w:t>
            </w:r>
          </w:p>
        </w:tc>
        <w:tc>
          <w:tcPr>
            <w:tcW w:w="1681" w:type="dxa"/>
            <w:vAlign w:val="center"/>
          </w:tcPr>
          <w:p w14:paraId="1031F7E0" w14:textId="77777777" w:rsidR="00647AC5" w:rsidRDefault="00994BDD">
            <w:pPr>
              <w:pStyle w:val="a6"/>
              <w:spacing w:line="360" w:lineRule="atLeast"/>
              <w:jc w:val="center"/>
              <w:rPr>
                <w:rFonts w:hAnsi="宋体" w:cs="Courier New"/>
              </w:rPr>
            </w:pPr>
            <w:r>
              <w:rPr>
                <w:rFonts w:hAnsi="宋体" w:cs="Courier New"/>
              </w:rPr>
              <w:t>3</w:t>
            </w:r>
          </w:p>
        </w:tc>
        <w:tc>
          <w:tcPr>
            <w:tcW w:w="1823" w:type="dxa"/>
            <w:vAlign w:val="center"/>
          </w:tcPr>
          <w:p w14:paraId="67FEF416" w14:textId="77777777" w:rsidR="00647AC5" w:rsidRDefault="00994BDD">
            <w:pPr>
              <w:pStyle w:val="a6"/>
              <w:spacing w:line="360" w:lineRule="atLeast"/>
              <w:jc w:val="center"/>
              <w:rPr>
                <w:rFonts w:hAnsi="宋体" w:cs="Courier New"/>
              </w:rPr>
            </w:pPr>
            <w:r>
              <w:rPr>
                <w:rFonts w:hAnsi="宋体" w:cs="Courier New"/>
              </w:rPr>
              <w:t>T 0333</w:t>
            </w:r>
          </w:p>
        </w:tc>
      </w:tr>
      <w:tr w:rsidR="00647AC5" w14:paraId="2C234C49" w14:textId="77777777">
        <w:trPr>
          <w:trHeight w:hRule="exact" w:val="397"/>
          <w:jc w:val="center"/>
        </w:trPr>
        <w:tc>
          <w:tcPr>
            <w:tcW w:w="3731" w:type="dxa"/>
            <w:vAlign w:val="center"/>
          </w:tcPr>
          <w:p w14:paraId="44667034" w14:textId="77777777" w:rsidR="00647AC5" w:rsidRDefault="00994BDD">
            <w:pPr>
              <w:pStyle w:val="a6"/>
              <w:spacing w:line="360" w:lineRule="atLeast"/>
              <w:jc w:val="center"/>
              <w:rPr>
                <w:rFonts w:hAnsi="宋体" w:cs="Courier New"/>
              </w:rPr>
            </w:pPr>
            <w:r>
              <w:rPr>
                <w:rFonts w:hAnsi="宋体" w:cs="Courier New" w:hint="eastAsia"/>
              </w:rPr>
              <w:t>砂当量不小于</w:t>
            </w:r>
          </w:p>
        </w:tc>
        <w:tc>
          <w:tcPr>
            <w:tcW w:w="1081" w:type="dxa"/>
            <w:vAlign w:val="center"/>
          </w:tcPr>
          <w:p w14:paraId="28EB5B06" w14:textId="77777777" w:rsidR="00647AC5" w:rsidRDefault="00994BDD">
            <w:pPr>
              <w:pStyle w:val="a6"/>
              <w:spacing w:line="360" w:lineRule="atLeast"/>
              <w:jc w:val="center"/>
              <w:rPr>
                <w:rFonts w:hAnsi="宋体" w:cs="Courier New"/>
              </w:rPr>
            </w:pPr>
            <w:r>
              <w:rPr>
                <w:rFonts w:hAnsi="宋体" w:cs="Courier New" w:hint="eastAsia"/>
              </w:rPr>
              <w:t>％</w:t>
            </w:r>
          </w:p>
        </w:tc>
        <w:tc>
          <w:tcPr>
            <w:tcW w:w="1681" w:type="dxa"/>
            <w:vAlign w:val="center"/>
          </w:tcPr>
          <w:p w14:paraId="680FD0BD" w14:textId="77777777" w:rsidR="00647AC5" w:rsidRDefault="00994BDD">
            <w:pPr>
              <w:pStyle w:val="a6"/>
              <w:spacing w:line="360" w:lineRule="atLeast"/>
              <w:jc w:val="center"/>
              <w:rPr>
                <w:rFonts w:hAnsi="宋体" w:cs="Courier New"/>
              </w:rPr>
            </w:pPr>
            <w:r>
              <w:rPr>
                <w:rFonts w:hAnsi="宋体" w:cs="Courier New"/>
              </w:rPr>
              <w:t>60</w:t>
            </w:r>
          </w:p>
        </w:tc>
        <w:tc>
          <w:tcPr>
            <w:tcW w:w="1823" w:type="dxa"/>
            <w:vAlign w:val="center"/>
          </w:tcPr>
          <w:p w14:paraId="41C7E184" w14:textId="77777777" w:rsidR="00647AC5" w:rsidRDefault="00994BDD">
            <w:pPr>
              <w:pStyle w:val="a6"/>
              <w:spacing w:line="360" w:lineRule="atLeast"/>
              <w:jc w:val="center"/>
              <w:rPr>
                <w:rFonts w:hAnsi="宋体" w:cs="Courier New"/>
              </w:rPr>
            </w:pPr>
            <w:r>
              <w:rPr>
                <w:rFonts w:hAnsi="宋体" w:cs="Courier New"/>
              </w:rPr>
              <w:t>T 0334</w:t>
            </w:r>
          </w:p>
        </w:tc>
      </w:tr>
      <w:tr w:rsidR="00647AC5" w14:paraId="52073D0C" w14:textId="77777777">
        <w:trPr>
          <w:trHeight w:hRule="exact" w:val="397"/>
          <w:jc w:val="center"/>
        </w:trPr>
        <w:tc>
          <w:tcPr>
            <w:tcW w:w="3731" w:type="dxa"/>
            <w:vAlign w:val="center"/>
          </w:tcPr>
          <w:p w14:paraId="6132635C" w14:textId="77777777" w:rsidR="00647AC5" w:rsidRDefault="00994BDD">
            <w:pPr>
              <w:pStyle w:val="a6"/>
              <w:spacing w:line="360" w:lineRule="atLeast"/>
              <w:jc w:val="center"/>
              <w:rPr>
                <w:rFonts w:hAnsi="宋体" w:cs="Courier New"/>
              </w:rPr>
            </w:pPr>
            <w:r>
              <w:rPr>
                <w:rFonts w:hAnsi="宋体" w:cs="Courier New" w:hint="eastAsia"/>
              </w:rPr>
              <w:t>亚甲蓝值不大于</w:t>
            </w:r>
          </w:p>
        </w:tc>
        <w:tc>
          <w:tcPr>
            <w:tcW w:w="1081" w:type="dxa"/>
            <w:vAlign w:val="center"/>
          </w:tcPr>
          <w:p w14:paraId="651AAE44" w14:textId="77777777" w:rsidR="00647AC5" w:rsidRDefault="00994BDD">
            <w:pPr>
              <w:pStyle w:val="a6"/>
              <w:spacing w:line="360" w:lineRule="atLeast"/>
              <w:jc w:val="center"/>
              <w:rPr>
                <w:rFonts w:hAnsi="宋体" w:cs="Courier New"/>
              </w:rPr>
            </w:pPr>
            <w:r>
              <w:rPr>
                <w:rFonts w:hAnsi="宋体" w:cs="Courier New"/>
              </w:rPr>
              <w:t>g/kg</w:t>
            </w:r>
          </w:p>
        </w:tc>
        <w:tc>
          <w:tcPr>
            <w:tcW w:w="1681" w:type="dxa"/>
            <w:vAlign w:val="center"/>
          </w:tcPr>
          <w:p w14:paraId="4B9C4B7B" w14:textId="77777777" w:rsidR="00647AC5" w:rsidRDefault="00994BDD">
            <w:pPr>
              <w:pStyle w:val="a6"/>
              <w:spacing w:line="360" w:lineRule="atLeast"/>
              <w:jc w:val="center"/>
              <w:rPr>
                <w:rFonts w:hAnsi="宋体" w:cs="Courier New"/>
              </w:rPr>
            </w:pPr>
            <w:r>
              <w:rPr>
                <w:rFonts w:hAnsi="宋体" w:cs="Courier New" w:hint="eastAsia"/>
              </w:rPr>
              <w:t>25</w:t>
            </w:r>
          </w:p>
        </w:tc>
        <w:tc>
          <w:tcPr>
            <w:tcW w:w="1823" w:type="dxa"/>
            <w:vAlign w:val="center"/>
          </w:tcPr>
          <w:p w14:paraId="46089349" w14:textId="77777777" w:rsidR="00647AC5" w:rsidRDefault="00994BDD">
            <w:pPr>
              <w:pStyle w:val="a6"/>
              <w:spacing w:line="360" w:lineRule="atLeast"/>
              <w:jc w:val="center"/>
              <w:rPr>
                <w:rFonts w:hAnsi="宋体" w:cs="Courier New"/>
              </w:rPr>
            </w:pPr>
            <w:r>
              <w:rPr>
                <w:rFonts w:hAnsi="宋体" w:cs="Courier New"/>
              </w:rPr>
              <w:t>T 0346</w:t>
            </w:r>
          </w:p>
        </w:tc>
      </w:tr>
      <w:tr w:rsidR="00647AC5" w14:paraId="0B63667A" w14:textId="77777777">
        <w:trPr>
          <w:trHeight w:hRule="exact" w:val="397"/>
          <w:jc w:val="center"/>
        </w:trPr>
        <w:tc>
          <w:tcPr>
            <w:tcW w:w="3731" w:type="dxa"/>
            <w:vAlign w:val="center"/>
          </w:tcPr>
          <w:p w14:paraId="7ABDD3EA" w14:textId="77777777" w:rsidR="00647AC5" w:rsidRDefault="00994BDD">
            <w:pPr>
              <w:pStyle w:val="a6"/>
              <w:spacing w:line="360" w:lineRule="atLeast"/>
              <w:jc w:val="center"/>
              <w:rPr>
                <w:rFonts w:hAnsi="宋体" w:cs="Courier New"/>
              </w:rPr>
            </w:pPr>
            <w:r>
              <w:rPr>
                <w:rFonts w:hAnsi="宋体" w:cs="Courier New" w:hint="eastAsia"/>
              </w:rPr>
              <w:t>棱角性</w:t>
            </w:r>
            <w:r>
              <w:rPr>
                <w:rFonts w:hAnsi="宋体" w:cs="Courier New"/>
              </w:rPr>
              <w:t>(</w:t>
            </w:r>
            <w:r>
              <w:rPr>
                <w:rFonts w:hAnsi="宋体" w:cs="Courier New" w:hint="eastAsia"/>
              </w:rPr>
              <w:t>流动时间</w:t>
            </w:r>
            <w:r>
              <w:rPr>
                <w:rFonts w:hAnsi="宋体" w:cs="Courier New"/>
              </w:rPr>
              <w:t>)</w:t>
            </w:r>
            <w:r>
              <w:rPr>
                <w:rFonts w:hAnsi="宋体" w:cs="Courier New" w:hint="eastAsia"/>
              </w:rPr>
              <w:t>不小于</w:t>
            </w:r>
          </w:p>
        </w:tc>
        <w:tc>
          <w:tcPr>
            <w:tcW w:w="1081" w:type="dxa"/>
            <w:vAlign w:val="center"/>
          </w:tcPr>
          <w:p w14:paraId="5F77C10D" w14:textId="77777777" w:rsidR="00647AC5" w:rsidRDefault="00994BDD">
            <w:pPr>
              <w:pStyle w:val="a6"/>
              <w:spacing w:line="360" w:lineRule="atLeast"/>
              <w:jc w:val="center"/>
              <w:rPr>
                <w:rFonts w:hAnsi="宋体" w:cs="Courier New"/>
              </w:rPr>
            </w:pPr>
            <w:r>
              <w:rPr>
                <w:rFonts w:hAnsi="宋体" w:cs="Courier New"/>
              </w:rPr>
              <w:t>s</w:t>
            </w:r>
          </w:p>
        </w:tc>
        <w:tc>
          <w:tcPr>
            <w:tcW w:w="1681" w:type="dxa"/>
            <w:vAlign w:val="center"/>
          </w:tcPr>
          <w:p w14:paraId="1035F21B" w14:textId="77777777" w:rsidR="00647AC5" w:rsidRDefault="00994BDD">
            <w:pPr>
              <w:autoSpaceDE w:val="0"/>
              <w:autoSpaceDN w:val="0"/>
              <w:spacing w:line="360" w:lineRule="atLeast"/>
              <w:jc w:val="center"/>
              <w:textAlignment w:val="bottom"/>
              <w:rPr>
                <w:rFonts w:ascii="宋体" w:hAnsi="宋体"/>
              </w:rPr>
            </w:pPr>
            <w:r>
              <w:rPr>
                <w:rFonts w:ascii="宋体" w:hAnsi="宋体"/>
              </w:rPr>
              <w:t>30</w:t>
            </w:r>
          </w:p>
        </w:tc>
        <w:tc>
          <w:tcPr>
            <w:tcW w:w="1823" w:type="dxa"/>
            <w:vAlign w:val="center"/>
          </w:tcPr>
          <w:p w14:paraId="0095BC3F" w14:textId="77777777" w:rsidR="00647AC5" w:rsidRDefault="00994BDD">
            <w:pPr>
              <w:autoSpaceDE w:val="0"/>
              <w:autoSpaceDN w:val="0"/>
              <w:spacing w:line="360" w:lineRule="atLeast"/>
              <w:jc w:val="center"/>
              <w:textAlignment w:val="bottom"/>
              <w:rPr>
                <w:rFonts w:ascii="宋体" w:hAnsi="宋体"/>
              </w:rPr>
            </w:pPr>
            <w:r>
              <w:rPr>
                <w:rFonts w:ascii="宋体" w:hAnsi="宋体"/>
              </w:rPr>
              <w:t>T 0345</w:t>
            </w:r>
          </w:p>
        </w:tc>
      </w:tr>
    </w:tbl>
    <w:p w14:paraId="7F5F0287" w14:textId="77777777" w:rsidR="00647AC5" w:rsidRDefault="00994BDD">
      <w:pPr>
        <w:spacing w:line="400" w:lineRule="exact"/>
        <w:ind w:firstLineChars="250" w:firstLine="450"/>
        <w:rPr>
          <w:rFonts w:ascii="宋体" w:hAnsi="宋体"/>
          <w:sz w:val="18"/>
          <w:szCs w:val="18"/>
        </w:rPr>
      </w:pPr>
      <w:r>
        <w:rPr>
          <w:rFonts w:ascii="宋体" w:hAnsi="宋体" w:hint="eastAsia"/>
          <w:sz w:val="18"/>
          <w:szCs w:val="18"/>
        </w:rPr>
        <w:t>注</w:t>
      </w:r>
      <w:r>
        <w:rPr>
          <w:rFonts w:ascii="宋体" w:hAnsi="宋体"/>
          <w:sz w:val="18"/>
          <w:szCs w:val="18"/>
        </w:rPr>
        <w:t xml:space="preserve">: </w:t>
      </w:r>
      <w:r>
        <w:rPr>
          <w:rFonts w:ascii="宋体" w:hAnsi="宋体" w:hint="eastAsia"/>
          <w:sz w:val="18"/>
          <w:szCs w:val="18"/>
        </w:rPr>
        <w:t>坚固性试验可根据需要进行</w:t>
      </w:r>
      <w:r>
        <w:rPr>
          <w:rFonts w:ascii="宋体" w:hAnsi="宋体"/>
          <w:sz w:val="18"/>
          <w:szCs w:val="18"/>
        </w:rPr>
        <w:t>.</w:t>
      </w:r>
    </w:p>
    <w:p w14:paraId="7AF0E0D3" w14:textId="77777777" w:rsidR="00647AC5" w:rsidRDefault="00994BDD">
      <w:pPr>
        <w:spacing w:line="560" w:lineRule="exact"/>
        <w:ind w:firstLineChars="200" w:firstLine="480"/>
        <w:rPr>
          <w:rFonts w:ascii="宋体" w:hAnsi="宋体"/>
          <w:sz w:val="24"/>
        </w:rPr>
      </w:pPr>
      <w:r>
        <w:rPr>
          <w:rFonts w:ascii="宋体" w:hAnsi="宋体" w:hint="eastAsia"/>
          <w:sz w:val="24"/>
        </w:rPr>
        <w:t>A</w:t>
      </w:r>
      <w:r>
        <w:rPr>
          <w:rFonts w:ascii="宋体" w:hAnsi="宋体"/>
          <w:sz w:val="24"/>
        </w:rPr>
        <w:t>C</w:t>
      </w:r>
      <w:r>
        <w:rPr>
          <w:rFonts w:ascii="宋体" w:hAnsi="宋体" w:hint="eastAsia"/>
          <w:sz w:val="24"/>
        </w:rPr>
        <w:t>和SMA混合料不应使用天然砂。</w:t>
      </w:r>
    </w:p>
    <w:p w14:paraId="05EDF6EB" w14:textId="77777777" w:rsidR="00647AC5" w:rsidRDefault="00994BDD">
      <w:pPr>
        <w:tabs>
          <w:tab w:val="center" w:pos="5040"/>
          <w:tab w:val="right" w:pos="10080"/>
        </w:tabs>
        <w:spacing w:line="360" w:lineRule="auto"/>
        <w:ind w:firstLineChars="200" w:firstLine="480"/>
        <w:jc w:val="left"/>
        <w:rPr>
          <w:rFonts w:ascii="宋体" w:hAnsi="宋体"/>
          <w:sz w:val="24"/>
        </w:rPr>
      </w:pPr>
      <w:r>
        <w:rPr>
          <w:rFonts w:ascii="宋体" w:hAnsi="宋体" w:hint="eastAsia"/>
          <w:sz w:val="24"/>
        </w:rPr>
        <w:t>石屑是采石场破碎石料时通过</w:t>
      </w:r>
      <w:r>
        <w:rPr>
          <w:rFonts w:ascii="宋体" w:hAnsi="宋体"/>
          <w:sz w:val="24"/>
        </w:rPr>
        <w:t>4.75mm</w:t>
      </w:r>
      <w:r>
        <w:rPr>
          <w:rFonts w:ascii="宋体" w:hAnsi="宋体" w:hint="eastAsia"/>
          <w:sz w:val="24"/>
        </w:rPr>
        <w:t>或</w:t>
      </w:r>
      <w:r>
        <w:rPr>
          <w:rFonts w:ascii="宋体" w:hAnsi="宋体"/>
          <w:sz w:val="24"/>
        </w:rPr>
        <w:t>2.36mm</w:t>
      </w:r>
      <w:r>
        <w:rPr>
          <w:rFonts w:ascii="宋体" w:hAnsi="宋体" w:hint="eastAsia"/>
          <w:sz w:val="24"/>
        </w:rPr>
        <w:t>的筛下部分，其规格应符合表</w:t>
      </w:r>
      <w:r>
        <w:rPr>
          <w:rFonts w:ascii="宋体" w:hAnsi="宋体"/>
          <w:sz w:val="24"/>
        </w:rPr>
        <w:lastRenderedPageBreak/>
        <w:t>6-11</w:t>
      </w:r>
      <w:r>
        <w:rPr>
          <w:rFonts w:ascii="宋体" w:hAnsi="宋体" w:hint="eastAsia"/>
          <w:sz w:val="24"/>
        </w:rPr>
        <w:t>的要求。采石场在生产石屑的过程中应具备抽吸设备，高速公路和一级公路的沥青混合料，宜将</w:t>
      </w:r>
      <w:r>
        <w:rPr>
          <w:rFonts w:ascii="宋体" w:hAnsi="宋体"/>
          <w:sz w:val="24"/>
        </w:rPr>
        <w:t>S14</w:t>
      </w:r>
      <w:r>
        <w:rPr>
          <w:rFonts w:ascii="宋体" w:hAnsi="宋体" w:hint="eastAsia"/>
          <w:sz w:val="24"/>
        </w:rPr>
        <w:t>与</w:t>
      </w:r>
      <w:r>
        <w:rPr>
          <w:rFonts w:ascii="宋体" w:hAnsi="宋体"/>
          <w:sz w:val="24"/>
        </w:rPr>
        <w:t>S16</w:t>
      </w:r>
      <w:r>
        <w:rPr>
          <w:rFonts w:ascii="宋体" w:hAnsi="宋体" w:hint="eastAsia"/>
          <w:sz w:val="24"/>
        </w:rPr>
        <w:t>组合使用，</w:t>
      </w:r>
      <w:r>
        <w:rPr>
          <w:rFonts w:ascii="宋体" w:hAnsi="宋体"/>
          <w:sz w:val="24"/>
        </w:rPr>
        <w:t>S15</w:t>
      </w:r>
      <w:r>
        <w:rPr>
          <w:rFonts w:ascii="宋体" w:hAnsi="宋体" w:hint="eastAsia"/>
          <w:sz w:val="24"/>
        </w:rPr>
        <w:t>可在沥青稳定碎石基层或其他等级公路中使用。机制砂宜采用专用的制砂机制造，并选用优质石料生产，其级配应符合</w:t>
      </w:r>
      <w:r>
        <w:rPr>
          <w:rFonts w:ascii="宋体" w:hAnsi="宋体"/>
          <w:sz w:val="24"/>
        </w:rPr>
        <w:t>S16</w:t>
      </w:r>
      <w:r>
        <w:rPr>
          <w:rFonts w:ascii="宋体" w:hAnsi="宋体" w:hint="eastAsia"/>
          <w:sz w:val="24"/>
        </w:rPr>
        <w:t>的要求。</w:t>
      </w:r>
    </w:p>
    <w:p w14:paraId="15263704" w14:textId="77777777" w:rsidR="00647AC5" w:rsidRDefault="00994BDD">
      <w:pPr>
        <w:tabs>
          <w:tab w:val="center" w:pos="5040"/>
          <w:tab w:val="right" w:pos="10080"/>
        </w:tabs>
        <w:spacing w:line="360" w:lineRule="auto"/>
        <w:ind w:firstLineChars="200" w:firstLine="482"/>
        <w:jc w:val="center"/>
        <w:rPr>
          <w:rFonts w:ascii="宋体" w:hAnsi="宋体"/>
          <w:b/>
          <w:sz w:val="24"/>
        </w:rPr>
      </w:pPr>
      <w:r>
        <w:rPr>
          <w:rFonts w:ascii="宋体" w:hAnsi="宋体" w:hint="eastAsia"/>
          <w:b/>
          <w:sz w:val="24"/>
        </w:rPr>
        <w:t>沥青混合料用机制砂或石屑规格表</w:t>
      </w:r>
      <w:r>
        <w:rPr>
          <w:rFonts w:ascii="宋体" w:hAnsi="宋体"/>
          <w:b/>
          <w:sz w:val="24"/>
        </w:rPr>
        <w:t>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007"/>
        <w:gridCol w:w="885"/>
        <w:gridCol w:w="797"/>
        <w:gridCol w:w="797"/>
        <w:gridCol w:w="797"/>
        <w:gridCol w:w="797"/>
        <w:gridCol w:w="797"/>
        <w:gridCol w:w="797"/>
        <w:gridCol w:w="742"/>
      </w:tblGrid>
      <w:tr w:rsidR="00647AC5" w14:paraId="01FFBCE9" w14:textId="77777777">
        <w:trPr>
          <w:cantSplit/>
          <w:trHeight w:val="424"/>
          <w:jc w:val="center"/>
        </w:trPr>
        <w:tc>
          <w:tcPr>
            <w:tcW w:w="900" w:type="dxa"/>
            <w:tcBorders>
              <w:bottom w:val="nil"/>
            </w:tcBorders>
            <w:vAlign w:val="center"/>
          </w:tcPr>
          <w:p w14:paraId="76195D48" w14:textId="77777777" w:rsidR="00647AC5" w:rsidRDefault="00994BDD">
            <w:pPr>
              <w:pStyle w:val="a6"/>
              <w:spacing w:line="360" w:lineRule="atLeast"/>
              <w:jc w:val="center"/>
              <w:rPr>
                <w:rFonts w:hAnsi="宋体" w:cs="Courier New"/>
              </w:rPr>
            </w:pPr>
            <w:r>
              <w:rPr>
                <w:rFonts w:hAnsi="宋体" w:cs="Courier New" w:hint="eastAsia"/>
              </w:rPr>
              <w:t>规格</w:t>
            </w:r>
          </w:p>
        </w:tc>
        <w:tc>
          <w:tcPr>
            <w:tcW w:w="1007" w:type="dxa"/>
            <w:tcBorders>
              <w:bottom w:val="nil"/>
            </w:tcBorders>
            <w:vAlign w:val="center"/>
          </w:tcPr>
          <w:p w14:paraId="461C8246" w14:textId="77777777" w:rsidR="00647AC5" w:rsidRDefault="00994BDD">
            <w:pPr>
              <w:pStyle w:val="a6"/>
              <w:spacing w:line="360" w:lineRule="atLeast"/>
              <w:jc w:val="center"/>
              <w:rPr>
                <w:rFonts w:hAnsi="宋体" w:cs="Courier New"/>
              </w:rPr>
            </w:pPr>
            <w:r>
              <w:rPr>
                <w:rFonts w:hAnsi="宋体" w:cs="Courier New" w:hint="eastAsia"/>
              </w:rPr>
              <w:t>公称粒径</w:t>
            </w:r>
          </w:p>
        </w:tc>
        <w:tc>
          <w:tcPr>
            <w:tcW w:w="6409" w:type="dxa"/>
            <w:gridSpan w:val="8"/>
            <w:vAlign w:val="center"/>
          </w:tcPr>
          <w:p w14:paraId="4EBE9FA8" w14:textId="77777777" w:rsidR="00647AC5" w:rsidRDefault="00994BDD">
            <w:pPr>
              <w:pStyle w:val="a6"/>
              <w:spacing w:line="360" w:lineRule="atLeast"/>
              <w:jc w:val="center"/>
              <w:rPr>
                <w:rFonts w:hAnsi="宋体" w:cs="Courier New"/>
              </w:rPr>
            </w:pPr>
            <w:r>
              <w:rPr>
                <w:rFonts w:hAnsi="宋体" w:cs="Courier New" w:hint="eastAsia"/>
              </w:rPr>
              <w:t>水洗法通过各筛孔的质量百分率</w:t>
            </w:r>
            <w:r>
              <w:rPr>
                <w:rFonts w:hAnsi="宋体" w:cs="Courier New"/>
              </w:rPr>
              <w:t>(</w:t>
            </w:r>
            <w:r>
              <w:rPr>
                <w:rFonts w:hAnsi="宋体" w:cs="Courier New" w:hint="eastAsia"/>
              </w:rPr>
              <w:t>％</w:t>
            </w:r>
            <w:r>
              <w:rPr>
                <w:rFonts w:hAnsi="宋体" w:cs="Courier New"/>
              </w:rPr>
              <w:t>)</w:t>
            </w:r>
          </w:p>
        </w:tc>
      </w:tr>
      <w:tr w:rsidR="00647AC5" w14:paraId="758AFDA0" w14:textId="77777777">
        <w:trPr>
          <w:cantSplit/>
          <w:trHeight w:val="418"/>
          <w:jc w:val="center"/>
        </w:trPr>
        <w:tc>
          <w:tcPr>
            <w:tcW w:w="900" w:type="dxa"/>
            <w:tcBorders>
              <w:top w:val="nil"/>
            </w:tcBorders>
            <w:vAlign w:val="center"/>
          </w:tcPr>
          <w:p w14:paraId="4AFEF80E" w14:textId="77777777" w:rsidR="00647AC5" w:rsidRDefault="00647AC5">
            <w:pPr>
              <w:pStyle w:val="a6"/>
              <w:spacing w:line="360" w:lineRule="atLeast"/>
              <w:jc w:val="center"/>
              <w:rPr>
                <w:rFonts w:hAnsi="宋体" w:cs="Courier New"/>
              </w:rPr>
            </w:pPr>
          </w:p>
        </w:tc>
        <w:tc>
          <w:tcPr>
            <w:tcW w:w="1007" w:type="dxa"/>
            <w:tcBorders>
              <w:top w:val="nil"/>
            </w:tcBorders>
            <w:vAlign w:val="center"/>
          </w:tcPr>
          <w:p w14:paraId="327F20E2" w14:textId="77777777" w:rsidR="00647AC5" w:rsidRDefault="00994BDD">
            <w:pPr>
              <w:pStyle w:val="a6"/>
              <w:spacing w:line="360" w:lineRule="atLeast"/>
              <w:jc w:val="center"/>
              <w:rPr>
                <w:rFonts w:hAnsi="宋体" w:cs="Courier New"/>
              </w:rPr>
            </w:pPr>
            <w:r>
              <w:rPr>
                <w:rFonts w:hAnsi="宋体" w:cs="Courier New"/>
              </w:rPr>
              <w:t>(mm)</w:t>
            </w:r>
          </w:p>
        </w:tc>
        <w:tc>
          <w:tcPr>
            <w:tcW w:w="885" w:type="dxa"/>
            <w:vAlign w:val="center"/>
          </w:tcPr>
          <w:p w14:paraId="521D48E1" w14:textId="77777777" w:rsidR="00647AC5" w:rsidRDefault="00994BDD">
            <w:pPr>
              <w:pStyle w:val="a6"/>
              <w:spacing w:line="360" w:lineRule="atLeast"/>
              <w:jc w:val="center"/>
              <w:rPr>
                <w:rFonts w:hAnsi="宋体" w:cs="Courier New"/>
              </w:rPr>
            </w:pPr>
            <w:r>
              <w:rPr>
                <w:rFonts w:hAnsi="宋体" w:cs="Courier New"/>
              </w:rPr>
              <w:t>9.5</w:t>
            </w:r>
          </w:p>
        </w:tc>
        <w:tc>
          <w:tcPr>
            <w:tcW w:w="797" w:type="dxa"/>
            <w:vAlign w:val="center"/>
          </w:tcPr>
          <w:p w14:paraId="4881C438" w14:textId="77777777" w:rsidR="00647AC5" w:rsidRDefault="00994BDD">
            <w:pPr>
              <w:pStyle w:val="a6"/>
              <w:spacing w:line="360" w:lineRule="atLeast"/>
              <w:jc w:val="center"/>
              <w:rPr>
                <w:rFonts w:hAnsi="宋体" w:cs="Courier New"/>
              </w:rPr>
            </w:pPr>
            <w:r>
              <w:rPr>
                <w:rFonts w:hAnsi="宋体" w:cs="Courier New"/>
              </w:rPr>
              <w:t>4.75</w:t>
            </w:r>
          </w:p>
        </w:tc>
        <w:tc>
          <w:tcPr>
            <w:tcW w:w="797" w:type="dxa"/>
            <w:vAlign w:val="center"/>
          </w:tcPr>
          <w:p w14:paraId="35516213" w14:textId="77777777" w:rsidR="00647AC5" w:rsidRDefault="00994BDD">
            <w:pPr>
              <w:pStyle w:val="a6"/>
              <w:spacing w:line="360" w:lineRule="atLeast"/>
              <w:jc w:val="center"/>
              <w:rPr>
                <w:rFonts w:hAnsi="宋体" w:cs="Courier New"/>
              </w:rPr>
            </w:pPr>
            <w:r>
              <w:rPr>
                <w:rFonts w:hAnsi="宋体" w:cs="Courier New"/>
              </w:rPr>
              <w:t>2.36</w:t>
            </w:r>
          </w:p>
        </w:tc>
        <w:tc>
          <w:tcPr>
            <w:tcW w:w="797" w:type="dxa"/>
            <w:vAlign w:val="center"/>
          </w:tcPr>
          <w:p w14:paraId="0E2C428E" w14:textId="77777777" w:rsidR="00647AC5" w:rsidRDefault="00994BDD">
            <w:pPr>
              <w:pStyle w:val="a6"/>
              <w:spacing w:line="360" w:lineRule="atLeast"/>
              <w:jc w:val="center"/>
              <w:rPr>
                <w:rFonts w:hAnsi="宋体" w:cs="Courier New"/>
              </w:rPr>
            </w:pPr>
            <w:r>
              <w:rPr>
                <w:rFonts w:hAnsi="宋体" w:cs="Courier New"/>
              </w:rPr>
              <w:t>1.18</w:t>
            </w:r>
          </w:p>
        </w:tc>
        <w:tc>
          <w:tcPr>
            <w:tcW w:w="797" w:type="dxa"/>
            <w:vAlign w:val="center"/>
          </w:tcPr>
          <w:p w14:paraId="5301F848" w14:textId="77777777" w:rsidR="00647AC5" w:rsidRDefault="00994BDD">
            <w:pPr>
              <w:pStyle w:val="a6"/>
              <w:spacing w:line="360" w:lineRule="atLeast"/>
              <w:jc w:val="center"/>
              <w:rPr>
                <w:rFonts w:hAnsi="宋体" w:cs="Courier New"/>
              </w:rPr>
            </w:pPr>
            <w:r>
              <w:rPr>
                <w:rFonts w:hAnsi="宋体" w:cs="Courier New"/>
              </w:rPr>
              <w:t>0.6</w:t>
            </w:r>
          </w:p>
        </w:tc>
        <w:tc>
          <w:tcPr>
            <w:tcW w:w="797" w:type="dxa"/>
            <w:vAlign w:val="center"/>
          </w:tcPr>
          <w:p w14:paraId="0D9ED2ED" w14:textId="77777777" w:rsidR="00647AC5" w:rsidRDefault="00994BDD">
            <w:pPr>
              <w:pStyle w:val="a6"/>
              <w:spacing w:line="360" w:lineRule="atLeast"/>
              <w:jc w:val="center"/>
              <w:rPr>
                <w:rFonts w:hAnsi="宋体" w:cs="Courier New"/>
              </w:rPr>
            </w:pPr>
            <w:r>
              <w:rPr>
                <w:rFonts w:hAnsi="宋体" w:cs="Courier New"/>
              </w:rPr>
              <w:t>0.3</w:t>
            </w:r>
          </w:p>
        </w:tc>
        <w:tc>
          <w:tcPr>
            <w:tcW w:w="797" w:type="dxa"/>
            <w:vAlign w:val="center"/>
          </w:tcPr>
          <w:p w14:paraId="210E8FBD" w14:textId="77777777" w:rsidR="00647AC5" w:rsidRDefault="00994BDD">
            <w:pPr>
              <w:pStyle w:val="a6"/>
              <w:spacing w:line="360" w:lineRule="atLeast"/>
              <w:jc w:val="center"/>
              <w:rPr>
                <w:rFonts w:hAnsi="宋体" w:cs="Courier New"/>
              </w:rPr>
            </w:pPr>
            <w:r>
              <w:rPr>
                <w:rFonts w:hAnsi="宋体" w:cs="Courier New"/>
              </w:rPr>
              <w:t>0.15</w:t>
            </w:r>
          </w:p>
        </w:tc>
        <w:tc>
          <w:tcPr>
            <w:tcW w:w="742" w:type="dxa"/>
            <w:vAlign w:val="center"/>
          </w:tcPr>
          <w:p w14:paraId="46ACFDA2" w14:textId="77777777" w:rsidR="00647AC5" w:rsidRDefault="00994BDD">
            <w:pPr>
              <w:pStyle w:val="a6"/>
              <w:spacing w:line="360" w:lineRule="atLeast"/>
              <w:jc w:val="center"/>
              <w:rPr>
                <w:rFonts w:hAnsi="宋体" w:cs="Courier New"/>
              </w:rPr>
            </w:pPr>
            <w:r>
              <w:rPr>
                <w:rFonts w:hAnsi="宋体" w:cs="Courier New"/>
              </w:rPr>
              <w:t>0.075</w:t>
            </w:r>
          </w:p>
        </w:tc>
      </w:tr>
      <w:tr w:rsidR="00647AC5" w14:paraId="7E08DE1B" w14:textId="77777777">
        <w:trPr>
          <w:cantSplit/>
          <w:trHeight w:val="410"/>
          <w:jc w:val="center"/>
        </w:trPr>
        <w:tc>
          <w:tcPr>
            <w:tcW w:w="900" w:type="dxa"/>
            <w:tcBorders>
              <w:bottom w:val="nil"/>
            </w:tcBorders>
            <w:vAlign w:val="center"/>
          </w:tcPr>
          <w:p w14:paraId="7030D1CB" w14:textId="77777777" w:rsidR="00647AC5" w:rsidRDefault="00994BDD">
            <w:pPr>
              <w:pStyle w:val="a6"/>
              <w:spacing w:line="360" w:lineRule="atLeast"/>
              <w:jc w:val="center"/>
              <w:rPr>
                <w:rFonts w:hAnsi="宋体" w:cs="Courier New"/>
              </w:rPr>
            </w:pPr>
            <w:r>
              <w:rPr>
                <w:rFonts w:hAnsi="宋体" w:cs="Courier New"/>
              </w:rPr>
              <w:t>S15</w:t>
            </w:r>
          </w:p>
        </w:tc>
        <w:tc>
          <w:tcPr>
            <w:tcW w:w="1007" w:type="dxa"/>
            <w:tcBorders>
              <w:bottom w:val="nil"/>
            </w:tcBorders>
            <w:vAlign w:val="center"/>
          </w:tcPr>
          <w:p w14:paraId="1BED3D87" w14:textId="77777777" w:rsidR="00647AC5" w:rsidRDefault="00994BDD">
            <w:pPr>
              <w:pStyle w:val="a6"/>
              <w:spacing w:line="360" w:lineRule="atLeast"/>
              <w:jc w:val="center"/>
              <w:rPr>
                <w:rFonts w:hAnsi="宋体" w:cs="Courier New"/>
              </w:rPr>
            </w:pPr>
            <w:r>
              <w:rPr>
                <w:rFonts w:hAnsi="宋体" w:cs="Courier New"/>
              </w:rPr>
              <w:t>0</w:t>
            </w:r>
            <w:r>
              <w:rPr>
                <w:rFonts w:hAnsi="宋体" w:cs="Courier New" w:hint="eastAsia"/>
              </w:rPr>
              <w:t>～</w:t>
            </w:r>
            <w:r>
              <w:rPr>
                <w:rFonts w:hAnsi="宋体" w:cs="Courier New"/>
              </w:rPr>
              <w:t>5</w:t>
            </w:r>
          </w:p>
        </w:tc>
        <w:tc>
          <w:tcPr>
            <w:tcW w:w="885" w:type="dxa"/>
            <w:tcBorders>
              <w:bottom w:val="nil"/>
            </w:tcBorders>
            <w:vAlign w:val="center"/>
          </w:tcPr>
          <w:p w14:paraId="775E235B" w14:textId="77777777" w:rsidR="00647AC5" w:rsidRDefault="00994BDD">
            <w:pPr>
              <w:pStyle w:val="a6"/>
              <w:spacing w:line="360" w:lineRule="atLeast"/>
              <w:jc w:val="center"/>
              <w:rPr>
                <w:rFonts w:hAnsi="宋体" w:cs="Courier New"/>
              </w:rPr>
            </w:pPr>
            <w:r>
              <w:rPr>
                <w:rFonts w:hAnsi="宋体" w:cs="Courier New"/>
              </w:rPr>
              <w:t>100</w:t>
            </w:r>
          </w:p>
        </w:tc>
        <w:tc>
          <w:tcPr>
            <w:tcW w:w="797" w:type="dxa"/>
            <w:tcBorders>
              <w:bottom w:val="nil"/>
            </w:tcBorders>
            <w:vAlign w:val="center"/>
          </w:tcPr>
          <w:p w14:paraId="717F468D" w14:textId="77777777" w:rsidR="00647AC5" w:rsidRDefault="00994BDD">
            <w:pPr>
              <w:pStyle w:val="a6"/>
              <w:spacing w:line="360" w:lineRule="atLeast"/>
              <w:jc w:val="center"/>
              <w:rPr>
                <w:rFonts w:hAnsi="宋体" w:cs="Courier New"/>
              </w:rPr>
            </w:pPr>
            <w:r>
              <w:rPr>
                <w:rFonts w:hAnsi="宋体" w:cs="Courier New"/>
              </w:rPr>
              <w:t>90</w:t>
            </w:r>
            <w:r>
              <w:rPr>
                <w:rFonts w:hAnsi="宋体" w:cs="Courier New" w:hint="eastAsia"/>
              </w:rPr>
              <w:t>～</w:t>
            </w:r>
            <w:r>
              <w:rPr>
                <w:rFonts w:hAnsi="宋体" w:cs="Courier New"/>
              </w:rPr>
              <w:t>100</w:t>
            </w:r>
          </w:p>
        </w:tc>
        <w:tc>
          <w:tcPr>
            <w:tcW w:w="797" w:type="dxa"/>
            <w:tcBorders>
              <w:bottom w:val="nil"/>
            </w:tcBorders>
            <w:vAlign w:val="center"/>
          </w:tcPr>
          <w:p w14:paraId="3AC29006" w14:textId="77777777" w:rsidR="00647AC5" w:rsidRDefault="00994BDD">
            <w:pPr>
              <w:pStyle w:val="a6"/>
              <w:spacing w:line="360" w:lineRule="atLeast"/>
              <w:jc w:val="center"/>
              <w:rPr>
                <w:rFonts w:hAnsi="宋体" w:cs="Courier New"/>
              </w:rPr>
            </w:pPr>
            <w:r>
              <w:rPr>
                <w:rFonts w:hAnsi="宋体" w:cs="Courier New"/>
              </w:rPr>
              <w:t>60</w:t>
            </w:r>
            <w:r>
              <w:rPr>
                <w:rFonts w:hAnsi="宋体" w:cs="Courier New" w:hint="eastAsia"/>
              </w:rPr>
              <w:t>～</w:t>
            </w:r>
            <w:r>
              <w:rPr>
                <w:rFonts w:hAnsi="宋体" w:cs="Courier New"/>
              </w:rPr>
              <w:t>90</w:t>
            </w:r>
          </w:p>
        </w:tc>
        <w:tc>
          <w:tcPr>
            <w:tcW w:w="797" w:type="dxa"/>
            <w:tcBorders>
              <w:bottom w:val="nil"/>
            </w:tcBorders>
            <w:vAlign w:val="center"/>
          </w:tcPr>
          <w:p w14:paraId="551C194F" w14:textId="77777777" w:rsidR="00647AC5" w:rsidRDefault="00994BDD">
            <w:pPr>
              <w:pStyle w:val="a6"/>
              <w:spacing w:line="360" w:lineRule="atLeast"/>
              <w:jc w:val="center"/>
              <w:rPr>
                <w:rFonts w:hAnsi="宋体" w:cs="Courier New"/>
              </w:rPr>
            </w:pPr>
            <w:r>
              <w:rPr>
                <w:rFonts w:hAnsi="宋体" w:cs="Courier New"/>
              </w:rPr>
              <w:t>40</w:t>
            </w:r>
            <w:r>
              <w:rPr>
                <w:rFonts w:hAnsi="宋体" w:cs="Courier New" w:hint="eastAsia"/>
              </w:rPr>
              <w:t>～</w:t>
            </w:r>
            <w:r>
              <w:rPr>
                <w:rFonts w:hAnsi="宋体" w:cs="Courier New"/>
              </w:rPr>
              <w:t>75</w:t>
            </w:r>
          </w:p>
        </w:tc>
        <w:tc>
          <w:tcPr>
            <w:tcW w:w="797" w:type="dxa"/>
            <w:tcBorders>
              <w:bottom w:val="nil"/>
            </w:tcBorders>
            <w:vAlign w:val="center"/>
          </w:tcPr>
          <w:p w14:paraId="3203D174" w14:textId="77777777" w:rsidR="00647AC5" w:rsidRDefault="00994BDD">
            <w:pPr>
              <w:pStyle w:val="a6"/>
              <w:spacing w:line="360" w:lineRule="atLeast"/>
              <w:jc w:val="center"/>
              <w:rPr>
                <w:rFonts w:hAnsi="宋体" w:cs="Courier New"/>
              </w:rPr>
            </w:pPr>
            <w:r>
              <w:rPr>
                <w:rFonts w:hAnsi="宋体" w:cs="Courier New"/>
              </w:rPr>
              <w:t>20</w:t>
            </w:r>
            <w:r>
              <w:rPr>
                <w:rFonts w:hAnsi="宋体" w:cs="Courier New" w:hint="eastAsia"/>
              </w:rPr>
              <w:t>～</w:t>
            </w:r>
            <w:r>
              <w:rPr>
                <w:rFonts w:hAnsi="宋体" w:cs="Courier New"/>
              </w:rPr>
              <w:t>55</w:t>
            </w:r>
          </w:p>
        </w:tc>
        <w:tc>
          <w:tcPr>
            <w:tcW w:w="797" w:type="dxa"/>
            <w:tcBorders>
              <w:bottom w:val="nil"/>
            </w:tcBorders>
            <w:vAlign w:val="center"/>
          </w:tcPr>
          <w:p w14:paraId="57871C3E" w14:textId="77777777" w:rsidR="00647AC5" w:rsidRDefault="00994BDD">
            <w:pPr>
              <w:pStyle w:val="a6"/>
              <w:spacing w:line="360" w:lineRule="atLeast"/>
              <w:jc w:val="center"/>
              <w:rPr>
                <w:rFonts w:hAnsi="宋体" w:cs="Courier New"/>
              </w:rPr>
            </w:pPr>
            <w:r>
              <w:rPr>
                <w:rFonts w:hAnsi="宋体" w:cs="Courier New"/>
              </w:rPr>
              <w:t>7</w:t>
            </w:r>
            <w:r>
              <w:rPr>
                <w:rFonts w:hAnsi="宋体" w:cs="Courier New" w:hint="eastAsia"/>
              </w:rPr>
              <w:t>～</w:t>
            </w:r>
            <w:r>
              <w:rPr>
                <w:rFonts w:hAnsi="宋体" w:cs="Courier New"/>
              </w:rPr>
              <w:t>40</w:t>
            </w:r>
          </w:p>
        </w:tc>
        <w:tc>
          <w:tcPr>
            <w:tcW w:w="797" w:type="dxa"/>
            <w:tcBorders>
              <w:bottom w:val="nil"/>
            </w:tcBorders>
            <w:vAlign w:val="center"/>
          </w:tcPr>
          <w:p w14:paraId="75534CD7" w14:textId="77777777" w:rsidR="00647AC5" w:rsidRDefault="00994BDD">
            <w:pPr>
              <w:pStyle w:val="a6"/>
              <w:spacing w:line="360" w:lineRule="atLeast"/>
              <w:jc w:val="center"/>
              <w:rPr>
                <w:rFonts w:hAnsi="宋体" w:cs="Courier New"/>
              </w:rPr>
            </w:pPr>
            <w:r>
              <w:rPr>
                <w:rFonts w:hAnsi="宋体" w:cs="Courier New"/>
              </w:rPr>
              <w:t>2</w:t>
            </w:r>
            <w:r>
              <w:rPr>
                <w:rFonts w:hAnsi="宋体" w:cs="Courier New" w:hint="eastAsia"/>
              </w:rPr>
              <w:t>～</w:t>
            </w:r>
            <w:r>
              <w:rPr>
                <w:rFonts w:hAnsi="宋体" w:cs="Courier New"/>
              </w:rPr>
              <w:t>20</w:t>
            </w:r>
          </w:p>
        </w:tc>
        <w:tc>
          <w:tcPr>
            <w:tcW w:w="742" w:type="dxa"/>
            <w:tcBorders>
              <w:bottom w:val="nil"/>
            </w:tcBorders>
            <w:vAlign w:val="center"/>
          </w:tcPr>
          <w:p w14:paraId="17B7B78A" w14:textId="77777777" w:rsidR="00647AC5" w:rsidRDefault="00994BDD">
            <w:pPr>
              <w:pStyle w:val="a6"/>
              <w:spacing w:line="360" w:lineRule="atLeast"/>
              <w:jc w:val="center"/>
              <w:rPr>
                <w:rFonts w:hAnsi="宋体" w:cs="Courier New"/>
              </w:rPr>
            </w:pPr>
            <w:r>
              <w:rPr>
                <w:rFonts w:hAnsi="宋体" w:cs="Courier New"/>
              </w:rPr>
              <w:t>0</w:t>
            </w:r>
            <w:r>
              <w:rPr>
                <w:rFonts w:hAnsi="宋体" w:cs="Courier New" w:hint="eastAsia"/>
              </w:rPr>
              <w:t>～</w:t>
            </w:r>
            <w:r>
              <w:rPr>
                <w:rFonts w:hAnsi="宋体" w:cs="Courier New"/>
              </w:rPr>
              <w:t>10</w:t>
            </w:r>
          </w:p>
        </w:tc>
      </w:tr>
      <w:tr w:rsidR="00647AC5" w14:paraId="66D77D31" w14:textId="77777777">
        <w:trPr>
          <w:cantSplit/>
          <w:trHeight w:val="274"/>
          <w:jc w:val="center"/>
        </w:trPr>
        <w:tc>
          <w:tcPr>
            <w:tcW w:w="900" w:type="dxa"/>
            <w:vAlign w:val="center"/>
          </w:tcPr>
          <w:p w14:paraId="353D9BC2" w14:textId="77777777" w:rsidR="00647AC5" w:rsidRDefault="00994BDD">
            <w:pPr>
              <w:pStyle w:val="a6"/>
              <w:spacing w:line="360" w:lineRule="atLeast"/>
              <w:jc w:val="center"/>
              <w:rPr>
                <w:rFonts w:hAnsi="宋体" w:cs="Courier New"/>
              </w:rPr>
            </w:pPr>
            <w:r>
              <w:rPr>
                <w:rFonts w:hAnsi="宋体" w:cs="Courier New"/>
              </w:rPr>
              <w:t>S16</w:t>
            </w:r>
          </w:p>
        </w:tc>
        <w:tc>
          <w:tcPr>
            <w:tcW w:w="1007" w:type="dxa"/>
            <w:vAlign w:val="center"/>
          </w:tcPr>
          <w:p w14:paraId="178D3553" w14:textId="77777777" w:rsidR="00647AC5" w:rsidRDefault="00994BDD">
            <w:pPr>
              <w:pStyle w:val="a6"/>
              <w:spacing w:line="360" w:lineRule="atLeast"/>
              <w:jc w:val="center"/>
              <w:rPr>
                <w:rFonts w:hAnsi="宋体" w:cs="Courier New"/>
              </w:rPr>
            </w:pPr>
            <w:r>
              <w:rPr>
                <w:rFonts w:hAnsi="宋体" w:cs="Courier New"/>
              </w:rPr>
              <w:t>0</w:t>
            </w:r>
            <w:r>
              <w:rPr>
                <w:rFonts w:hAnsi="宋体" w:cs="Courier New" w:hint="eastAsia"/>
              </w:rPr>
              <w:t>～</w:t>
            </w:r>
            <w:r>
              <w:rPr>
                <w:rFonts w:hAnsi="宋体" w:cs="Courier New"/>
              </w:rPr>
              <w:t>3</w:t>
            </w:r>
          </w:p>
        </w:tc>
        <w:tc>
          <w:tcPr>
            <w:tcW w:w="885" w:type="dxa"/>
            <w:vAlign w:val="center"/>
          </w:tcPr>
          <w:p w14:paraId="1F436E72" w14:textId="77777777" w:rsidR="00647AC5" w:rsidRDefault="00647AC5">
            <w:pPr>
              <w:pStyle w:val="a6"/>
              <w:spacing w:line="360" w:lineRule="atLeast"/>
              <w:jc w:val="center"/>
              <w:rPr>
                <w:rFonts w:hAnsi="宋体" w:cs="Courier New"/>
              </w:rPr>
            </w:pPr>
          </w:p>
        </w:tc>
        <w:tc>
          <w:tcPr>
            <w:tcW w:w="797" w:type="dxa"/>
            <w:vAlign w:val="center"/>
          </w:tcPr>
          <w:p w14:paraId="78F0D537" w14:textId="77777777" w:rsidR="00647AC5" w:rsidRDefault="00994BDD">
            <w:pPr>
              <w:pStyle w:val="a6"/>
              <w:spacing w:line="360" w:lineRule="atLeast"/>
              <w:jc w:val="center"/>
              <w:rPr>
                <w:rFonts w:hAnsi="宋体" w:cs="Courier New"/>
              </w:rPr>
            </w:pPr>
            <w:r>
              <w:rPr>
                <w:rFonts w:hAnsi="宋体" w:cs="Courier New"/>
              </w:rPr>
              <w:t>100</w:t>
            </w:r>
          </w:p>
        </w:tc>
        <w:tc>
          <w:tcPr>
            <w:tcW w:w="797" w:type="dxa"/>
            <w:vAlign w:val="center"/>
          </w:tcPr>
          <w:p w14:paraId="4A309BF6" w14:textId="77777777" w:rsidR="00647AC5" w:rsidRDefault="00994BDD">
            <w:pPr>
              <w:pStyle w:val="a6"/>
              <w:spacing w:line="360" w:lineRule="atLeast"/>
              <w:jc w:val="center"/>
              <w:rPr>
                <w:rFonts w:hAnsi="宋体" w:cs="Courier New"/>
              </w:rPr>
            </w:pPr>
            <w:r>
              <w:rPr>
                <w:rFonts w:hAnsi="宋体" w:cs="Courier New"/>
              </w:rPr>
              <w:t>80</w:t>
            </w:r>
            <w:r>
              <w:rPr>
                <w:rFonts w:hAnsi="宋体" w:cs="Courier New" w:hint="eastAsia"/>
              </w:rPr>
              <w:t>～</w:t>
            </w:r>
            <w:r>
              <w:rPr>
                <w:rFonts w:hAnsi="宋体" w:cs="Courier New"/>
              </w:rPr>
              <w:t>100</w:t>
            </w:r>
          </w:p>
        </w:tc>
        <w:tc>
          <w:tcPr>
            <w:tcW w:w="797" w:type="dxa"/>
            <w:vAlign w:val="center"/>
          </w:tcPr>
          <w:p w14:paraId="45DC054F" w14:textId="77777777" w:rsidR="00647AC5" w:rsidRDefault="00994BDD">
            <w:pPr>
              <w:pStyle w:val="a6"/>
              <w:spacing w:line="360" w:lineRule="atLeast"/>
              <w:jc w:val="center"/>
              <w:rPr>
                <w:rFonts w:hAnsi="宋体" w:cs="Courier New"/>
              </w:rPr>
            </w:pPr>
            <w:r>
              <w:rPr>
                <w:rFonts w:hAnsi="宋体" w:cs="Courier New"/>
              </w:rPr>
              <w:t>50</w:t>
            </w:r>
            <w:r>
              <w:rPr>
                <w:rFonts w:hAnsi="宋体" w:cs="Courier New" w:hint="eastAsia"/>
              </w:rPr>
              <w:t>～</w:t>
            </w:r>
            <w:r>
              <w:rPr>
                <w:rFonts w:hAnsi="宋体" w:cs="Courier New"/>
              </w:rPr>
              <w:t>80</w:t>
            </w:r>
          </w:p>
        </w:tc>
        <w:tc>
          <w:tcPr>
            <w:tcW w:w="797" w:type="dxa"/>
            <w:vAlign w:val="center"/>
          </w:tcPr>
          <w:p w14:paraId="24C4727B" w14:textId="77777777" w:rsidR="00647AC5" w:rsidRDefault="00994BDD">
            <w:pPr>
              <w:pStyle w:val="a6"/>
              <w:spacing w:line="360" w:lineRule="atLeast"/>
              <w:jc w:val="center"/>
              <w:rPr>
                <w:rFonts w:hAnsi="宋体" w:cs="Courier New"/>
              </w:rPr>
            </w:pPr>
            <w:r>
              <w:rPr>
                <w:rFonts w:hAnsi="宋体" w:cs="Courier New"/>
              </w:rPr>
              <w:t>25</w:t>
            </w:r>
            <w:r>
              <w:rPr>
                <w:rFonts w:hAnsi="宋体" w:cs="Courier New" w:hint="eastAsia"/>
              </w:rPr>
              <w:t>～</w:t>
            </w:r>
            <w:r>
              <w:rPr>
                <w:rFonts w:hAnsi="宋体" w:cs="Courier New"/>
              </w:rPr>
              <w:t>60</w:t>
            </w:r>
          </w:p>
        </w:tc>
        <w:tc>
          <w:tcPr>
            <w:tcW w:w="797" w:type="dxa"/>
            <w:vAlign w:val="center"/>
          </w:tcPr>
          <w:p w14:paraId="1F6896CD" w14:textId="77777777" w:rsidR="00647AC5" w:rsidRDefault="00994BDD">
            <w:pPr>
              <w:pStyle w:val="a6"/>
              <w:spacing w:line="360" w:lineRule="atLeast"/>
              <w:jc w:val="center"/>
              <w:rPr>
                <w:rFonts w:hAnsi="宋体" w:cs="Courier New"/>
              </w:rPr>
            </w:pPr>
            <w:r>
              <w:rPr>
                <w:rFonts w:hAnsi="宋体" w:cs="Courier New"/>
              </w:rPr>
              <w:t>8</w:t>
            </w:r>
            <w:r>
              <w:rPr>
                <w:rFonts w:hAnsi="宋体" w:cs="Courier New" w:hint="eastAsia"/>
              </w:rPr>
              <w:t>～</w:t>
            </w:r>
            <w:r>
              <w:rPr>
                <w:rFonts w:hAnsi="宋体" w:cs="Courier New"/>
              </w:rPr>
              <w:t>45</w:t>
            </w:r>
          </w:p>
        </w:tc>
        <w:tc>
          <w:tcPr>
            <w:tcW w:w="797" w:type="dxa"/>
            <w:vAlign w:val="center"/>
          </w:tcPr>
          <w:p w14:paraId="0A6E0035" w14:textId="77777777" w:rsidR="00647AC5" w:rsidRDefault="00994BDD">
            <w:pPr>
              <w:pStyle w:val="a6"/>
              <w:spacing w:line="360" w:lineRule="atLeast"/>
              <w:jc w:val="center"/>
              <w:rPr>
                <w:rFonts w:hAnsi="宋体" w:cs="Courier New"/>
              </w:rPr>
            </w:pPr>
            <w:r>
              <w:rPr>
                <w:rFonts w:hAnsi="宋体" w:cs="Courier New"/>
              </w:rPr>
              <w:t>0</w:t>
            </w:r>
            <w:r>
              <w:rPr>
                <w:rFonts w:hAnsi="宋体" w:cs="Courier New" w:hint="eastAsia"/>
              </w:rPr>
              <w:t>～</w:t>
            </w:r>
            <w:r>
              <w:rPr>
                <w:rFonts w:hAnsi="宋体" w:cs="Courier New"/>
              </w:rPr>
              <w:t>25</w:t>
            </w:r>
          </w:p>
        </w:tc>
        <w:tc>
          <w:tcPr>
            <w:tcW w:w="742" w:type="dxa"/>
            <w:vAlign w:val="center"/>
          </w:tcPr>
          <w:p w14:paraId="390A9A8A" w14:textId="77777777" w:rsidR="00647AC5" w:rsidRDefault="00994BDD">
            <w:pPr>
              <w:pStyle w:val="a6"/>
              <w:spacing w:line="360" w:lineRule="atLeast"/>
              <w:jc w:val="center"/>
              <w:rPr>
                <w:rFonts w:hAnsi="宋体" w:cs="Courier New"/>
              </w:rPr>
            </w:pPr>
            <w:r>
              <w:rPr>
                <w:rFonts w:hAnsi="宋体" w:cs="Courier New"/>
              </w:rPr>
              <w:t>0</w:t>
            </w:r>
            <w:r>
              <w:rPr>
                <w:rFonts w:hAnsi="宋体" w:cs="Courier New" w:hint="eastAsia"/>
              </w:rPr>
              <w:t>～</w:t>
            </w:r>
            <w:r>
              <w:rPr>
                <w:rFonts w:hAnsi="宋体" w:cs="Courier New"/>
              </w:rPr>
              <w:t>15</w:t>
            </w:r>
          </w:p>
        </w:tc>
      </w:tr>
    </w:tbl>
    <w:p w14:paraId="73EAB191" w14:textId="77777777" w:rsidR="00647AC5" w:rsidRDefault="00994BDD">
      <w:pPr>
        <w:spacing w:line="400" w:lineRule="exact"/>
        <w:ind w:firstLineChars="250" w:firstLine="450"/>
        <w:rPr>
          <w:rFonts w:ascii="宋体" w:hAnsi="宋体"/>
          <w:sz w:val="18"/>
          <w:szCs w:val="18"/>
        </w:rPr>
      </w:pPr>
      <w:r>
        <w:rPr>
          <w:rFonts w:ascii="宋体" w:hAnsi="宋体" w:hint="eastAsia"/>
          <w:sz w:val="18"/>
          <w:szCs w:val="18"/>
        </w:rPr>
        <w:t>注：当生产石屑采用喷水抑制扬尘工艺时，应特别注意含粉量不得超过表中要求。</w:t>
      </w:r>
    </w:p>
    <w:p w14:paraId="0DAAEFAE" w14:textId="77777777" w:rsidR="00647AC5" w:rsidRDefault="00647AC5">
      <w:pPr>
        <w:tabs>
          <w:tab w:val="center" w:pos="5040"/>
          <w:tab w:val="right" w:pos="10080"/>
        </w:tabs>
        <w:spacing w:line="360" w:lineRule="auto"/>
        <w:jc w:val="left"/>
        <w:rPr>
          <w:rFonts w:ascii="宋体" w:hAnsi="宋体"/>
          <w:sz w:val="24"/>
          <w:szCs w:val="20"/>
        </w:rPr>
      </w:pPr>
    </w:p>
    <w:p w14:paraId="71B99E2E"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2.技术要求</w:t>
      </w:r>
    </w:p>
    <w:p w14:paraId="78F63ED9"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（1）粗集料</w:t>
      </w:r>
    </w:p>
    <w:p w14:paraId="19D5F9A7"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a、粗集料应该洁净、干燥、表面粗糙，质量应符合表《公路沥青路面施工技术规范》（JTG40-2004）4.8.2的规定。</w:t>
      </w:r>
    </w:p>
    <w:p w14:paraId="40D74805" w14:textId="77777777" w:rsidR="00647AC5" w:rsidRDefault="00994BDD">
      <w:pPr>
        <w:tabs>
          <w:tab w:val="center" w:pos="5040"/>
          <w:tab w:val="right" w:pos="10080"/>
        </w:tabs>
        <w:spacing w:line="360" w:lineRule="auto"/>
        <w:ind w:firstLineChars="600" w:firstLine="1440"/>
        <w:jc w:val="left"/>
        <w:rPr>
          <w:rFonts w:ascii="宋体" w:hAnsi="宋体"/>
          <w:sz w:val="24"/>
          <w:szCs w:val="20"/>
        </w:rPr>
      </w:pPr>
      <w:r>
        <w:rPr>
          <w:rFonts w:ascii="宋体" w:hAnsi="宋体" w:hint="eastAsia"/>
          <w:sz w:val="24"/>
          <w:szCs w:val="20"/>
        </w:rPr>
        <w:t>沥青混合料用粗集料质量技术要求   表4.8.2</w:t>
      </w:r>
    </w:p>
    <w:tbl>
      <w:tblPr>
        <w:tblW w:w="0" w:type="auto"/>
        <w:tblInd w:w="3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497"/>
        <w:gridCol w:w="873"/>
        <w:gridCol w:w="1746"/>
        <w:gridCol w:w="2231"/>
      </w:tblGrid>
      <w:tr w:rsidR="00647AC5" w14:paraId="3FF68B32" w14:textId="77777777">
        <w:tc>
          <w:tcPr>
            <w:tcW w:w="3497" w:type="dxa"/>
            <w:tcBorders>
              <w:top w:val="single" w:sz="4" w:space="0" w:color="auto"/>
              <w:left w:val="single" w:sz="4" w:space="0" w:color="auto"/>
              <w:bottom w:val="single" w:sz="4" w:space="0" w:color="auto"/>
              <w:right w:val="single" w:sz="4" w:space="0" w:color="auto"/>
            </w:tcBorders>
            <w:vAlign w:val="center"/>
          </w:tcPr>
          <w:p w14:paraId="1DF2C52E"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指     标</w:t>
            </w:r>
          </w:p>
        </w:tc>
        <w:tc>
          <w:tcPr>
            <w:tcW w:w="873" w:type="dxa"/>
            <w:tcBorders>
              <w:top w:val="single" w:sz="4" w:space="0" w:color="auto"/>
              <w:left w:val="single" w:sz="4" w:space="0" w:color="auto"/>
              <w:bottom w:val="single" w:sz="4" w:space="0" w:color="auto"/>
              <w:right w:val="single" w:sz="4" w:space="0" w:color="auto"/>
            </w:tcBorders>
            <w:vAlign w:val="center"/>
          </w:tcPr>
          <w:p w14:paraId="058335A1"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单位</w:t>
            </w:r>
          </w:p>
        </w:tc>
        <w:tc>
          <w:tcPr>
            <w:tcW w:w="1746" w:type="dxa"/>
            <w:tcBorders>
              <w:top w:val="single" w:sz="4" w:space="0" w:color="auto"/>
              <w:left w:val="single" w:sz="4" w:space="0" w:color="auto"/>
              <w:bottom w:val="nil"/>
              <w:right w:val="single" w:sz="4" w:space="0" w:color="auto"/>
            </w:tcBorders>
          </w:tcPr>
          <w:p w14:paraId="15AD12A5"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表面层</w:t>
            </w:r>
          </w:p>
        </w:tc>
        <w:tc>
          <w:tcPr>
            <w:tcW w:w="2231" w:type="dxa"/>
            <w:tcBorders>
              <w:top w:val="single" w:sz="4" w:space="0" w:color="auto"/>
              <w:left w:val="single" w:sz="4" w:space="0" w:color="auto"/>
              <w:bottom w:val="nil"/>
              <w:right w:val="single" w:sz="4" w:space="0" w:color="auto"/>
            </w:tcBorders>
          </w:tcPr>
          <w:p w14:paraId="2BB0FD6A"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试验方法</w:t>
            </w:r>
          </w:p>
        </w:tc>
      </w:tr>
      <w:tr w:rsidR="00647AC5" w14:paraId="7E380DEB" w14:textId="77777777">
        <w:tc>
          <w:tcPr>
            <w:tcW w:w="3497" w:type="dxa"/>
            <w:tcBorders>
              <w:top w:val="single" w:sz="4" w:space="0" w:color="auto"/>
              <w:left w:val="single" w:sz="4" w:space="0" w:color="auto"/>
              <w:bottom w:val="single" w:sz="4" w:space="0" w:color="auto"/>
              <w:right w:val="single" w:sz="4" w:space="0" w:color="auto"/>
            </w:tcBorders>
          </w:tcPr>
          <w:p w14:paraId="7046E623"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石料压碎值        不大于</w:t>
            </w:r>
          </w:p>
        </w:tc>
        <w:tc>
          <w:tcPr>
            <w:tcW w:w="873" w:type="dxa"/>
            <w:tcBorders>
              <w:top w:val="single" w:sz="4" w:space="0" w:color="auto"/>
              <w:left w:val="single" w:sz="4" w:space="0" w:color="auto"/>
              <w:bottom w:val="single" w:sz="4" w:space="0" w:color="auto"/>
              <w:right w:val="single" w:sz="4" w:space="0" w:color="auto"/>
            </w:tcBorders>
          </w:tcPr>
          <w:p w14:paraId="6AF7B8E9"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tc>
        <w:tc>
          <w:tcPr>
            <w:tcW w:w="1746" w:type="dxa"/>
            <w:tcBorders>
              <w:top w:val="single" w:sz="4" w:space="0" w:color="auto"/>
              <w:left w:val="single" w:sz="4" w:space="0" w:color="auto"/>
              <w:bottom w:val="single" w:sz="4" w:space="0" w:color="auto"/>
              <w:right w:val="single" w:sz="4" w:space="0" w:color="auto"/>
            </w:tcBorders>
          </w:tcPr>
          <w:p w14:paraId="3C7DA793"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26</w:t>
            </w:r>
          </w:p>
        </w:tc>
        <w:tc>
          <w:tcPr>
            <w:tcW w:w="2231" w:type="dxa"/>
            <w:tcBorders>
              <w:top w:val="single" w:sz="4" w:space="0" w:color="auto"/>
              <w:left w:val="single" w:sz="4" w:space="0" w:color="auto"/>
              <w:bottom w:val="single" w:sz="4" w:space="0" w:color="auto"/>
              <w:right w:val="single" w:sz="4" w:space="0" w:color="auto"/>
            </w:tcBorders>
          </w:tcPr>
          <w:p w14:paraId="3B927FA7"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T 0316</w:t>
            </w:r>
          </w:p>
        </w:tc>
      </w:tr>
      <w:tr w:rsidR="00647AC5" w14:paraId="10F9508F" w14:textId="77777777">
        <w:tc>
          <w:tcPr>
            <w:tcW w:w="3497" w:type="dxa"/>
            <w:tcBorders>
              <w:top w:val="single" w:sz="4" w:space="0" w:color="auto"/>
              <w:left w:val="single" w:sz="4" w:space="0" w:color="auto"/>
              <w:bottom w:val="single" w:sz="4" w:space="0" w:color="auto"/>
              <w:right w:val="single" w:sz="4" w:space="0" w:color="auto"/>
            </w:tcBorders>
          </w:tcPr>
          <w:p w14:paraId="477AF1EC"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洛杉矶磨耗损失       不大于</w:t>
            </w:r>
          </w:p>
        </w:tc>
        <w:tc>
          <w:tcPr>
            <w:tcW w:w="873" w:type="dxa"/>
            <w:tcBorders>
              <w:top w:val="single" w:sz="4" w:space="0" w:color="auto"/>
              <w:left w:val="single" w:sz="4" w:space="0" w:color="auto"/>
              <w:bottom w:val="single" w:sz="4" w:space="0" w:color="auto"/>
              <w:right w:val="single" w:sz="4" w:space="0" w:color="auto"/>
            </w:tcBorders>
          </w:tcPr>
          <w:p w14:paraId="529FC6D2"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tc>
        <w:tc>
          <w:tcPr>
            <w:tcW w:w="1746" w:type="dxa"/>
            <w:tcBorders>
              <w:top w:val="single" w:sz="4" w:space="0" w:color="auto"/>
              <w:left w:val="single" w:sz="4" w:space="0" w:color="auto"/>
              <w:bottom w:val="single" w:sz="4" w:space="0" w:color="auto"/>
              <w:right w:val="single" w:sz="4" w:space="0" w:color="auto"/>
            </w:tcBorders>
          </w:tcPr>
          <w:p w14:paraId="569B4931"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28</w:t>
            </w:r>
          </w:p>
        </w:tc>
        <w:tc>
          <w:tcPr>
            <w:tcW w:w="2231" w:type="dxa"/>
            <w:tcBorders>
              <w:top w:val="single" w:sz="4" w:space="0" w:color="auto"/>
              <w:left w:val="single" w:sz="4" w:space="0" w:color="auto"/>
              <w:bottom w:val="single" w:sz="4" w:space="0" w:color="auto"/>
              <w:right w:val="single" w:sz="4" w:space="0" w:color="auto"/>
            </w:tcBorders>
          </w:tcPr>
          <w:p w14:paraId="1E53D404"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T 0317</w:t>
            </w:r>
          </w:p>
        </w:tc>
      </w:tr>
      <w:tr w:rsidR="00647AC5" w14:paraId="315F5ACF" w14:textId="77777777">
        <w:tc>
          <w:tcPr>
            <w:tcW w:w="3497" w:type="dxa"/>
            <w:tcBorders>
              <w:top w:val="single" w:sz="4" w:space="0" w:color="auto"/>
              <w:left w:val="single" w:sz="4" w:space="0" w:color="auto"/>
              <w:bottom w:val="single" w:sz="4" w:space="0" w:color="auto"/>
              <w:right w:val="single" w:sz="4" w:space="0" w:color="auto"/>
            </w:tcBorders>
          </w:tcPr>
          <w:p w14:paraId="47942CC7"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表观相对密度          不小于</w:t>
            </w:r>
          </w:p>
        </w:tc>
        <w:tc>
          <w:tcPr>
            <w:tcW w:w="873" w:type="dxa"/>
            <w:tcBorders>
              <w:top w:val="single" w:sz="4" w:space="0" w:color="auto"/>
              <w:left w:val="single" w:sz="4" w:space="0" w:color="auto"/>
              <w:bottom w:val="single" w:sz="4" w:space="0" w:color="auto"/>
              <w:right w:val="single" w:sz="4" w:space="0" w:color="auto"/>
            </w:tcBorders>
          </w:tcPr>
          <w:p w14:paraId="1A86BC4A"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t/m3</w:t>
            </w:r>
          </w:p>
        </w:tc>
        <w:tc>
          <w:tcPr>
            <w:tcW w:w="1746" w:type="dxa"/>
            <w:tcBorders>
              <w:top w:val="single" w:sz="4" w:space="0" w:color="auto"/>
              <w:left w:val="single" w:sz="4" w:space="0" w:color="auto"/>
              <w:bottom w:val="single" w:sz="4" w:space="0" w:color="auto"/>
              <w:right w:val="single" w:sz="4" w:space="0" w:color="auto"/>
            </w:tcBorders>
          </w:tcPr>
          <w:p w14:paraId="3DF22F3C"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2.60</w:t>
            </w:r>
          </w:p>
        </w:tc>
        <w:tc>
          <w:tcPr>
            <w:tcW w:w="2231" w:type="dxa"/>
            <w:tcBorders>
              <w:top w:val="single" w:sz="4" w:space="0" w:color="auto"/>
              <w:left w:val="single" w:sz="4" w:space="0" w:color="auto"/>
              <w:bottom w:val="single" w:sz="4" w:space="0" w:color="auto"/>
              <w:right w:val="single" w:sz="4" w:space="0" w:color="auto"/>
            </w:tcBorders>
          </w:tcPr>
          <w:p w14:paraId="0F0AEE29"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T 0304</w:t>
            </w:r>
          </w:p>
        </w:tc>
      </w:tr>
      <w:tr w:rsidR="00647AC5" w14:paraId="6606A97F" w14:textId="77777777">
        <w:tc>
          <w:tcPr>
            <w:tcW w:w="3497" w:type="dxa"/>
            <w:tcBorders>
              <w:top w:val="single" w:sz="4" w:space="0" w:color="auto"/>
              <w:left w:val="single" w:sz="4" w:space="0" w:color="auto"/>
              <w:bottom w:val="single" w:sz="4" w:space="0" w:color="auto"/>
              <w:right w:val="single" w:sz="4" w:space="0" w:color="auto"/>
            </w:tcBorders>
          </w:tcPr>
          <w:p w14:paraId="322B8EB7"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吸水率               不大于</w:t>
            </w:r>
          </w:p>
        </w:tc>
        <w:tc>
          <w:tcPr>
            <w:tcW w:w="873" w:type="dxa"/>
            <w:tcBorders>
              <w:top w:val="single" w:sz="4" w:space="0" w:color="auto"/>
              <w:left w:val="single" w:sz="4" w:space="0" w:color="auto"/>
              <w:bottom w:val="single" w:sz="4" w:space="0" w:color="auto"/>
              <w:right w:val="single" w:sz="4" w:space="0" w:color="auto"/>
            </w:tcBorders>
          </w:tcPr>
          <w:p w14:paraId="4C0EE250"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tc>
        <w:tc>
          <w:tcPr>
            <w:tcW w:w="1746" w:type="dxa"/>
            <w:tcBorders>
              <w:top w:val="single" w:sz="4" w:space="0" w:color="auto"/>
              <w:left w:val="single" w:sz="4" w:space="0" w:color="auto"/>
              <w:bottom w:val="single" w:sz="4" w:space="0" w:color="auto"/>
              <w:right w:val="single" w:sz="4" w:space="0" w:color="auto"/>
            </w:tcBorders>
          </w:tcPr>
          <w:p w14:paraId="720CFD1D"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2.0</w:t>
            </w:r>
          </w:p>
        </w:tc>
        <w:tc>
          <w:tcPr>
            <w:tcW w:w="2231" w:type="dxa"/>
            <w:tcBorders>
              <w:top w:val="single" w:sz="4" w:space="0" w:color="auto"/>
              <w:left w:val="single" w:sz="4" w:space="0" w:color="auto"/>
              <w:bottom w:val="single" w:sz="4" w:space="0" w:color="auto"/>
              <w:right w:val="single" w:sz="4" w:space="0" w:color="auto"/>
            </w:tcBorders>
          </w:tcPr>
          <w:p w14:paraId="77572A82"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T 0304</w:t>
            </w:r>
          </w:p>
        </w:tc>
      </w:tr>
      <w:tr w:rsidR="00647AC5" w14:paraId="3FD96E19" w14:textId="77777777">
        <w:tc>
          <w:tcPr>
            <w:tcW w:w="3497" w:type="dxa"/>
            <w:tcBorders>
              <w:top w:val="single" w:sz="4" w:space="0" w:color="auto"/>
              <w:left w:val="single" w:sz="4" w:space="0" w:color="auto"/>
              <w:bottom w:val="single" w:sz="4" w:space="0" w:color="auto"/>
              <w:right w:val="single" w:sz="4" w:space="0" w:color="auto"/>
            </w:tcBorders>
          </w:tcPr>
          <w:p w14:paraId="28A1591C"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坚固性                 不大于</w:t>
            </w:r>
          </w:p>
        </w:tc>
        <w:tc>
          <w:tcPr>
            <w:tcW w:w="873" w:type="dxa"/>
            <w:tcBorders>
              <w:top w:val="single" w:sz="4" w:space="0" w:color="auto"/>
              <w:left w:val="single" w:sz="4" w:space="0" w:color="auto"/>
              <w:bottom w:val="single" w:sz="4" w:space="0" w:color="auto"/>
              <w:right w:val="single" w:sz="4" w:space="0" w:color="auto"/>
            </w:tcBorders>
          </w:tcPr>
          <w:p w14:paraId="50E45732"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tc>
        <w:tc>
          <w:tcPr>
            <w:tcW w:w="1746" w:type="dxa"/>
            <w:tcBorders>
              <w:top w:val="single" w:sz="4" w:space="0" w:color="auto"/>
              <w:left w:val="single" w:sz="4" w:space="0" w:color="auto"/>
              <w:bottom w:val="single" w:sz="4" w:space="0" w:color="auto"/>
              <w:right w:val="single" w:sz="4" w:space="0" w:color="auto"/>
            </w:tcBorders>
          </w:tcPr>
          <w:p w14:paraId="62F1F2B4"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12</w:t>
            </w:r>
          </w:p>
        </w:tc>
        <w:tc>
          <w:tcPr>
            <w:tcW w:w="2231" w:type="dxa"/>
            <w:tcBorders>
              <w:top w:val="single" w:sz="4" w:space="0" w:color="auto"/>
              <w:left w:val="single" w:sz="4" w:space="0" w:color="auto"/>
              <w:bottom w:val="single" w:sz="4" w:space="0" w:color="auto"/>
              <w:right w:val="single" w:sz="4" w:space="0" w:color="auto"/>
            </w:tcBorders>
          </w:tcPr>
          <w:p w14:paraId="76F8BF8D"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T 0314</w:t>
            </w:r>
          </w:p>
        </w:tc>
      </w:tr>
      <w:tr w:rsidR="00647AC5" w14:paraId="32174259" w14:textId="77777777">
        <w:tc>
          <w:tcPr>
            <w:tcW w:w="3497" w:type="dxa"/>
            <w:tcBorders>
              <w:top w:val="single" w:sz="4" w:space="0" w:color="auto"/>
              <w:left w:val="single" w:sz="4" w:space="0" w:color="auto"/>
              <w:bottom w:val="single" w:sz="4" w:space="0" w:color="auto"/>
              <w:right w:val="single" w:sz="4" w:space="0" w:color="auto"/>
            </w:tcBorders>
          </w:tcPr>
          <w:p w14:paraId="136181E3" w14:textId="77777777" w:rsidR="00647AC5" w:rsidRDefault="00994BDD">
            <w:pPr>
              <w:spacing w:before="100" w:beforeAutospacing="1" w:after="100" w:afterAutospacing="1"/>
              <w:rPr>
                <w:rFonts w:ascii="宋体" w:hAnsi="宋体"/>
                <w:szCs w:val="21"/>
              </w:rPr>
            </w:pPr>
            <w:r>
              <w:rPr>
                <w:rFonts w:ascii="宋体" w:hAnsi="宋体" w:hint="eastAsia"/>
                <w:szCs w:val="21"/>
              </w:rPr>
              <w:t>针片状颗粒含量（混合料）不大于</w:t>
            </w:r>
          </w:p>
          <w:p w14:paraId="1EC09BE9" w14:textId="77777777" w:rsidR="00647AC5" w:rsidRDefault="00994BDD">
            <w:pPr>
              <w:spacing w:before="100" w:beforeAutospacing="1" w:after="100" w:afterAutospacing="1"/>
              <w:rPr>
                <w:rFonts w:ascii="宋体" w:hAnsi="宋体"/>
                <w:szCs w:val="21"/>
              </w:rPr>
            </w:pPr>
            <w:r>
              <w:rPr>
                <w:rFonts w:ascii="宋体" w:hAnsi="宋体" w:hint="eastAsia"/>
                <w:szCs w:val="21"/>
              </w:rPr>
              <w:t>其中粒径大于9.5mm   不大于</w:t>
            </w:r>
          </w:p>
          <w:p w14:paraId="5E2A0732" w14:textId="77777777" w:rsidR="00647AC5" w:rsidRDefault="00994BDD">
            <w:pPr>
              <w:spacing w:before="100" w:beforeAutospacing="1" w:after="100" w:afterAutospacing="1"/>
              <w:rPr>
                <w:rFonts w:ascii="宋体" w:hAnsi="宋体"/>
                <w:szCs w:val="21"/>
              </w:rPr>
            </w:pPr>
            <w:r>
              <w:rPr>
                <w:rFonts w:ascii="宋体" w:hAnsi="宋体" w:hint="eastAsia"/>
                <w:szCs w:val="21"/>
              </w:rPr>
              <w:t>其中粒径小于9.5mm   不大于</w:t>
            </w:r>
          </w:p>
        </w:tc>
        <w:tc>
          <w:tcPr>
            <w:tcW w:w="873" w:type="dxa"/>
            <w:tcBorders>
              <w:top w:val="single" w:sz="4" w:space="0" w:color="auto"/>
              <w:left w:val="single" w:sz="4" w:space="0" w:color="auto"/>
              <w:bottom w:val="single" w:sz="4" w:space="0" w:color="auto"/>
              <w:right w:val="single" w:sz="4" w:space="0" w:color="auto"/>
            </w:tcBorders>
          </w:tcPr>
          <w:p w14:paraId="0D62E2EE"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p w14:paraId="25A88F2B"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p w14:paraId="4E891BC5"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tc>
        <w:tc>
          <w:tcPr>
            <w:tcW w:w="1746" w:type="dxa"/>
            <w:tcBorders>
              <w:top w:val="single" w:sz="4" w:space="0" w:color="auto"/>
              <w:left w:val="single" w:sz="4" w:space="0" w:color="auto"/>
              <w:bottom w:val="single" w:sz="4" w:space="0" w:color="auto"/>
              <w:right w:val="single" w:sz="4" w:space="0" w:color="auto"/>
            </w:tcBorders>
          </w:tcPr>
          <w:p w14:paraId="7CFB226A"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15</w:t>
            </w:r>
          </w:p>
          <w:p w14:paraId="49643225"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12</w:t>
            </w:r>
          </w:p>
          <w:p w14:paraId="23E4962D"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18</w:t>
            </w:r>
          </w:p>
        </w:tc>
        <w:tc>
          <w:tcPr>
            <w:tcW w:w="2231" w:type="dxa"/>
            <w:tcBorders>
              <w:top w:val="single" w:sz="4" w:space="0" w:color="auto"/>
              <w:left w:val="single" w:sz="4" w:space="0" w:color="auto"/>
              <w:bottom w:val="single" w:sz="4" w:space="0" w:color="auto"/>
              <w:right w:val="single" w:sz="4" w:space="0" w:color="auto"/>
            </w:tcBorders>
            <w:vAlign w:val="center"/>
          </w:tcPr>
          <w:p w14:paraId="136202EF"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T 0312</w:t>
            </w:r>
          </w:p>
        </w:tc>
      </w:tr>
      <w:tr w:rsidR="00647AC5" w14:paraId="79894B3C" w14:textId="77777777">
        <w:tc>
          <w:tcPr>
            <w:tcW w:w="3497" w:type="dxa"/>
            <w:tcBorders>
              <w:top w:val="single" w:sz="4" w:space="0" w:color="auto"/>
              <w:left w:val="single" w:sz="4" w:space="0" w:color="auto"/>
              <w:bottom w:val="single" w:sz="4" w:space="0" w:color="auto"/>
              <w:right w:val="single" w:sz="4" w:space="0" w:color="auto"/>
            </w:tcBorders>
          </w:tcPr>
          <w:p w14:paraId="41591AA9" w14:textId="77777777" w:rsidR="00647AC5" w:rsidRDefault="00994BDD">
            <w:pPr>
              <w:spacing w:before="100" w:beforeAutospacing="1" w:after="100" w:afterAutospacing="1"/>
              <w:rPr>
                <w:rFonts w:ascii="宋体" w:hAnsi="宋体"/>
                <w:szCs w:val="21"/>
              </w:rPr>
            </w:pPr>
            <w:r>
              <w:rPr>
                <w:rFonts w:ascii="宋体" w:hAnsi="宋体" w:hint="eastAsia"/>
                <w:szCs w:val="21"/>
              </w:rPr>
              <w:t>水洗法&lt;0.075mm颗粒含量 不大于</w:t>
            </w:r>
          </w:p>
        </w:tc>
        <w:tc>
          <w:tcPr>
            <w:tcW w:w="873" w:type="dxa"/>
            <w:tcBorders>
              <w:top w:val="single" w:sz="4" w:space="0" w:color="auto"/>
              <w:left w:val="single" w:sz="4" w:space="0" w:color="auto"/>
              <w:bottom w:val="single" w:sz="4" w:space="0" w:color="auto"/>
              <w:right w:val="single" w:sz="4" w:space="0" w:color="auto"/>
            </w:tcBorders>
          </w:tcPr>
          <w:p w14:paraId="1260A66E"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tc>
        <w:tc>
          <w:tcPr>
            <w:tcW w:w="1746" w:type="dxa"/>
            <w:tcBorders>
              <w:top w:val="single" w:sz="4" w:space="0" w:color="auto"/>
              <w:left w:val="single" w:sz="4" w:space="0" w:color="auto"/>
              <w:bottom w:val="single" w:sz="4" w:space="0" w:color="auto"/>
              <w:right w:val="single" w:sz="4" w:space="0" w:color="auto"/>
            </w:tcBorders>
          </w:tcPr>
          <w:p w14:paraId="20DD860E"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1</w:t>
            </w:r>
          </w:p>
        </w:tc>
        <w:tc>
          <w:tcPr>
            <w:tcW w:w="2231" w:type="dxa"/>
            <w:tcBorders>
              <w:top w:val="single" w:sz="4" w:space="0" w:color="auto"/>
              <w:left w:val="single" w:sz="4" w:space="0" w:color="auto"/>
              <w:bottom w:val="single" w:sz="4" w:space="0" w:color="auto"/>
              <w:right w:val="single" w:sz="4" w:space="0" w:color="auto"/>
            </w:tcBorders>
          </w:tcPr>
          <w:p w14:paraId="6D6C947C"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T 0310</w:t>
            </w:r>
          </w:p>
        </w:tc>
      </w:tr>
      <w:tr w:rsidR="00647AC5" w14:paraId="492DC5B2" w14:textId="77777777">
        <w:tc>
          <w:tcPr>
            <w:tcW w:w="3497" w:type="dxa"/>
            <w:tcBorders>
              <w:top w:val="single" w:sz="4" w:space="0" w:color="auto"/>
              <w:left w:val="single" w:sz="4" w:space="0" w:color="auto"/>
              <w:bottom w:val="single" w:sz="4" w:space="0" w:color="auto"/>
              <w:right w:val="single" w:sz="4" w:space="0" w:color="auto"/>
            </w:tcBorders>
          </w:tcPr>
          <w:p w14:paraId="2318361C"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软石含量            不大于</w:t>
            </w:r>
          </w:p>
        </w:tc>
        <w:tc>
          <w:tcPr>
            <w:tcW w:w="873" w:type="dxa"/>
            <w:tcBorders>
              <w:top w:val="single" w:sz="4" w:space="0" w:color="auto"/>
              <w:left w:val="single" w:sz="4" w:space="0" w:color="auto"/>
              <w:bottom w:val="single" w:sz="4" w:space="0" w:color="auto"/>
              <w:right w:val="single" w:sz="4" w:space="0" w:color="auto"/>
            </w:tcBorders>
          </w:tcPr>
          <w:p w14:paraId="72E086A4" w14:textId="77777777" w:rsidR="00647AC5" w:rsidRDefault="00994BDD">
            <w:pPr>
              <w:spacing w:before="100" w:beforeAutospacing="1" w:after="100" w:afterAutospacing="1"/>
              <w:ind w:firstLineChars="200" w:firstLine="420"/>
              <w:rPr>
                <w:rFonts w:ascii="宋体" w:hAnsi="宋体"/>
                <w:szCs w:val="21"/>
              </w:rPr>
            </w:pPr>
            <w:r>
              <w:rPr>
                <w:rFonts w:ascii="宋体" w:hAnsi="宋体" w:hint="eastAsia"/>
                <w:szCs w:val="21"/>
              </w:rPr>
              <w:t>％</w:t>
            </w:r>
          </w:p>
        </w:tc>
        <w:tc>
          <w:tcPr>
            <w:tcW w:w="1746" w:type="dxa"/>
            <w:tcBorders>
              <w:top w:val="single" w:sz="4" w:space="0" w:color="auto"/>
              <w:left w:val="single" w:sz="4" w:space="0" w:color="auto"/>
              <w:bottom w:val="single" w:sz="4" w:space="0" w:color="auto"/>
              <w:right w:val="single" w:sz="4" w:space="0" w:color="auto"/>
            </w:tcBorders>
          </w:tcPr>
          <w:p w14:paraId="2A9A43CE"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3</w:t>
            </w:r>
          </w:p>
        </w:tc>
        <w:tc>
          <w:tcPr>
            <w:tcW w:w="2231" w:type="dxa"/>
            <w:tcBorders>
              <w:top w:val="single" w:sz="4" w:space="0" w:color="auto"/>
              <w:left w:val="single" w:sz="4" w:space="0" w:color="auto"/>
              <w:bottom w:val="single" w:sz="4" w:space="0" w:color="auto"/>
              <w:right w:val="single" w:sz="4" w:space="0" w:color="auto"/>
            </w:tcBorders>
          </w:tcPr>
          <w:p w14:paraId="7B2803FC" w14:textId="77777777" w:rsidR="00647AC5" w:rsidRDefault="00994BDD">
            <w:pPr>
              <w:spacing w:before="100" w:beforeAutospacing="1" w:after="100" w:afterAutospacing="1"/>
              <w:ind w:firstLineChars="200" w:firstLine="420"/>
              <w:jc w:val="left"/>
              <w:rPr>
                <w:rFonts w:ascii="宋体" w:hAnsi="宋体"/>
                <w:szCs w:val="21"/>
              </w:rPr>
            </w:pPr>
            <w:r>
              <w:rPr>
                <w:rFonts w:ascii="宋体" w:hAnsi="宋体" w:hint="eastAsia"/>
                <w:szCs w:val="21"/>
              </w:rPr>
              <w:t>T 0320</w:t>
            </w:r>
          </w:p>
        </w:tc>
      </w:tr>
    </w:tbl>
    <w:p w14:paraId="7C060DE9" w14:textId="77777777" w:rsidR="00647AC5" w:rsidRDefault="00994BDD">
      <w:pPr>
        <w:tabs>
          <w:tab w:val="center" w:pos="5040"/>
          <w:tab w:val="right" w:pos="10080"/>
        </w:tabs>
        <w:spacing w:line="360" w:lineRule="auto"/>
        <w:ind w:firstLineChars="200" w:firstLine="560"/>
        <w:jc w:val="left"/>
        <w:rPr>
          <w:rFonts w:ascii="宋体" w:hAnsi="宋体"/>
          <w:sz w:val="28"/>
          <w:szCs w:val="28"/>
        </w:rPr>
      </w:pPr>
      <w:r>
        <w:rPr>
          <w:rFonts w:ascii="宋体" w:hAnsi="宋体" w:hint="eastAsia"/>
          <w:sz w:val="28"/>
          <w:szCs w:val="28"/>
        </w:rPr>
        <w:t> </w:t>
      </w:r>
    </w:p>
    <w:p w14:paraId="0F509218"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b、粗集料与沥青的粘附性应符合《公路沥青路面施工技术规范》（JTG40-2004）表4.8.5的要求。</w:t>
      </w:r>
    </w:p>
    <w:p w14:paraId="21014C4E"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粗集料与沥青的粘附性的技术要求        表4.8.5</w:t>
      </w:r>
    </w:p>
    <w:tbl>
      <w:tblPr>
        <w:tblW w:w="0" w:type="auto"/>
        <w:tblInd w:w="49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492"/>
        <w:gridCol w:w="2231"/>
        <w:gridCol w:w="2522"/>
      </w:tblGrid>
      <w:tr w:rsidR="00647AC5" w14:paraId="406ABED0" w14:textId="77777777">
        <w:tc>
          <w:tcPr>
            <w:tcW w:w="3492" w:type="dxa"/>
            <w:tcBorders>
              <w:top w:val="single" w:sz="4" w:space="0" w:color="auto"/>
              <w:left w:val="single" w:sz="4" w:space="0" w:color="auto"/>
              <w:bottom w:val="single" w:sz="4" w:space="0" w:color="auto"/>
              <w:right w:val="single" w:sz="4" w:space="0" w:color="auto"/>
            </w:tcBorders>
          </w:tcPr>
          <w:p w14:paraId="49D91EE8" w14:textId="77777777" w:rsidR="00647AC5" w:rsidRDefault="00994BDD">
            <w:pPr>
              <w:ind w:firstLineChars="200" w:firstLine="420"/>
              <w:jc w:val="left"/>
              <w:rPr>
                <w:rFonts w:ascii="宋体" w:hAnsi="宋体"/>
                <w:szCs w:val="21"/>
              </w:rPr>
            </w:pPr>
            <w:r>
              <w:rPr>
                <w:rFonts w:ascii="宋体" w:hAnsi="宋体" w:hint="eastAsia"/>
                <w:szCs w:val="21"/>
              </w:rPr>
              <w:t>雨量气候区</w:t>
            </w:r>
          </w:p>
        </w:tc>
        <w:tc>
          <w:tcPr>
            <w:tcW w:w="2231" w:type="dxa"/>
            <w:tcBorders>
              <w:top w:val="single" w:sz="4" w:space="0" w:color="auto"/>
              <w:left w:val="single" w:sz="4" w:space="0" w:color="auto"/>
              <w:bottom w:val="single" w:sz="4" w:space="0" w:color="auto"/>
              <w:right w:val="single" w:sz="4" w:space="0" w:color="auto"/>
            </w:tcBorders>
          </w:tcPr>
          <w:p w14:paraId="29838A91" w14:textId="77777777" w:rsidR="00647AC5" w:rsidRDefault="00994BDD">
            <w:pPr>
              <w:ind w:firstLineChars="200" w:firstLine="420"/>
              <w:jc w:val="left"/>
              <w:rPr>
                <w:rFonts w:ascii="宋体" w:hAnsi="宋体"/>
                <w:szCs w:val="21"/>
              </w:rPr>
            </w:pPr>
            <w:r>
              <w:rPr>
                <w:rFonts w:ascii="宋体" w:hAnsi="宋体" w:hint="eastAsia"/>
                <w:szCs w:val="21"/>
              </w:rPr>
              <w:t>1 (潮湿区)</w:t>
            </w:r>
          </w:p>
        </w:tc>
        <w:tc>
          <w:tcPr>
            <w:tcW w:w="2522" w:type="dxa"/>
            <w:tcBorders>
              <w:top w:val="single" w:sz="4" w:space="0" w:color="auto"/>
              <w:left w:val="single" w:sz="4" w:space="0" w:color="auto"/>
              <w:bottom w:val="single" w:sz="4" w:space="0" w:color="auto"/>
              <w:right w:val="single" w:sz="4" w:space="0" w:color="auto"/>
            </w:tcBorders>
          </w:tcPr>
          <w:p w14:paraId="36679FD0" w14:textId="77777777" w:rsidR="00647AC5" w:rsidRDefault="00994BDD">
            <w:pPr>
              <w:ind w:firstLineChars="200" w:firstLine="420"/>
              <w:jc w:val="left"/>
              <w:rPr>
                <w:rFonts w:ascii="宋体" w:hAnsi="宋体"/>
                <w:szCs w:val="21"/>
              </w:rPr>
            </w:pPr>
            <w:r>
              <w:rPr>
                <w:rFonts w:ascii="宋体" w:hAnsi="宋体" w:hint="eastAsia"/>
                <w:szCs w:val="21"/>
              </w:rPr>
              <w:t>试验方法</w:t>
            </w:r>
          </w:p>
        </w:tc>
      </w:tr>
      <w:tr w:rsidR="00647AC5" w14:paraId="4617AC8E" w14:textId="77777777">
        <w:tc>
          <w:tcPr>
            <w:tcW w:w="3492" w:type="dxa"/>
            <w:tcBorders>
              <w:top w:val="single" w:sz="4" w:space="0" w:color="auto"/>
              <w:left w:val="single" w:sz="4" w:space="0" w:color="auto"/>
              <w:bottom w:val="single" w:sz="4" w:space="0" w:color="auto"/>
              <w:right w:val="single" w:sz="4" w:space="0" w:color="auto"/>
            </w:tcBorders>
          </w:tcPr>
          <w:p w14:paraId="5A26F9A4" w14:textId="77777777" w:rsidR="00647AC5" w:rsidRDefault="00994BDD">
            <w:pPr>
              <w:ind w:firstLineChars="200" w:firstLine="420"/>
              <w:jc w:val="left"/>
              <w:rPr>
                <w:rFonts w:ascii="宋体" w:hAnsi="宋体"/>
                <w:szCs w:val="21"/>
              </w:rPr>
            </w:pPr>
            <w:r>
              <w:rPr>
                <w:rFonts w:ascii="宋体" w:hAnsi="宋体" w:hint="eastAsia"/>
                <w:szCs w:val="21"/>
              </w:rPr>
              <w:t>年降雨量(mm)</w:t>
            </w:r>
          </w:p>
        </w:tc>
        <w:tc>
          <w:tcPr>
            <w:tcW w:w="2231" w:type="dxa"/>
            <w:tcBorders>
              <w:top w:val="single" w:sz="4" w:space="0" w:color="auto"/>
              <w:left w:val="single" w:sz="4" w:space="0" w:color="auto"/>
              <w:bottom w:val="single" w:sz="4" w:space="0" w:color="auto"/>
              <w:right w:val="single" w:sz="4" w:space="0" w:color="auto"/>
            </w:tcBorders>
          </w:tcPr>
          <w:p w14:paraId="2443FEBE" w14:textId="77777777" w:rsidR="00647AC5" w:rsidRDefault="00994BDD">
            <w:pPr>
              <w:ind w:firstLineChars="200" w:firstLine="420"/>
              <w:jc w:val="left"/>
              <w:rPr>
                <w:rFonts w:ascii="宋体" w:hAnsi="宋体"/>
                <w:szCs w:val="21"/>
              </w:rPr>
            </w:pPr>
            <w:r>
              <w:rPr>
                <w:rFonts w:ascii="宋体" w:hAnsi="宋体" w:hint="eastAsia"/>
                <w:szCs w:val="21"/>
              </w:rPr>
              <w:t>&gt;1000</w:t>
            </w:r>
          </w:p>
        </w:tc>
        <w:tc>
          <w:tcPr>
            <w:tcW w:w="2522" w:type="dxa"/>
            <w:tcBorders>
              <w:top w:val="single" w:sz="4" w:space="0" w:color="auto"/>
              <w:left w:val="single" w:sz="4" w:space="0" w:color="auto"/>
              <w:bottom w:val="single" w:sz="4" w:space="0" w:color="auto"/>
              <w:right w:val="single" w:sz="4" w:space="0" w:color="auto"/>
            </w:tcBorders>
          </w:tcPr>
          <w:p w14:paraId="5F9083A8" w14:textId="77777777" w:rsidR="00647AC5" w:rsidRDefault="00994BDD">
            <w:pPr>
              <w:ind w:firstLineChars="200" w:firstLine="420"/>
              <w:jc w:val="left"/>
              <w:rPr>
                <w:rFonts w:ascii="宋体" w:hAnsi="宋体"/>
                <w:szCs w:val="21"/>
              </w:rPr>
            </w:pPr>
            <w:r>
              <w:rPr>
                <w:rFonts w:ascii="宋体" w:hAnsi="宋体" w:hint="eastAsia"/>
                <w:szCs w:val="21"/>
              </w:rPr>
              <w:t>附录A</w:t>
            </w:r>
          </w:p>
        </w:tc>
      </w:tr>
      <w:tr w:rsidR="00647AC5" w14:paraId="0218623F" w14:textId="77777777">
        <w:tc>
          <w:tcPr>
            <w:tcW w:w="3492" w:type="dxa"/>
            <w:tcBorders>
              <w:top w:val="single" w:sz="4" w:space="0" w:color="auto"/>
              <w:left w:val="single" w:sz="4" w:space="0" w:color="auto"/>
              <w:bottom w:val="single" w:sz="4" w:space="0" w:color="auto"/>
              <w:right w:val="single" w:sz="4" w:space="0" w:color="auto"/>
            </w:tcBorders>
          </w:tcPr>
          <w:p w14:paraId="1543AC57" w14:textId="77777777" w:rsidR="00647AC5" w:rsidRDefault="00994BDD">
            <w:pPr>
              <w:rPr>
                <w:rFonts w:ascii="宋体" w:hAnsi="宋体"/>
                <w:szCs w:val="21"/>
              </w:rPr>
            </w:pPr>
            <w:r>
              <w:rPr>
                <w:rFonts w:ascii="宋体" w:hAnsi="宋体" w:hint="eastAsia"/>
                <w:szCs w:val="21"/>
              </w:rPr>
              <w:lastRenderedPageBreak/>
              <w:t>粗集料与沥青的粘附性  不小于</w:t>
            </w:r>
          </w:p>
          <w:p w14:paraId="60373688" w14:textId="77777777" w:rsidR="00647AC5" w:rsidRDefault="00994BDD">
            <w:pPr>
              <w:rPr>
                <w:rFonts w:ascii="宋体" w:hAnsi="宋体"/>
                <w:szCs w:val="21"/>
              </w:rPr>
            </w:pPr>
            <w:r>
              <w:rPr>
                <w:rFonts w:ascii="宋体" w:hAnsi="宋体" w:hint="eastAsia"/>
                <w:szCs w:val="21"/>
              </w:rPr>
              <w:t>高速公路、一级公路表面层</w:t>
            </w:r>
          </w:p>
        </w:tc>
        <w:tc>
          <w:tcPr>
            <w:tcW w:w="2231" w:type="dxa"/>
            <w:tcBorders>
              <w:top w:val="single" w:sz="4" w:space="0" w:color="auto"/>
              <w:left w:val="single" w:sz="4" w:space="0" w:color="auto"/>
              <w:bottom w:val="single" w:sz="4" w:space="0" w:color="auto"/>
              <w:right w:val="single" w:sz="4" w:space="0" w:color="auto"/>
            </w:tcBorders>
          </w:tcPr>
          <w:p w14:paraId="4133F0B3" w14:textId="77777777" w:rsidR="00647AC5" w:rsidRDefault="00994BDD">
            <w:pPr>
              <w:ind w:firstLineChars="200" w:firstLine="420"/>
              <w:jc w:val="left"/>
              <w:rPr>
                <w:rFonts w:ascii="宋体" w:hAnsi="宋体"/>
                <w:szCs w:val="21"/>
              </w:rPr>
            </w:pPr>
            <w:r>
              <w:rPr>
                <w:rFonts w:ascii="宋体" w:hAnsi="宋体" w:hint="eastAsia"/>
                <w:szCs w:val="21"/>
              </w:rPr>
              <w:t> </w:t>
            </w:r>
          </w:p>
          <w:p w14:paraId="00A5CF15" w14:textId="77777777" w:rsidR="00647AC5" w:rsidRDefault="00994BDD">
            <w:pPr>
              <w:ind w:firstLineChars="200" w:firstLine="420"/>
              <w:jc w:val="left"/>
              <w:rPr>
                <w:rFonts w:ascii="宋体" w:hAnsi="宋体"/>
                <w:szCs w:val="21"/>
              </w:rPr>
            </w:pPr>
            <w:r>
              <w:rPr>
                <w:rFonts w:ascii="宋体" w:hAnsi="宋体" w:hint="eastAsia"/>
                <w:szCs w:val="21"/>
              </w:rPr>
              <w:t>5</w:t>
            </w:r>
          </w:p>
        </w:tc>
        <w:tc>
          <w:tcPr>
            <w:tcW w:w="2522" w:type="dxa"/>
            <w:tcBorders>
              <w:top w:val="single" w:sz="4" w:space="0" w:color="auto"/>
              <w:left w:val="single" w:sz="4" w:space="0" w:color="auto"/>
              <w:bottom w:val="single" w:sz="4" w:space="0" w:color="auto"/>
              <w:right w:val="single" w:sz="4" w:space="0" w:color="auto"/>
            </w:tcBorders>
            <w:vAlign w:val="center"/>
          </w:tcPr>
          <w:p w14:paraId="74061A1D" w14:textId="77777777" w:rsidR="00647AC5" w:rsidRDefault="00994BDD">
            <w:pPr>
              <w:ind w:firstLineChars="200" w:firstLine="420"/>
              <w:jc w:val="left"/>
              <w:rPr>
                <w:rFonts w:ascii="宋体" w:hAnsi="宋体"/>
                <w:szCs w:val="21"/>
              </w:rPr>
            </w:pPr>
            <w:r>
              <w:rPr>
                <w:rFonts w:ascii="宋体" w:hAnsi="宋体" w:hint="eastAsia"/>
                <w:szCs w:val="21"/>
              </w:rPr>
              <w:t> </w:t>
            </w:r>
          </w:p>
          <w:p w14:paraId="2924C14D" w14:textId="77777777" w:rsidR="00647AC5" w:rsidRDefault="00994BDD">
            <w:pPr>
              <w:ind w:firstLineChars="200" w:firstLine="420"/>
              <w:jc w:val="left"/>
              <w:rPr>
                <w:rFonts w:ascii="宋体" w:hAnsi="宋体"/>
                <w:szCs w:val="21"/>
              </w:rPr>
            </w:pPr>
            <w:r>
              <w:rPr>
                <w:rFonts w:ascii="宋体" w:hAnsi="宋体" w:hint="eastAsia"/>
                <w:szCs w:val="21"/>
              </w:rPr>
              <w:t>T 0616</w:t>
            </w:r>
          </w:p>
        </w:tc>
      </w:tr>
    </w:tbl>
    <w:p w14:paraId="7C7DB1FF" w14:textId="77777777" w:rsidR="00647AC5" w:rsidRDefault="00994BDD">
      <w:pPr>
        <w:tabs>
          <w:tab w:val="center" w:pos="5040"/>
          <w:tab w:val="right" w:pos="10080"/>
        </w:tabs>
        <w:spacing w:line="360" w:lineRule="auto"/>
        <w:jc w:val="left"/>
        <w:rPr>
          <w:rFonts w:ascii="宋体" w:hAnsi="宋体"/>
          <w:sz w:val="24"/>
          <w:szCs w:val="20"/>
        </w:rPr>
      </w:pPr>
      <w:r>
        <w:rPr>
          <w:rFonts w:ascii="宋体" w:hAnsi="宋体" w:hint="eastAsia"/>
          <w:sz w:val="28"/>
          <w:szCs w:val="28"/>
        </w:rPr>
        <w:t> </w:t>
      </w:r>
      <w:r>
        <w:rPr>
          <w:rFonts w:ascii="宋体" w:hAnsi="宋体" w:hint="eastAsia"/>
          <w:sz w:val="24"/>
          <w:szCs w:val="20"/>
        </w:rPr>
        <w:t>（2）细集料（石屑）</w:t>
      </w:r>
    </w:p>
    <w:p w14:paraId="7D227CCB"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细集料应洁净、干燥、无风化、无杂质，并有适当的颗粒级配，其质量应符合公路沥青路面施工技术规范》（JTG40-2004）表4.9.2的规定。</w:t>
      </w:r>
    </w:p>
    <w:p w14:paraId="2F1A83F0" w14:textId="77777777" w:rsidR="00647AC5" w:rsidRDefault="00994BDD">
      <w:pPr>
        <w:tabs>
          <w:tab w:val="center" w:pos="5040"/>
          <w:tab w:val="right" w:pos="10080"/>
        </w:tabs>
        <w:spacing w:line="360" w:lineRule="auto"/>
        <w:jc w:val="left"/>
        <w:rPr>
          <w:rFonts w:ascii="宋体" w:hAnsi="宋体"/>
          <w:sz w:val="24"/>
          <w:szCs w:val="20"/>
        </w:rPr>
      </w:pPr>
      <w:r>
        <w:rPr>
          <w:rFonts w:ascii="宋体" w:hAnsi="宋体" w:hint="eastAsia"/>
          <w:sz w:val="24"/>
          <w:szCs w:val="20"/>
        </w:rPr>
        <w:t>沥青混合料用细集料质量要求             表4.9.2</w:t>
      </w:r>
    </w:p>
    <w:tbl>
      <w:tblPr>
        <w:tblW w:w="0" w:type="auto"/>
        <w:tblInd w:w="49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618"/>
        <w:gridCol w:w="680"/>
        <w:gridCol w:w="1620"/>
        <w:gridCol w:w="1518"/>
      </w:tblGrid>
      <w:tr w:rsidR="00647AC5" w14:paraId="69A81D5E" w14:textId="77777777">
        <w:tc>
          <w:tcPr>
            <w:tcW w:w="3618" w:type="dxa"/>
            <w:tcBorders>
              <w:top w:val="single" w:sz="4" w:space="0" w:color="auto"/>
              <w:left w:val="single" w:sz="4" w:space="0" w:color="auto"/>
              <w:bottom w:val="single" w:sz="4" w:space="0" w:color="auto"/>
              <w:right w:val="single" w:sz="4" w:space="0" w:color="auto"/>
            </w:tcBorders>
            <w:vAlign w:val="center"/>
          </w:tcPr>
          <w:p w14:paraId="27446255"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项         目</w:t>
            </w:r>
          </w:p>
        </w:tc>
        <w:tc>
          <w:tcPr>
            <w:tcW w:w="680" w:type="dxa"/>
            <w:tcBorders>
              <w:top w:val="single" w:sz="4" w:space="0" w:color="auto"/>
              <w:left w:val="single" w:sz="4" w:space="0" w:color="auto"/>
              <w:bottom w:val="single" w:sz="4" w:space="0" w:color="auto"/>
              <w:right w:val="single" w:sz="4" w:space="0" w:color="auto"/>
            </w:tcBorders>
            <w:vAlign w:val="center"/>
          </w:tcPr>
          <w:p w14:paraId="057D300C"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单位</w:t>
            </w:r>
          </w:p>
        </w:tc>
        <w:tc>
          <w:tcPr>
            <w:tcW w:w="1620" w:type="dxa"/>
            <w:tcBorders>
              <w:top w:val="single" w:sz="4" w:space="0" w:color="auto"/>
              <w:left w:val="single" w:sz="4" w:space="0" w:color="auto"/>
              <w:bottom w:val="single" w:sz="4" w:space="0" w:color="auto"/>
              <w:right w:val="single" w:sz="4" w:space="0" w:color="auto"/>
            </w:tcBorders>
            <w:vAlign w:val="center"/>
          </w:tcPr>
          <w:p w14:paraId="2EA8F5AE"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高速公路</w:t>
            </w:r>
          </w:p>
        </w:tc>
        <w:tc>
          <w:tcPr>
            <w:tcW w:w="1518" w:type="dxa"/>
            <w:tcBorders>
              <w:top w:val="single" w:sz="4" w:space="0" w:color="auto"/>
              <w:left w:val="single" w:sz="4" w:space="0" w:color="auto"/>
              <w:bottom w:val="single" w:sz="4" w:space="0" w:color="auto"/>
              <w:right w:val="single" w:sz="4" w:space="0" w:color="auto"/>
            </w:tcBorders>
            <w:vAlign w:val="center"/>
          </w:tcPr>
          <w:p w14:paraId="22E5EC54"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试验方法</w:t>
            </w:r>
          </w:p>
        </w:tc>
      </w:tr>
      <w:tr w:rsidR="00647AC5" w14:paraId="4DDBFDDA" w14:textId="77777777">
        <w:tc>
          <w:tcPr>
            <w:tcW w:w="3618" w:type="dxa"/>
            <w:tcBorders>
              <w:top w:val="single" w:sz="4" w:space="0" w:color="auto"/>
              <w:left w:val="single" w:sz="4" w:space="0" w:color="auto"/>
              <w:bottom w:val="single" w:sz="4" w:space="0" w:color="auto"/>
              <w:right w:val="single" w:sz="4" w:space="0" w:color="auto"/>
            </w:tcBorders>
            <w:vAlign w:val="center"/>
          </w:tcPr>
          <w:p w14:paraId="717B8A98"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表观相对密度，不小于</w:t>
            </w:r>
          </w:p>
        </w:tc>
        <w:tc>
          <w:tcPr>
            <w:tcW w:w="680" w:type="dxa"/>
            <w:tcBorders>
              <w:top w:val="single" w:sz="4" w:space="0" w:color="auto"/>
              <w:left w:val="single" w:sz="4" w:space="0" w:color="auto"/>
              <w:bottom w:val="single" w:sz="4" w:space="0" w:color="auto"/>
              <w:right w:val="single" w:sz="4" w:space="0" w:color="auto"/>
            </w:tcBorders>
            <w:vAlign w:val="center"/>
          </w:tcPr>
          <w:p w14:paraId="2B80D531"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t/m3</w:t>
            </w:r>
          </w:p>
        </w:tc>
        <w:tc>
          <w:tcPr>
            <w:tcW w:w="1620" w:type="dxa"/>
            <w:tcBorders>
              <w:top w:val="single" w:sz="4" w:space="0" w:color="auto"/>
              <w:left w:val="single" w:sz="4" w:space="0" w:color="auto"/>
              <w:bottom w:val="single" w:sz="4" w:space="0" w:color="auto"/>
              <w:right w:val="single" w:sz="4" w:space="0" w:color="auto"/>
            </w:tcBorders>
            <w:vAlign w:val="center"/>
          </w:tcPr>
          <w:p w14:paraId="087F88E7"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2.50</w:t>
            </w:r>
          </w:p>
        </w:tc>
        <w:tc>
          <w:tcPr>
            <w:tcW w:w="1518" w:type="dxa"/>
            <w:tcBorders>
              <w:top w:val="single" w:sz="4" w:space="0" w:color="auto"/>
              <w:left w:val="single" w:sz="4" w:space="0" w:color="auto"/>
              <w:bottom w:val="single" w:sz="4" w:space="0" w:color="auto"/>
              <w:right w:val="single" w:sz="4" w:space="0" w:color="auto"/>
            </w:tcBorders>
            <w:vAlign w:val="center"/>
          </w:tcPr>
          <w:p w14:paraId="1FB3C011"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T 0328</w:t>
            </w:r>
          </w:p>
        </w:tc>
      </w:tr>
      <w:tr w:rsidR="00647AC5" w14:paraId="62B200EE" w14:textId="77777777">
        <w:tc>
          <w:tcPr>
            <w:tcW w:w="3618" w:type="dxa"/>
            <w:tcBorders>
              <w:top w:val="single" w:sz="4" w:space="0" w:color="auto"/>
              <w:left w:val="single" w:sz="4" w:space="0" w:color="auto"/>
              <w:bottom w:val="single" w:sz="4" w:space="0" w:color="auto"/>
              <w:right w:val="single" w:sz="4" w:space="0" w:color="auto"/>
            </w:tcBorders>
            <w:vAlign w:val="center"/>
          </w:tcPr>
          <w:p w14:paraId="0BA67E72"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坚固性(&gt;0.3mm部分)不小于</w:t>
            </w:r>
          </w:p>
        </w:tc>
        <w:tc>
          <w:tcPr>
            <w:tcW w:w="680" w:type="dxa"/>
            <w:tcBorders>
              <w:top w:val="single" w:sz="4" w:space="0" w:color="auto"/>
              <w:left w:val="single" w:sz="4" w:space="0" w:color="auto"/>
              <w:bottom w:val="single" w:sz="4" w:space="0" w:color="auto"/>
              <w:right w:val="single" w:sz="4" w:space="0" w:color="auto"/>
            </w:tcBorders>
            <w:vAlign w:val="center"/>
          </w:tcPr>
          <w:p w14:paraId="0D4DA49F"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w:t>
            </w:r>
          </w:p>
        </w:tc>
        <w:tc>
          <w:tcPr>
            <w:tcW w:w="1620" w:type="dxa"/>
            <w:tcBorders>
              <w:top w:val="single" w:sz="4" w:space="0" w:color="auto"/>
              <w:left w:val="single" w:sz="4" w:space="0" w:color="auto"/>
              <w:bottom w:val="single" w:sz="4" w:space="0" w:color="auto"/>
              <w:right w:val="single" w:sz="4" w:space="0" w:color="auto"/>
            </w:tcBorders>
            <w:vAlign w:val="center"/>
          </w:tcPr>
          <w:p w14:paraId="76B12CFE"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12</w:t>
            </w:r>
          </w:p>
        </w:tc>
        <w:tc>
          <w:tcPr>
            <w:tcW w:w="1518" w:type="dxa"/>
            <w:tcBorders>
              <w:top w:val="single" w:sz="4" w:space="0" w:color="auto"/>
              <w:left w:val="single" w:sz="4" w:space="0" w:color="auto"/>
              <w:bottom w:val="single" w:sz="4" w:space="0" w:color="auto"/>
              <w:right w:val="single" w:sz="4" w:space="0" w:color="auto"/>
            </w:tcBorders>
            <w:vAlign w:val="center"/>
          </w:tcPr>
          <w:p w14:paraId="06180630"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T 0340</w:t>
            </w:r>
          </w:p>
        </w:tc>
      </w:tr>
      <w:tr w:rsidR="00647AC5" w14:paraId="67489617" w14:textId="77777777">
        <w:tc>
          <w:tcPr>
            <w:tcW w:w="3618" w:type="dxa"/>
            <w:tcBorders>
              <w:top w:val="single" w:sz="4" w:space="0" w:color="auto"/>
              <w:left w:val="single" w:sz="4" w:space="0" w:color="auto"/>
              <w:bottom w:val="single" w:sz="4" w:space="0" w:color="auto"/>
              <w:right w:val="single" w:sz="4" w:space="0" w:color="auto"/>
            </w:tcBorders>
            <w:vAlign w:val="center"/>
          </w:tcPr>
          <w:p w14:paraId="61DA8BB7"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含泥量(小于0.075mm的含量)不大于</w:t>
            </w:r>
          </w:p>
        </w:tc>
        <w:tc>
          <w:tcPr>
            <w:tcW w:w="680" w:type="dxa"/>
            <w:tcBorders>
              <w:top w:val="single" w:sz="4" w:space="0" w:color="auto"/>
              <w:left w:val="single" w:sz="4" w:space="0" w:color="auto"/>
              <w:bottom w:val="single" w:sz="4" w:space="0" w:color="auto"/>
              <w:right w:val="single" w:sz="4" w:space="0" w:color="auto"/>
            </w:tcBorders>
            <w:vAlign w:val="center"/>
          </w:tcPr>
          <w:p w14:paraId="182EE2D8"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w:t>
            </w:r>
          </w:p>
        </w:tc>
        <w:tc>
          <w:tcPr>
            <w:tcW w:w="1620" w:type="dxa"/>
            <w:tcBorders>
              <w:top w:val="single" w:sz="4" w:space="0" w:color="auto"/>
              <w:left w:val="single" w:sz="4" w:space="0" w:color="auto"/>
              <w:bottom w:val="single" w:sz="4" w:space="0" w:color="auto"/>
              <w:right w:val="single" w:sz="4" w:space="0" w:color="auto"/>
            </w:tcBorders>
            <w:vAlign w:val="center"/>
          </w:tcPr>
          <w:p w14:paraId="59C13981"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3</w:t>
            </w:r>
          </w:p>
        </w:tc>
        <w:tc>
          <w:tcPr>
            <w:tcW w:w="1518" w:type="dxa"/>
            <w:tcBorders>
              <w:top w:val="single" w:sz="4" w:space="0" w:color="auto"/>
              <w:left w:val="single" w:sz="4" w:space="0" w:color="auto"/>
              <w:bottom w:val="single" w:sz="4" w:space="0" w:color="auto"/>
              <w:right w:val="single" w:sz="4" w:space="0" w:color="auto"/>
            </w:tcBorders>
            <w:vAlign w:val="center"/>
          </w:tcPr>
          <w:p w14:paraId="64C7FD2D"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T 0333</w:t>
            </w:r>
          </w:p>
        </w:tc>
      </w:tr>
      <w:tr w:rsidR="00647AC5" w14:paraId="20709936" w14:textId="77777777">
        <w:tc>
          <w:tcPr>
            <w:tcW w:w="3618" w:type="dxa"/>
            <w:tcBorders>
              <w:top w:val="single" w:sz="4" w:space="0" w:color="auto"/>
              <w:left w:val="single" w:sz="4" w:space="0" w:color="auto"/>
              <w:bottom w:val="single" w:sz="4" w:space="0" w:color="auto"/>
              <w:right w:val="single" w:sz="4" w:space="0" w:color="auto"/>
            </w:tcBorders>
            <w:vAlign w:val="center"/>
          </w:tcPr>
          <w:p w14:paraId="66B2DC06"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砂当量不小于</w:t>
            </w:r>
          </w:p>
        </w:tc>
        <w:tc>
          <w:tcPr>
            <w:tcW w:w="680" w:type="dxa"/>
            <w:tcBorders>
              <w:top w:val="single" w:sz="4" w:space="0" w:color="auto"/>
              <w:left w:val="single" w:sz="4" w:space="0" w:color="auto"/>
              <w:bottom w:val="single" w:sz="4" w:space="0" w:color="auto"/>
              <w:right w:val="single" w:sz="4" w:space="0" w:color="auto"/>
            </w:tcBorders>
            <w:vAlign w:val="center"/>
          </w:tcPr>
          <w:p w14:paraId="76AFD30E"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w:t>
            </w:r>
          </w:p>
        </w:tc>
        <w:tc>
          <w:tcPr>
            <w:tcW w:w="1620" w:type="dxa"/>
            <w:tcBorders>
              <w:top w:val="single" w:sz="4" w:space="0" w:color="auto"/>
              <w:left w:val="single" w:sz="4" w:space="0" w:color="auto"/>
              <w:bottom w:val="single" w:sz="4" w:space="0" w:color="auto"/>
              <w:right w:val="single" w:sz="4" w:space="0" w:color="auto"/>
            </w:tcBorders>
            <w:vAlign w:val="center"/>
          </w:tcPr>
          <w:p w14:paraId="5240AA1C"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60</w:t>
            </w:r>
          </w:p>
        </w:tc>
        <w:tc>
          <w:tcPr>
            <w:tcW w:w="1518" w:type="dxa"/>
            <w:tcBorders>
              <w:top w:val="single" w:sz="4" w:space="0" w:color="auto"/>
              <w:left w:val="single" w:sz="4" w:space="0" w:color="auto"/>
              <w:bottom w:val="single" w:sz="4" w:space="0" w:color="auto"/>
              <w:right w:val="single" w:sz="4" w:space="0" w:color="auto"/>
            </w:tcBorders>
            <w:vAlign w:val="center"/>
          </w:tcPr>
          <w:p w14:paraId="15CACEEA"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T 0334</w:t>
            </w:r>
          </w:p>
        </w:tc>
      </w:tr>
      <w:tr w:rsidR="00647AC5" w14:paraId="448B9864" w14:textId="77777777">
        <w:tc>
          <w:tcPr>
            <w:tcW w:w="3618" w:type="dxa"/>
            <w:tcBorders>
              <w:top w:val="single" w:sz="4" w:space="0" w:color="auto"/>
              <w:left w:val="single" w:sz="4" w:space="0" w:color="auto"/>
              <w:bottom w:val="single" w:sz="4" w:space="0" w:color="auto"/>
              <w:right w:val="single" w:sz="4" w:space="0" w:color="auto"/>
            </w:tcBorders>
            <w:vAlign w:val="center"/>
          </w:tcPr>
          <w:p w14:paraId="1AB27AEB"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亚甲蓝值不大于</w:t>
            </w:r>
          </w:p>
        </w:tc>
        <w:tc>
          <w:tcPr>
            <w:tcW w:w="680" w:type="dxa"/>
            <w:tcBorders>
              <w:top w:val="single" w:sz="4" w:space="0" w:color="auto"/>
              <w:left w:val="single" w:sz="4" w:space="0" w:color="auto"/>
              <w:bottom w:val="single" w:sz="4" w:space="0" w:color="auto"/>
              <w:right w:val="single" w:sz="4" w:space="0" w:color="auto"/>
            </w:tcBorders>
            <w:vAlign w:val="center"/>
          </w:tcPr>
          <w:p w14:paraId="4C225C17"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g/kg</w:t>
            </w:r>
          </w:p>
        </w:tc>
        <w:tc>
          <w:tcPr>
            <w:tcW w:w="1620" w:type="dxa"/>
            <w:tcBorders>
              <w:top w:val="single" w:sz="4" w:space="0" w:color="auto"/>
              <w:left w:val="single" w:sz="4" w:space="0" w:color="auto"/>
              <w:bottom w:val="single" w:sz="4" w:space="0" w:color="auto"/>
              <w:right w:val="single" w:sz="4" w:space="0" w:color="auto"/>
            </w:tcBorders>
            <w:vAlign w:val="center"/>
          </w:tcPr>
          <w:p w14:paraId="5D33CC93"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25</w:t>
            </w:r>
          </w:p>
        </w:tc>
        <w:tc>
          <w:tcPr>
            <w:tcW w:w="1518" w:type="dxa"/>
            <w:tcBorders>
              <w:top w:val="single" w:sz="4" w:space="0" w:color="auto"/>
              <w:left w:val="single" w:sz="4" w:space="0" w:color="auto"/>
              <w:bottom w:val="single" w:sz="4" w:space="0" w:color="auto"/>
              <w:right w:val="single" w:sz="4" w:space="0" w:color="auto"/>
            </w:tcBorders>
            <w:vAlign w:val="center"/>
          </w:tcPr>
          <w:p w14:paraId="273C04A9"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T 0349</w:t>
            </w:r>
          </w:p>
        </w:tc>
      </w:tr>
      <w:tr w:rsidR="00647AC5" w14:paraId="50AD72AA" w14:textId="77777777">
        <w:tc>
          <w:tcPr>
            <w:tcW w:w="3618" w:type="dxa"/>
            <w:tcBorders>
              <w:top w:val="single" w:sz="4" w:space="0" w:color="auto"/>
              <w:left w:val="single" w:sz="4" w:space="0" w:color="auto"/>
              <w:bottom w:val="single" w:sz="4" w:space="0" w:color="auto"/>
              <w:right w:val="single" w:sz="4" w:space="0" w:color="auto"/>
            </w:tcBorders>
            <w:vAlign w:val="center"/>
          </w:tcPr>
          <w:p w14:paraId="3A621BBB"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棱角性(流动时间)，不小于</w:t>
            </w:r>
          </w:p>
        </w:tc>
        <w:tc>
          <w:tcPr>
            <w:tcW w:w="680" w:type="dxa"/>
            <w:tcBorders>
              <w:top w:val="single" w:sz="4" w:space="0" w:color="auto"/>
              <w:left w:val="single" w:sz="4" w:space="0" w:color="auto"/>
              <w:bottom w:val="single" w:sz="4" w:space="0" w:color="auto"/>
              <w:right w:val="single" w:sz="4" w:space="0" w:color="auto"/>
            </w:tcBorders>
            <w:vAlign w:val="center"/>
          </w:tcPr>
          <w:p w14:paraId="60CEA1E2" w14:textId="77777777" w:rsidR="00647AC5" w:rsidRDefault="00994BDD">
            <w:pPr>
              <w:spacing w:before="100" w:beforeAutospacing="1" w:after="100" w:afterAutospacing="1"/>
              <w:jc w:val="center"/>
              <w:rPr>
                <w:rFonts w:ascii="宋体" w:hAnsi="宋体"/>
                <w:szCs w:val="21"/>
              </w:rPr>
            </w:pPr>
            <w:r>
              <w:rPr>
                <w:rFonts w:ascii="宋体" w:hAnsi="宋体" w:hint="eastAsia"/>
                <w:szCs w:val="21"/>
              </w:rPr>
              <w:t>s</w:t>
            </w:r>
          </w:p>
        </w:tc>
        <w:tc>
          <w:tcPr>
            <w:tcW w:w="1620" w:type="dxa"/>
            <w:tcBorders>
              <w:top w:val="single" w:sz="4" w:space="0" w:color="auto"/>
              <w:left w:val="single" w:sz="4" w:space="0" w:color="auto"/>
              <w:bottom w:val="single" w:sz="4" w:space="0" w:color="auto"/>
              <w:right w:val="single" w:sz="4" w:space="0" w:color="auto"/>
            </w:tcBorders>
            <w:vAlign w:val="center"/>
          </w:tcPr>
          <w:p w14:paraId="722549D8"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30</w:t>
            </w:r>
          </w:p>
        </w:tc>
        <w:tc>
          <w:tcPr>
            <w:tcW w:w="1518" w:type="dxa"/>
            <w:tcBorders>
              <w:top w:val="single" w:sz="4" w:space="0" w:color="auto"/>
              <w:left w:val="single" w:sz="4" w:space="0" w:color="auto"/>
              <w:bottom w:val="single" w:sz="4" w:space="0" w:color="auto"/>
              <w:right w:val="single" w:sz="4" w:space="0" w:color="auto"/>
            </w:tcBorders>
            <w:vAlign w:val="center"/>
          </w:tcPr>
          <w:p w14:paraId="1B8ECF25" w14:textId="77777777" w:rsidR="00647AC5" w:rsidRDefault="00994BDD">
            <w:pPr>
              <w:spacing w:before="100" w:beforeAutospacing="1" w:after="100" w:afterAutospacing="1"/>
              <w:ind w:firstLineChars="200" w:firstLine="420"/>
              <w:jc w:val="center"/>
              <w:rPr>
                <w:rFonts w:ascii="宋体" w:hAnsi="宋体"/>
                <w:szCs w:val="21"/>
              </w:rPr>
            </w:pPr>
            <w:r>
              <w:rPr>
                <w:rFonts w:ascii="宋体" w:hAnsi="宋体" w:hint="eastAsia"/>
                <w:szCs w:val="21"/>
              </w:rPr>
              <w:t>T 0345</w:t>
            </w:r>
          </w:p>
        </w:tc>
      </w:tr>
    </w:tbl>
    <w:p w14:paraId="2914D4C0" w14:textId="77777777" w:rsidR="00647AC5" w:rsidRDefault="00647AC5">
      <w:pPr>
        <w:rPr>
          <w:sz w:val="24"/>
        </w:rPr>
      </w:pPr>
    </w:p>
    <w:p w14:paraId="1F32A04B" w14:textId="77777777" w:rsidR="00647AC5" w:rsidRDefault="00647AC5">
      <w:pPr>
        <w:rPr>
          <w:b/>
          <w:bCs/>
          <w:sz w:val="24"/>
        </w:rPr>
      </w:pPr>
    </w:p>
    <w:p w14:paraId="743C2F37" w14:textId="77777777" w:rsidR="00647AC5" w:rsidRDefault="00994BDD">
      <w:pPr>
        <w:rPr>
          <w:b/>
          <w:bCs/>
          <w:sz w:val="24"/>
        </w:rPr>
      </w:pPr>
      <w:r>
        <w:rPr>
          <w:rFonts w:hint="eastAsia"/>
          <w:b/>
          <w:bCs/>
          <w:sz w:val="24"/>
        </w:rPr>
        <w:t>二、石料破碎要求</w:t>
      </w:r>
    </w:p>
    <w:p w14:paraId="43EC463E"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1、必须采用配有反击式破碎机或圆锥式破碎机的联合筛分设备生产路面超薄罩面、SMA13等表面层沥青混合料用的石料规格。</w:t>
      </w:r>
    </w:p>
    <w:p w14:paraId="5A4F9CB4"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2、破碎筛分设备的工艺流程设计、设备配套必须满足超薄罩面、SMA13等表面层沥青混合料等规格石料生产的质量要求。</w:t>
      </w:r>
    </w:p>
    <w:p w14:paraId="3B3B799C"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3、石料破碎场必须配备干式除尘装置或水洗装置，以减少生产超薄罩面、SMA13等表面层沥青混合料规格石料产生的粉尘，保护环境，同时减少集料中的0.075mm颗粒的含量。</w:t>
      </w:r>
    </w:p>
    <w:p w14:paraId="73B535CD"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4、当表面层沥青混合料等规格石料生产一定数量并规格稳定后要及时开展配合比试验工作，及时调整生产工艺，确保各档料能配成符合规范级配要求的混合料，且其数量能与掺配比例相适应。</w:t>
      </w:r>
    </w:p>
    <w:p w14:paraId="09DDFB67" w14:textId="77777777" w:rsidR="00647AC5" w:rsidRDefault="00647AC5">
      <w:pPr>
        <w:rPr>
          <w:b/>
          <w:bCs/>
          <w:sz w:val="24"/>
        </w:rPr>
      </w:pPr>
    </w:p>
    <w:p w14:paraId="240250B2" w14:textId="77777777" w:rsidR="00647AC5" w:rsidRDefault="00994BDD">
      <w:pPr>
        <w:rPr>
          <w:b/>
          <w:bCs/>
          <w:sz w:val="24"/>
        </w:rPr>
      </w:pPr>
      <w:r>
        <w:rPr>
          <w:rFonts w:hint="eastAsia"/>
          <w:b/>
          <w:bCs/>
          <w:sz w:val="24"/>
        </w:rPr>
        <w:t>三、石料检测频率</w:t>
      </w:r>
    </w:p>
    <w:p w14:paraId="07DE91F0" w14:textId="77777777" w:rsidR="00647AC5" w:rsidRDefault="00994BDD">
      <w:pPr>
        <w:tabs>
          <w:tab w:val="center" w:pos="5040"/>
          <w:tab w:val="right" w:pos="10080"/>
        </w:tabs>
        <w:spacing w:line="360" w:lineRule="auto"/>
        <w:ind w:firstLineChars="200" w:firstLine="480"/>
        <w:jc w:val="left"/>
        <w:rPr>
          <w:rFonts w:ascii="宋体" w:hAnsi="宋体"/>
          <w:sz w:val="24"/>
          <w:szCs w:val="20"/>
        </w:rPr>
      </w:pPr>
      <w:r>
        <w:rPr>
          <w:rFonts w:ascii="宋体" w:hAnsi="宋体" w:hint="eastAsia"/>
          <w:sz w:val="24"/>
          <w:szCs w:val="20"/>
        </w:rPr>
        <w:t>粗集料抽样频率每批次进场检验一次，每检验批代表数量不得超过1000 m3；细集料抽样频率每批次进场检验一次，每检验批代表数量不得超过500 m3。</w:t>
      </w:r>
    </w:p>
    <w:p w14:paraId="00914C6E" w14:textId="77777777" w:rsidR="00647AC5" w:rsidRDefault="00647AC5">
      <w:pPr>
        <w:rPr>
          <w:b/>
          <w:bCs/>
          <w:sz w:val="24"/>
        </w:rPr>
      </w:pPr>
    </w:p>
    <w:p w14:paraId="612DB9D4" w14:textId="77777777" w:rsidR="00647AC5" w:rsidRDefault="00994BDD">
      <w:pPr>
        <w:rPr>
          <w:b/>
          <w:bCs/>
          <w:sz w:val="24"/>
        </w:rPr>
      </w:pPr>
      <w:r>
        <w:rPr>
          <w:rFonts w:hint="eastAsia"/>
          <w:b/>
          <w:bCs/>
          <w:sz w:val="24"/>
        </w:rPr>
        <w:t>四、计量</w:t>
      </w:r>
    </w:p>
    <w:p w14:paraId="323ED7C1" w14:textId="77777777" w:rsidR="00647AC5" w:rsidRDefault="00994BDD">
      <w:pPr>
        <w:tabs>
          <w:tab w:val="center" w:pos="5040"/>
          <w:tab w:val="right" w:pos="10080"/>
        </w:tabs>
        <w:spacing w:line="360" w:lineRule="auto"/>
        <w:ind w:firstLineChars="200" w:firstLine="480"/>
        <w:jc w:val="left"/>
        <w:rPr>
          <w:rFonts w:ascii="宋体" w:hAnsi="宋体"/>
          <w:b/>
          <w:sz w:val="24"/>
        </w:rPr>
      </w:pPr>
      <w:r>
        <w:rPr>
          <w:rFonts w:ascii="宋体" w:hAnsi="宋体" w:hint="eastAsia"/>
          <w:sz w:val="24"/>
          <w:szCs w:val="20"/>
        </w:rPr>
        <w:t>货物交货重量的确定原则上以采购人所租用拌和站过磅数据为准。若采购人所租用拌和站地磅计量结果与供方的出库地磅计量结果误差大于千分之三，则双方共同委</w:t>
      </w:r>
      <w:r>
        <w:rPr>
          <w:rFonts w:ascii="宋体" w:hAnsi="宋体" w:hint="eastAsia"/>
          <w:sz w:val="24"/>
          <w:szCs w:val="20"/>
        </w:rPr>
        <w:lastRenderedPageBreak/>
        <w:t>托交货地附近的第三方公平地磅进行过磅计量，并以此计量数据为准。</w:t>
      </w:r>
    </w:p>
    <w:p w14:paraId="2FE7CEF9" w14:textId="77777777" w:rsidR="00647AC5" w:rsidRDefault="00994BDD">
      <w:pPr>
        <w:autoSpaceDE w:val="0"/>
        <w:autoSpaceDN w:val="0"/>
        <w:spacing w:line="420" w:lineRule="exact"/>
        <w:jc w:val="left"/>
        <w:rPr>
          <w:rFonts w:ascii="宋体" w:hAnsi="宋体"/>
          <w:b/>
          <w:sz w:val="24"/>
        </w:rPr>
      </w:pPr>
      <w:r>
        <w:rPr>
          <w:rFonts w:ascii="宋体" w:hAnsi="宋体" w:hint="eastAsia"/>
          <w:b/>
          <w:sz w:val="24"/>
        </w:rPr>
        <w:t>五、其他要求</w:t>
      </w:r>
      <w:r>
        <w:rPr>
          <w:rFonts w:ascii="宋体" w:hAnsi="宋体"/>
          <w:b/>
          <w:sz w:val="24"/>
        </w:rPr>
        <w:t>:</w:t>
      </w:r>
    </w:p>
    <w:p w14:paraId="6AFBE159" w14:textId="77777777" w:rsidR="00647AC5" w:rsidRDefault="00994BDD">
      <w:pPr>
        <w:tabs>
          <w:tab w:val="center" w:pos="5040"/>
          <w:tab w:val="right" w:pos="10080"/>
        </w:tabs>
        <w:spacing w:line="360" w:lineRule="auto"/>
        <w:ind w:firstLineChars="200" w:firstLine="480"/>
        <w:jc w:val="left"/>
        <w:rPr>
          <w:rFonts w:ascii="宋体" w:hAnsi="宋体"/>
          <w:sz w:val="24"/>
          <w:szCs w:val="20"/>
          <w:lang w:val="zh-CN"/>
        </w:rPr>
      </w:pPr>
      <w:r>
        <w:rPr>
          <w:rFonts w:ascii="宋体" w:hAnsi="宋体" w:hint="eastAsia"/>
          <w:sz w:val="24"/>
          <w:szCs w:val="20"/>
          <w:lang w:val="zh-CN"/>
        </w:rPr>
        <w:t>1、采购人在授予合同时有权对本采购项目的货物数量或服务进行部分调整。</w:t>
      </w:r>
    </w:p>
    <w:p w14:paraId="5C010AB1" w14:textId="77777777" w:rsidR="00647AC5" w:rsidRDefault="00994BDD">
      <w:pPr>
        <w:tabs>
          <w:tab w:val="center" w:pos="5040"/>
          <w:tab w:val="right" w:pos="10080"/>
        </w:tabs>
        <w:spacing w:line="360" w:lineRule="auto"/>
        <w:ind w:firstLineChars="200" w:firstLine="480"/>
        <w:jc w:val="left"/>
        <w:rPr>
          <w:rFonts w:ascii="宋体" w:hAnsi="宋体"/>
          <w:sz w:val="24"/>
          <w:lang w:val="zh-CN"/>
        </w:rPr>
      </w:pPr>
      <w:r>
        <w:rPr>
          <w:rFonts w:ascii="宋体" w:hAnsi="宋体" w:hint="eastAsia"/>
          <w:sz w:val="24"/>
          <w:szCs w:val="20"/>
          <w:lang w:val="zh-CN"/>
        </w:rPr>
        <w:t>2、供应商生产、经销的货物或服务的资格必须得到有关行政主管部门的许</w:t>
      </w:r>
      <w:r>
        <w:rPr>
          <w:rFonts w:ascii="宋体" w:hAnsi="宋体" w:hint="eastAsia"/>
          <w:sz w:val="24"/>
          <w:lang w:val="zh-CN"/>
        </w:rPr>
        <w:t>可。</w:t>
      </w:r>
    </w:p>
    <w:p w14:paraId="2F040FC7" w14:textId="77777777" w:rsidR="00647AC5" w:rsidRDefault="00994BDD">
      <w:pPr>
        <w:tabs>
          <w:tab w:val="center" w:pos="5040"/>
          <w:tab w:val="right" w:pos="10080"/>
        </w:tabs>
        <w:spacing w:line="360" w:lineRule="auto"/>
        <w:ind w:firstLineChars="200" w:firstLine="480"/>
        <w:jc w:val="left"/>
        <w:rPr>
          <w:rFonts w:ascii="宋体" w:hAnsi="宋体"/>
          <w:sz w:val="24"/>
          <w:lang w:val="zh-CN"/>
        </w:rPr>
      </w:pPr>
      <w:r>
        <w:rPr>
          <w:rFonts w:ascii="宋体" w:hAnsi="宋体" w:hint="eastAsia"/>
          <w:sz w:val="24"/>
        </w:rPr>
        <w:t>3</w:t>
      </w:r>
      <w:r>
        <w:rPr>
          <w:rFonts w:ascii="宋体" w:hAnsi="宋体" w:hint="eastAsia"/>
          <w:sz w:val="24"/>
          <w:lang w:val="zh-CN"/>
        </w:rPr>
        <w:t>、</w:t>
      </w:r>
      <w:r>
        <w:rPr>
          <w:rFonts w:ascii="宋体" w:hAnsi="宋体" w:hint="eastAsia"/>
          <w:sz w:val="24"/>
          <w:szCs w:val="20"/>
          <w:lang w:val="zh-CN"/>
        </w:rPr>
        <w:t>供应商</w:t>
      </w:r>
      <w:r>
        <w:rPr>
          <w:rFonts w:ascii="宋体" w:hAnsi="宋体" w:hint="eastAsia"/>
          <w:sz w:val="24"/>
          <w:lang w:val="zh-CN"/>
        </w:rPr>
        <w:t>应保证采购人不受到第三方关于侵犯版权和专利权的指控，任何第三方如果提出指控，供应商应与第三方交涉，承担可能发生的一切法律责任、费用和后果，并赔偿采购人的损失。</w:t>
      </w:r>
    </w:p>
    <w:p w14:paraId="49DE1936" w14:textId="77777777" w:rsidR="00647AC5" w:rsidRDefault="00994BDD">
      <w:pPr>
        <w:tabs>
          <w:tab w:val="center" w:pos="5040"/>
          <w:tab w:val="right" w:pos="10080"/>
        </w:tabs>
        <w:spacing w:line="360" w:lineRule="auto"/>
        <w:ind w:firstLineChars="200" w:firstLine="480"/>
        <w:jc w:val="left"/>
        <w:rPr>
          <w:rFonts w:ascii="宋体" w:hAnsi="宋体"/>
          <w:sz w:val="24"/>
          <w:lang w:val="zh-CN"/>
        </w:rPr>
      </w:pPr>
      <w:r>
        <w:rPr>
          <w:rFonts w:ascii="宋体" w:hAnsi="宋体" w:hint="eastAsia"/>
          <w:sz w:val="24"/>
        </w:rPr>
        <w:t>4</w:t>
      </w:r>
      <w:r>
        <w:rPr>
          <w:rFonts w:ascii="宋体" w:hAnsi="宋体" w:hint="eastAsia"/>
          <w:sz w:val="24"/>
          <w:lang w:val="zh-CN"/>
        </w:rPr>
        <w:t>、本谈判文件中所发生的一切费用和风险应包括在报价总价中。</w:t>
      </w:r>
    </w:p>
    <w:p w14:paraId="687A173D" w14:textId="77777777" w:rsidR="00647AC5" w:rsidRDefault="00994BDD">
      <w:pPr>
        <w:tabs>
          <w:tab w:val="center" w:pos="5040"/>
          <w:tab w:val="right" w:pos="10080"/>
        </w:tabs>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b/>
          <w:bCs/>
          <w:sz w:val="24"/>
        </w:rPr>
        <w:t>供应商应具有符合路面施工的石料源，并附有近三年（2020-至今）经福建省有资质单位检测合格的检测报告，该检测报告上的送检石料料源必须与报价时承诺使用的料源一致，且各项指标均达到规范要求，符合第三章采购内容及要求中规定的各项指标。拟采用的石料必须能够满足SMA13、超薄罩面等高速公路沥青路面各结构层碎石技术要求，检测报告上</w:t>
      </w:r>
      <w:r>
        <w:rPr>
          <w:rFonts w:ascii="宋体" w:hAnsi="宋体" w:hint="eastAsia"/>
          <w:b/>
          <w:bCs/>
          <w:sz w:val="24"/>
          <w:szCs w:val="22"/>
        </w:rPr>
        <w:t>应明确石料的产地、规格、石料材质以及压碎值，表面密度，吸水率，粘附性等检测数据指标，这些指标作为强制性指标。在合同实施期间，供应商不得随意更换所用的石料。</w:t>
      </w:r>
    </w:p>
    <w:p w14:paraId="2EDA6B35" w14:textId="77777777" w:rsidR="00647AC5" w:rsidRDefault="00647AC5">
      <w:pPr>
        <w:jc w:val="center"/>
        <w:outlineLvl w:val="0"/>
        <w:rPr>
          <w:rFonts w:ascii="宋体" w:hAnsi="宋体"/>
          <w:b/>
          <w:bCs/>
          <w:sz w:val="28"/>
          <w:szCs w:val="28"/>
        </w:rPr>
      </w:pPr>
    </w:p>
    <w:p w14:paraId="0C4FA740" w14:textId="77777777" w:rsidR="00647AC5" w:rsidRDefault="00647AC5">
      <w:pPr>
        <w:jc w:val="center"/>
        <w:outlineLvl w:val="0"/>
        <w:rPr>
          <w:rFonts w:ascii="宋体" w:hAnsi="宋体"/>
          <w:b/>
          <w:bCs/>
          <w:sz w:val="28"/>
          <w:szCs w:val="28"/>
        </w:rPr>
      </w:pPr>
    </w:p>
    <w:p w14:paraId="66CFF14E" w14:textId="77777777" w:rsidR="00647AC5" w:rsidRDefault="00647AC5">
      <w:pPr>
        <w:jc w:val="center"/>
        <w:outlineLvl w:val="0"/>
        <w:rPr>
          <w:rFonts w:ascii="宋体" w:hAnsi="宋体"/>
          <w:b/>
          <w:bCs/>
          <w:sz w:val="28"/>
          <w:szCs w:val="28"/>
        </w:rPr>
      </w:pPr>
    </w:p>
    <w:p w14:paraId="526919DF" w14:textId="77777777" w:rsidR="00647AC5" w:rsidRDefault="00647AC5">
      <w:pPr>
        <w:jc w:val="center"/>
        <w:outlineLvl w:val="0"/>
        <w:rPr>
          <w:rFonts w:ascii="宋体" w:hAnsi="宋体"/>
          <w:b/>
          <w:bCs/>
          <w:sz w:val="28"/>
          <w:szCs w:val="28"/>
        </w:rPr>
      </w:pPr>
    </w:p>
    <w:p w14:paraId="2512665E" w14:textId="77777777" w:rsidR="00647AC5" w:rsidRDefault="00647AC5">
      <w:pPr>
        <w:jc w:val="center"/>
        <w:outlineLvl w:val="0"/>
        <w:rPr>
          <w:rFonts w:ascii="宋体" w:hAnsi="宋体"/>
          <w:b/>
          <w:bCs/>
          <w:sz w:val="28"/>
          <w:szCs w:val="28"/>
        </w:rPr>
      </w:pPr>
    </w:p>
    <w:p w14:paraId="4DEDDC45" w14:textId="77777777" w:rsidR="00647AC5" w:rsidRDefault="00647AC5">
      <w:pPr>
        <w:spacing w:beforeLines="50" w:before="156" w:afterLines="50" w:after="156"/>
        <w:outlineLvl w:val="0"/>
        <w:rPr>
          <w:rFonts w:ascii="宋体" w:hAnsi="宋体"/>
          <w:sz w:val="24"/>
        </w:rPr>
      </w:pPr>
    </w:p>
    <w:p w14:paraId="39281EC8" w14:textId="77777777" w:rsidR="00647AC5" w:rsidRDefault="00647AC5">
      <w:pPr>
        <w:spacing w:beforeLines="50" w:before="156" w:afterLines="50" w:after="156"/>
        <w:outlineLvl w:val="0"/>
        <w:rPr>
          <w:rFonts w:ascii="宋体" w:hAnsi="宋体"/>
          <w:sz w:val="24"/>
        </w:rPr>
      </w:pPr>
    </w:p>
    <w:p w14:paraId="53319EB8" w14:textId="77777777" w:rsidR="00647AC5" w:rsidRDefault="00647AC5">
      <w:pPr>
        <w:spacing w:beforeLines="50" w:before="156" w:afterLines="50" w:after="156"/>
        <w:outlineLvl w:val="0"/>
        <w:rPr>
          <w:rFonts w:ascii="宋体" w:hAnsi="宋体"/>
          <w:sz w:val="24"/>
        </w:rPr>
      </w:pPr>
    </w:p>
    <w:p w14:paraId="31A2DE4C" w14:textId="77777777" w:rsidR="00647AC5" w:rsidRDefault="00647AC5">
      <w:pPr>
        <w:spacing w:beforeLines="50" w:before="156" w:afterLines="50" w:after="156"/>
        <w:outlineLvl w:val="0"/>
        <w:rPr>
          <w:rFonts w:ascii="宋体" w:hAnsi="宋体"/>
          <w:sz w:val="24"/>
        </w:rPr>
      </w:pPr>
    </w:p>
    <w:p w14:paraId="5036E133" w14:textId="77777777" w:rsidR="00647AC5" w:rsidRDefault="00647AC5">
      <w:pPr>
        <w:spacing w:beforeLines="50" w:before="156" w:afterLines="50" w:after="156"/>
        <w:outlineLvl w:val="0"/>
        <w:rPr>
          <w:rFonts w:ascii="宋体" w:hAnsi="宋体"/>
          <w:sz w:val="24"/>
        </w:rPr>
      </w:pPr>
    </w:p>
    <w:p w14:paraId="646A4854" w14:textId="77777777" w:rsidR="00647AC5" w:rsidRDefault="00647AC5">
      <w:pPr>
        <w:spacing w:beforeLines="50" w:before="156" w:afterLines="50" w:after="156"/>
        <w:outlineLvl w:val="0"/>
        <w:rPr>
          <w:rFonts w:ascii="宋体" w:hAnsi="宋体"/>
          <w:sz w:val="24"/>
        </w:rPr>
      </w:pPr>
    </w:p>
    <w:p w14:paraId="5C65A072" w14:textId="77777777" w:rsidR="00647AC5" w:rsidRDefault="00647AC5">
      <w:pPr>
        <w:spacing w:beforeLines="50" w:before="156" w:afterLines="50" w:after="156"/>
        <w:outlineLvl w:val="0"/>
        <w:rPr>
          <w:rFonts w:ascii="宋体" w:hAnsi="宋体"/>
          <w:sz w:val="24"/>
        </w:rPr>
      </w:pPr>
    </w:p>
    <w:p w14:paraId="41C91EC3" w14:textId="77777777" w:rsidR="00647AC5" w:rsidRDefault="00647AC5">
      <w:pPr>
        <w:spacing w:beforeLines="50" w:before="156" w:afterLines="50" w:after="156"/>
        <w:outlineLvl w:val="0"/>
        <w:rPr>
          <w:rFonts w:ascii="宋体" w:hAnsi="宋体"/>
          <w:sz w:val="24"/>
        </w:rPr>
      </w:pPr>
    </w:p>
    <w:p w14:paraId="5BAE0783" w14:textId="77777777" w:rsidR="00647AC5" w:rsidRDefault="00647AC5">
      <w:pPr>
        <w:spacing w:beforeLines="50" w:before="156" w:afterLines="50" w:after="156"/>
        <w:outlineLvl w:val="0"/>
        <w:rPr>
          <w:rFonts w:ascii="宋体" w:hAnsi="宋体"/>
          <w:sz w:val="24"/>
        </w:rPr>
      </w:pPr>
    </w:p>
    <w:p w14:paraId="3E632347" w14:textId="77777777" w:rsidR="00647AC5" w:rsidRDefault="00647AC5">
      <w:pPr>
        <w:spacing w:beforeLines="50" w:before="156" w:afterLines="50" w:after="156"/>
        <w:outlineLvl w:val="0"/>
        <w:rPr>
          <w:rFonts w:ascii="宋体" w:hAnsi="宋体"/>
          <w:sz w:val="24"/>
        </w:rPr>
      </w:pPr>
    </w:p>
    <w:p w14:paraId="7C4D29D7" w14:textId="77777777" w:rsidR="00647AC5" w:rsidRDefault="00994BDD">
      <w:pPr>
        <w:numPr>
          <w:ilvl w:val="0"/>
          <w:numId w:val="4"/>
        </w:numPr>
        <w:outlineLvl w:val="0"/>
        <w:rPr>
          <w:rFonts w:ascii="宋体" w:hAnsi="宋体"/>
          <w:b/>
          <w:sz w:val="36"/>
        </w:rPr>
      </w:pPr>
      <w:r>
        <w:rPr>
          <w:rFonts w:ascii="宋体" w:hAnsi="宋体" w:hint="eastAsia"/>
          <w:b/>
          <w:sz w:val="36"/>
        </w:rPr>
        <w:t xml:space="preserve"> 合同格式和主要条款</w:t>
      </w:r>
    </w:p>
    <w:p w14:paraId="374B0F26" w14:textId="77777777" w:rsidR="00647AC5" w:rsidRDefault="00994BDD">
      <w:pPr>
        <w:spacing w:line="500" w:lineRule="exact"/>
        <w:ind w:firstLineChars="200" w:firstLine="482"/>
        <w:rPr>
          <w:rFonts w:ascii="宋体" w:hAnsi="宋体"/>
          <w:sz w:val="24"/>
          <w:szCs w:val="21"/>
        </w:rPr>
      </w:pPr>
      <w:r>
        <w:rPr>
          <w:rFonts w:ascii="宋体" w:hAnsi="宋体" w:hint="eastAsia"/>
          <w:b/>
          <w:sz w:val="24"/>
          <w:szCs w:val="21"/>
        </w:rPr>
        <w:t>说明</w:t>
      </w:r>
      <w:r>
        <w:rPr>
          <w:rFonts w:ascii="宋体" w:hAnsi="宋体" w:hint="eastAsia"/>
          <w:sz w:val="24"/>
          <w:szCs w:val="21"/>
        </w:rPr>
        <w:t>：本采购项目的合同由《合同通用条款》《合同专用条款》《合同格式》等组成。</w:t>
      </w:r>
    </w:p>
    <w:p w14:paraId="5590E9F6" w14:textId="77777777" w:rsidR="00647AC5" w:rsidRDefault="00647AC5">
      <w:pPr>
        <w:outlineLvl w:val="0"/>
        <w:rPr>
          <w:rFonts w:ascii="宋体" w:hAnsi="宋体"/>
          <w:b/>
          <w:sz w:val="36"/>
        </w:rPr>
      </w:pPr>
    </w:p>
    <w:p w14:paraId="336C754F" w14:textId="77777777" w:rsidR="00647AC5" w:rsidRDefault="00647AC5">
      <w:pPr>
        <w:spacing w:line="240" w:lineRule="exact"/>
        <w:rPr>
          <w:sz w:val="24"/>
        </w:rPr>
      </w:pPr>
    </w:p>
    <w:p w14:paraId="62DD239A" w14:textId="77777777" w:rsidR="00647AC5" w:rsidRDefault="00994BDD">
      <w:pPr>
        <w:pStyle w:val="2"/>
        <w:spacing w:before="0" w:after="0" w:line="440" w:lineRule="exact"/>
        <w:jc w:val="center"/>
        <w:rPr>
          <w:rFonts w:ascii="宋体" w:eastAsia="宋体" w:hAnsi="宋体"/>
          <w:sz w:val="30"/>
          <w:szCs w:val="30"/>
        </w:rPr>
      </w:pPr>
      <w:bookmarkStart w:id="3" w:name="_Toc177186286"/>
      <w:bookmarkStart w:id="4" w:name="_Toc414441421"/>
      <w:r>
        <w:rPr>
          <w:rFonts w:ascii="宋体" w:eastAsia="宋体" w:hAnsi="宋体" w:hint="eastAsia"/>
          <w:sz w:val="30"/>
          <w:szCs w:val="30"/>
        </w:rPr>
        <w:t>一、合同</w:t>
      </w:r>
      <w:bookmarkEnd w:id="3"/>
      <w:r>
        <w:rPr>
          <w:rFonts w:ascii="宋体" w:eastAsia="宋体" w:hAnsi="宋体" w:hint="eastAsia"/>
          <w:sz w:val="30"/>
          <w:szCs w:val="30"/>
        </w:rPr>
        <w:t>通用条款</w:t>
      </w:r>
      <w:bookmarkEnd w:id="4"/>
    </w:p>
    <w:p w14:paraId="58ABA4DC" w14:textId="77777777" w:rsidR="00647AC5" w:rsidRDefault="00994BDD">
      <w:pPr>
        <w:tabs>
          <w:tab w:val="left" w:pos="720"/>
        </w:tabs>
        <w:spacing w:line="440" w:lineRule="exact"/>
        <w:outlineLvl w:val="2"/>
        <w:rPr>
          <w:rFonts w:ascii="宋体" w:hAnsi="宋体"/>
          <w:b/>
          <w:sz w:val="24"/>
        </w:rPr>
      </w:pPr>
      <w:bookmarkStart w:id="5" w:name="_Toc414441422"/>
      <w:r>
        <w:rPr>
          <w:rFonts w:ascii="宋体" w:hAnsi="宋体" w:hint="eastAsia"/>
          <w:b/>
          <w:sz w:val="24"/>
        </w:rPr>
        <w:t>1．定义</w:t>
      </w:r>
      <w:bookmarkEnd w:id="5"/>
    </w:p>
    <w:p w14:paraId="4BE06490" w14:textId="77777777" w:rsidR="00647AC5" w:rsidRDefault="00994BDD">
      <w:pPr>
        <w:tabs>
          <w:tab w:val="left" w:pos="720"/>
        </w:tabs>
        <w:spacing w:line="440" w:lineRule="exact"/>
        <w:ind w:left="574" w:hanging="574"/>
        <w:rPr>
          <w:rFonts w:ascii="宋体" w:hAnsi="宋体"/>
          <w:sz w:val="24"/>
        </w:rPr>
      </w:pPr>
      <w:r>
        <w:rPr>
          <w:rFonts w:ascii="宋体" w:hAnsi="宋体" w:hint="eastAsia"/>
          <w:sz w:val="24"/>
        </w:rPr>
        <w:t>（1）“合同”系指买卖双方签署的、合同格式中标明的买卖双方所达成的协议，包括所有的附件、附录和上述文件所提及的构成合同的所有文件。</w:t>
      </w:r>
    </w:p>
    <w:p w14:paraId="7A7EBD94" w14:textId="77777777" w:rsidR="00647AC5" w:rsidRDefault="00994BDD">
      <w:pPr>
        <w:tabs>
          <w:tab w:val="left" w:pos="720"/>
        </w:tabs>
        <w:spacing w:line="440" w:lineRule="exact"/>
        <w:rPr>
          <w:rFonts w:ascii="宋体" w:hAnsi="宋体"/>
          <w:sz w:val="24"/>
        </w:rPr>
      </w:pPr>
      <w:r>
        <w:rPr>
          <w:rFonts w:ascii="宋体" w:hAnsi="宋体" w:hint="eastAsia"/>
          <w:sz w:val="24"/>
        </w:rPr>
        <w:t>（2）“业主”系指合同专用条款中所述拥有工程所有权的单位。</w:t>
      </w:r>
    </w:p>
    <w:p w14:paraId="6B3BCBBA" w14:textId="77777777" w:rsidR="00647AC5" w:rsidRDefault="00994BDD">
      <w:pPr>
        <w:tabs>
          <w:tab w:val="left" w:pos="720"/>
        </w:tabs>
        <w:spacing w:line="440" w:lineRule="exact"/>
        <w:ind w:left="574" w:hanging="574"/>
        <w:rPr>
          <w:rFonts w:ascii="宋体" w:hAnsi="宋体"/>
          <w:sz w:val="24"/>
        </w:rPr>
      </w:pPr>
      <w:r>
        <w:rPr>
          <w:rFonts w:ascii="宋体" w:hAnsi="宋体" w:hint="eastAsia"/>
          <w:sz w:val="24"/>
        </w:rPr>
        <w:t>（3）“合同价”系指根据合同规定成交供应商在正确地完全履行合同义务后，采购人应支付给成交供应商的价格。</w:t>
      </w:r>
    </w:p>
    <w:p w14:paraId="70038D3D" w14:textId="77777777" w:rsidR="00647AC5" w:rsidRDefault="00994BDD">
      <w:pPr>
        <w:tabs>
          <w:tab w:val="left" w:pos="720"/>
        </w:tabs>
        <w:spacing w:line="440" w:lineRule="exact"/>
        <w:ind w:left="540" w:hanging="540"/>
        <w:rPr>
          <w:rFonts w:ascii="宋体" w:hAnsi="宋体"/>
          <w:sz w:val="24"/>
        </w:rPr>
      </w:pPr>
      <w:r>
        <w:rPr>
          <w:rFonts w:ascii="宋体" w:hAnsi="宋体" w:hint="eastAsia"/>
          <w:sz w:val="24"/>
        </w:rPr>
        <w:t>（4）“货物”系指成交供应商根据合同规定须向采购人提供的所有商品、设备、机械、原材料和其它材料。</w:t>
      </w:r>
    </w:p>
    <w:p w14:paraId="534E41F0" w14:textId="77777777" w:rsidR="00647AC5" w:rsidRDefault="00994BDD">
      <w:pPr>
        <w:tabs>
          <w:tab w:val="left" w:pos="720"/>
        </w:tabs>
        <w:spacing w:line="440" w:lineRule="exact"/>
        <w:rPr>
          <w:rFonts w:ascii="宋体" w:hAnsi="宋体"/>
          <w:sz w:val="24"/>
        </w:rPr>
      </w:pPr>
      <w:r>
        <w:rPr>
          <w:rFonts w:ascii="宋体" w:hAnsi="宋体" w:hint="eastAsia"/>
          <w:sz w:val="24"/>
        </w:rPr>
        <w:t>（5）“天“系指日历天数。</w:t>
      </w:r>
    </w:p>
    <w:p w14:paraId="7C4479DD" w14:textId="77777777" w:rsidR="00647AC5" w:rsidRDefault="00994BDD">
      <w:pPr>
        <w:tabs>
          <w:tab w:val="left" w:pos="720"/>
        </w:tabs>
        <w:spacing w:line="440" w:lineRule="exact"/>
        <w:rPr>
          <w:rFonts w:ascii="宋体" w:hAnsi="宋体"/>
          <w:sz w:val="24"/>
        </w:rPr>
      </w:pPr>
      <w:r>
        <w:rPr>
          <w:rFonts w:ascii="宋体" w:hAnsi="宋体" w:hint="eastAsia"/>
          <w:sz w:val="24"/>
        </w:rPr>
        <w:t>（6）“交货”系指按照合同条款规定货物从成交供应商到采购人的物权转移。</w:t>
      </w:r>
    </w:p>
    <w:p w14:paraId="6A03FFC7" w14:textId="77777777" w:rsidR="00647AC5" w:rsidRDefault="00994BDD">
      <w:pPr>
        <w:tabs>
          <w:tab w:val="left" w:pos="720"/>
        </w:tabs>
        <w:spacing w:line="440" w:lineRule="exact"/>
        <w:rPr>
          <w:rFonts w:ascii="宋体" w:hAnsi="宋体"/>
          <w:sz w:val="24"/>
        </w:rPr>
      </w:pPr>
      <w:r>
        <w:rPr>
          <w:rFonts w:ascii="宋体" w:hAnsi="宋体" w:hint="eastAsia"/>
          <w:sz w:val="24"/>
        </w:rPr>
        <w:t>（7）“完工” 系指按照合同条款规定成交供应商相关服务的履行完成。</w:t>
      </w:r>
    </w:p>
    <w:p w14:paraId="36787618" w14:textId="77777777" w:rsidR="00647AC5" w:rsidRDefault="00994BDD">
      <w:pPr>
        <w:tabs>
          <w:tab w:val="left" w:pos="720"/>
        </w:tabs>
        <w:spacing w:line="440" w:lineRule="exact"/>
        <w:rPr>
          <w:rFonts w:ascii="宋体" w:hAnsi="宋体"/>
          <w:sz w:val="24"/>
        </w:rPr>
      </w:pPr>
      <w:r>
        <w:rPr>
          <w:rFonts w:ascii="宋体" w:hAnsi="宋体" w:hint="eastAsia"/>
          <w:sz w:val="24"/>
        </w:rPr>
        <w:t>（8）“SCC” 系指合同专用条款。</w:t>
      </w:r>
    </w:p>
    <w:p w14:paraId="465759C6" w14:textId="77777777" w:rsidR="00647AC5" w:rsidRDefault="00994BDD">
      <w:pPr>
        <w:tabs>
          <w:tab w:val="left" w:pos="720"/>
        </w:tabs>
        <w:spacing w:line="440" w:lineRule="exact"/>
        <w:rPr>
          <w:rFonts w:ascii="宋体" w:hAnsi="宋体"/>
          <w:sz w:val="24"/>
        </w:rPr>
      </w:pPr>
      <w:r>
        <w:rPr>
          <w:rFonts w:ascii="宋体" w:hAnsi="宋体" w:hint="eastAsia"/>
          <w:sz w:val="24"/>
        </w:rPr>
        <w:t>（9）“GCC” 系指合同通用条款。</w:t>
      </w:r>
    </w:p>
    <w:p w14:paraId="201BDFB7" w14:textId="77777777" w:rsidR="00647AC5" w:rsidRDefault="00994BDD">
      <w:pPr>
        <w:tabs>
          <w:tab w:val="left" w:pos="720"/>
        </w:tabs>
        <w:spacing w:line="440" w:lineRule="exact"/>
        <w:rPr>
          <w:rFonts w:ascii="宋体" w:hAnsi="宋体"/>
          <w:sz w:val="24"/>
        </w:rPr>
      </w:pPr>
      <w:r>
        <w:rPr>
          <w:rFonts w:ascii="宋体" w:hAnsi="宋体" w:hint="eastAsia"/>
          <w:sz w:val="24"/>
        </w:rPr>
        <w:t>（10）“采购人国家”指合同专用条款中所述的国家。</w:t>
      </w:r>
    </w:p>
    <w:p w14:paraId="686240B3" w14:textId="77777777" w:rsidR="00647AC5" w:rsidRDefault="00994BDD">
      <w:pPr>
        <w:tabs>
          <w:tab w:val="left" w:pos="720"/>
        </w:tabs>
        <w:spacing w:line="440" w:lineRule="exact"/>
        <w:rPr>
          <w:rFonts w:ascii="宋体" w:hAnsi="宋体"/>
          <w:sz w:val="24"/>
        </w:rPr>
      </w:pPr>
      <w:r>
        <w:rPr>
          <w:rFonts w:ascii="宋体" w:hAnsi="宋体" w:hint="eastAsia"/>
          <w:sz w:val="24"/>
        </w:rPr>
        <w:t>（11）“采购人”指合同专用条款中所述购买货物或服务的单位。</w:t>
      </w:r>
    </w:p>
    <w:p w14:paraId="1C590F56" w14:textId="77777777" w:rsidR="00647AC5" w:rsidRDefault="00994BDD">
      <w:pPr>
        <w:spacing w:line="440" w:lineRule="exact"/>
        <w:ind w:left="721" w:hanging="721"/>
        <w:rPr>
          <w:rFonts w:ascii="宋体" w:hAnsi="宋体"/>
          <w:sz w:val="24"/>
        </w:rPr>
      </w:pPr>
      <w:r>
        <w:rPr>
          <w:rFonts w:ascii="宋体" w:hAnsi="宋体" w:hint="eastAsia"/>
          <w:sz w:val="24"/>
        </w:rPr>
        <w:t>（12）“相关服务”系指根据合同规定成交供应商承担与供货有关的辅助服务，比如运输、装卸、保险以及其它的伴随服务，比如安装、调试、监造、检验、验收、提供技术援助、培训和合同中规定成交供应商应承担的其它义务。</w:t>
      </w:r>
    </w:p>
    <w:p w14:paraId="1FAE16D5" w14:textId="77777777" w:rsidR="00647AC5" w:rsidRDefault="00994BDD">
      <w:pPr>
        <w:tabs>
          <w:tab w:val="left" w:pos="721"/>
        </w:tabs>
        <w:spacing w:line="440" w:lineRule="exact"/>
        <w:ind w:left="721" w:hanging="721"/>
        <w:rPr>
          <w:rFonts w:ascii="宋体" w:hAnsi="宋体"/>
          <w:sz w:val="24"/>
        </w:rPr>
      </w:pPr>
      <w:r>
        <w:rPr>
          <w:rFonts w:ascii="宋体" w:hAnsi="宋体" w:hint="eastAsia"/>
          <w:sz w:val="24"/>
        </w:rPr>
        <w:t>（13）“分包商” 系指任何由成交供应商分包承担提供任何货物或相关服务的公司或实体，包括其法定继承人或准许转让者。</w:t>
      </w:r>
    </w:p>
    <w:p w14:paraId="74AEB2E1" w14:textId="77777777" w:rsidR="00647AC5" w:rsidRDefault="00994BDD">
      <w:pPr>
        <w:tabs>
          <w:tab w:val="left" w:pos="720"/>
        </w:tabs>
        <w:spacing w:line="440" w:lineRule="exact"/>
        <w:ind w:left="721" w:hanging="721"/>
        <w:rPr>
          <w:rFonts w:ascii="宋体" w:hAnsi="宋体"/>
          <w:sz w:val="24"/>
        </w:rPr>
      </w:pPr>
      <w:r>
        <w:rPr>
          <w:rFonts w:ascii="宋体" w:hAnsi="宋体" w:hint="eastAsia"/>
          <w:sz w:val="24"/>
        </w:rPr>
        <w:t>（14）“成交供应商”为本合同项下提供货物和相关服务的公司或实体，包括其法定继承人或准许转让者。</w:t>
      </w:r>
    </w:p>
    <w:p w14:paraId="6D116935" w14:textId="77777777" w:rsidR="00647AC5" w:rsidRDefault="00994BDD">
      <w:pPr>
        <w:tabs>
          <w:tab w:val="left" w:pos="720"/>
        </w:tabs>
        <w:spacing w:line="440" w:lineRule="exact"/>
        <w:rPr>
          <w:rFonts w:ascii="宋体" w:hAnsi="宋体"/>
          <w:sz w:val="24"/>
        </w:rPr>
      </w:pPr>
      <w:r>
        <w:rPr>
          <w:rFonts w:ascii="宋体" w:hAnsi="宋体" w:hint="eastAsia"/>
          <w:sz w:val="24"/>
        </w:rPr>
        <w:t>（15）“工程”指采购人用成交供应商提供的货物施工而构成的永久性工程。</w:t>
      </w:r>
    </w:p>
    <w:p w14:paraId="4FFDFFAD" w14:textId="77777777" w:rsidR="00647AC5" w:rsidRDefault="00994BDD">
      <w:pPr>
        <w:tabs>
          <w:tab w:val="left" w:pos="720"/>
        </w:tabs>
        <w:spacing w:line="440" w:lineRule="exact"/>
        <w:rPr>
          <w:rFonts w:ascii="宋体" w:hAnsi="宋体"/>
          <w:sz w:val="24"/>
        </w:rPr>
      </w:pPr>
      <w:r>
        <w:rPr>
          <w:rFonts w:ascii="宋体" w:hAnsi="宋体" w:hint="eastAsia"/>
          <w:sz w:val="24"/>
        </w:rPr>
        <w:lastRenderedPageBreak/>
        <w:t>（16）“项目现场”指合同专用条款指明的地点。</w:t>
      </w:r>
    </w:p>
    <w:p w14:paraId="5E467F90" w14:textId="77777777" w:rsidR="00647AC5" w:rsidRDefault="00994BDD">
      <w:pPr>
        <w:tabs>
          <w:tab w:val="left" w:pos="720"/>
        </w:tabs>
        <w:spacing w:line="440" w:lineRule="exact"/>
        <w:outlineLvl w:val="2"/>
        <w:rPr>
          <w:rFonts w:ascii="宋体" w:hAnsi="宋体"/>
          <w:b/>
          <w:sz w:val="24"/>
        </w:rPr>
      </w:pPr>
      <w:bookmarkStart w:id="6" w:name="_Toc414441423"/>
      <w:r>
        <w:rPr>
          <w:rFonts w:ascii="宋体" w:hAnsi="宋体" w:hint="eastAsia"/>
          <w:b/>
          <w:sz w:val="24"/>
        </w:rPr>
        <w:t>2．合同文件</w:t>
      </w:r>
      <w:bookmarkEnd w:id="6"/>
    </w:p>
    <w:p w14:paraId="5198B0D8" w14:textId="77777777" w:rsidR="00647AC5" w:rsidRDefault="00994BDD">
      <w:pPr>
        <w:spacing w:line="440" w:lineRule="exact"/>
        <w:ind w:left="515" w:hanging="515"/>
        <w:rPr>
          <w:rFonts w:ascii="宋体" w:hAnsi="宋体"/>
          <w:sz w:val="24"/>
        </w:rPr>
      </w:pPr>
      <w:r>
        <w:rPr>
          <w:rFonts w:ascii="宋体" w:hAnsi="宋体" w:hint="eastAsia"/>
          <w:sz w:val="24"/>
        </w:rPr>
        <w:t>2</w:t>
      </w:r>
      <w:r>
        <w:rPr>
          <w:rFonts w:ascii="宋体" w:hAnsi="宋体"/>
          <w:sz w:val="24"/>
        </w:rPr>
        <w:t xml:space="preserve">.1 </w:t>
      </w:r>
      <w:r>
        <w:rPr>
          <w:rFonts w:ascii="宋体" w:hAnsi="宋体" w:hint="eastAsia"/>
          <w:sz w:val="24"/>
        </w:rPr>
        <w:t>本合同通用条款适用于没有被本合同其他部分的条款所取代的范围。</w:t>
      </w:r>
    </w:p>
    <w:p w14:paraId="69C54022" w14:textId="77777777" w:rsidR="00647AC5" w:rsidRDefault="00994BDD">
      <w:pPr>
        <w:spacing w:line="440" w:lineRule="exact"/>
        <w:ind w:left="526" w:hanging="528"/>
        <w:rPr>
          <w:rFonts w:ascii="宋体" w:hAnsi="宋体"/>
          <w:sz w:val="24"/>
        </w:rPr>
      </w:pPr>
      <w:r>
        <w:rPr>
          <w:rFonts w:ascii="宋体" w:hAnsi="宋体" w:hint="eastAsia"/>
          <w:sz w:val="24"/>
        </w:rPr>
        <w:t xml:space="preserve">2.2 </w:t>
      </w:r>
      <w:r>
        <w:rPr>
          <w:rFonts w:ascii="宋体" w:hAnsi="宋体"/>
          <w:sz w:val="24"/>
        </w:rPr>
        <w:t xml:space="preserve"> </w:t>
      </w:r>
      <w:r>
        <w:rPr>
          <w:rFonts w:ascii="宋体" w:hAnsi="宋体" w:hint="eastAsia"/>
          <w:sz w:val="24"/>
        </w:rPr>
        <w:t>根据合同有关规定，所有形成合同的文件被认为是相互关联的、互为补充且互为解释。当出现不一致时，以下列顺序解释，前者优先。</w:t>
      </w:r>
    </w:p>
    <w:p w14:paraId="4F3A473F" w14:textId="77777777" w:rsidR="00647AC5" w:rsidRDefault="00994BDD">
      <w:pPr>
        <w:numPr>
          <w:ilvl w:val="0"/>
          <w:numId w:val="5"/>
        </w:numPr>
        <w:spacing w:line="440" w:lineRule="exact"/>
        <w:rPr>
          <w:rFonts w:ascii="宋体" w:hAnsi="宋体"/>
          <w:sz w:val="24"/>
        </w:rPr>
      </w:pPr>
      <w:r>
        <w:rPr>
          <w:rFonts w:ascii="宋体" w:hAnsi="宋体" w:hint="eastAsia"/>
          <w:sz w:val="24"/>
        </w:rPr>
        <w:t>合同协议书；</w:t>
      </w:r>
    </w:p>
    <w:p w14:paraId="09CC0F23" w14:textId="77777777" w:rsidR="00647AC5" w:rsidRDefault="00994BDD">
      <w:pPr>
        <w:numPr>
          <w:ilvl w:val="0"/>
          <w:numId w:val="5"/>
        </w:numPr>
        <w:spacing w:line="440" w:lineRule="exact"/>
        <w:rPr>
          <w:rFonts w:ascii="宋体" w:hAnsi="宋体"/>
          <w:sz w:val="24"/>
        </w:rPr>
      </w:pPr>
      <w:r>
        <w:rPr>
          <w:rFonts w:ascii="宋体" w:hAnsi="宋体" w:hint="eastAsia"/>
          <w:sz w:val="24"/>
        </w:rPr>
        <w:t>成交通知书；</w:t>
      </w:r>
    </w:p>
    <w:p w14:paraId="746D5D9F" w14:textId="77777777" w:rsidR="00647AC5" w:rsidRDefault="00994BDD">
      <w:pPr>
        <w:numPr>
          <w:ilvl w:val="0"/>
          <w:numId w:val="5"/>
        </w:numPr>
        <w:spacing w:line="440" w:lineRule="exact"/>
        <w:rPr>
          <w:rFonts w:ascii="宋体" w:hAnsi="宋体"/>
          <w:sz w:val="24"/>
        </w:rPr>
      </w:pPr>
      <w:r>
        <w:rPr>
          <w:rFonts w:ascii="宋体" w:hAnsi="宋体" w:hint="eastAsia"/>
          <w:sz w:val="24"/>
        </w:rPr>
        <w:t>报价书、报价一览表及报价价格分项表；</w:t>
      </w:r>
    </w:p>
    <w:p w14:paraId="22AD8789" w14:textId="77777777" w:rsidR="00647AC5" w:rsidRDefault="00994BDD">
      <w:pPr>
        <w:numPr>
          <w:ilvl w:val="0"/>
          <w:numId w:val="5"/>
        </w:numPr>
        <w:spacing w:line="440" w:lineRule="exact"/>
        <w:rPr>
          <w:rFonts w:ascii="宋体" w:hAnsi="宋体"/>
          <w:sz w:val="24"/>
        </w:rPr>
      </w:pPr>
      <w:r>
        <w:rPr>
          <w:rFonts w:ascii="宋体" w:hAnsi="宋体" w:hint="eastAsia"/>
          <w:sz w:val="24"/>
        </w:rPr>
        <w:t>谈判文件及补遗书；</w:t>
      </w:r>
    </w:p>
    <w:p w14:paraId="76356676" w14:textId="77777777" w:rsidR="00647AC5" w:rsidRDefault="00994BDD">
      <w:pPr>
        <w:numPr>
          <w:ilvl w:val="0"/>
          <w:numId w:val="5"/>
        </w:numPr>
        <w:spacing w:line="440" w:lineRule="exact"/>
        <w:rPr>
          <w:rFonts w:ascii="宋体" w:hAnsi="宋体"/>
          <w:sz w:val="24"/>
        </w:rPr>
      </w:pPr>
      <w:r>
        <w:rPr>
          <w:rFonts w:ascii="宋体" w:hAnsi="宋体" w:hint="eastAsia"/>
          <w:sz w:val="24"/>
        </w:rPr>
        <w:t>采购内容及要求；</w:t>
      </w:r>
    </w:p>
    <w:p w14:paraId="79A8B8F2" w14:textId="77777777" w:rsidR="00647AC5" w:rsidRDefault="00994BDD">
      <w:pPr>
        <w:numPr>
          <w:ilvl w:val="0"/>
          <w:numId w:val="5"/>
        </w:numPr>
        <w:spacing w:line="440" w:lineRule="exact"/>
        <w:rPr>
          <w:rFonts w:ascii="宋体" w:hAnsi="宋体"/>
          <w:sz w:val="24"/>
        </w:rPr>
      </w:pPr>
      <w:r>
        <w:rPr>
          <w:rFonts w:ascii="宋体" w:hAnsi="宋体" w:hint="eastAsia"/>
          <w:sz w:val="24"/>
        </w:rPr>
        <w:t>合同专用条款；</w:t>
      </w:r>
    </w:p>
    <w:p w14:paraId="58CC1453" w14:textId="77777777" w:rsidR="00647AC5" w:rsidRDefault="00994BDD">
      <w:pPr>
        <w:numPr>
          <w:ilvl w:val="0"/>
          <w:numId w:val="5"/>
        </w:numPr>
        <w:spacing w:line="440" w:lineRule="exact"/>
        <w:rPr>
          <w:rFonts w:ascii="宋体" w:hAnsi="宋体"/>
          <w:sz w:val="24"/>
        </w:rPr>
      </w:pPr>
      <w:r>
        <w:rPr>
          <w:rFonts w:ascii="宋体" w:hAnsi="宋体" w:hint="eastAsia"/>
          <w:sz w:val="24"/>
        </w:rPr>
        <w:t>合同通用条款；</w:t>
      </w:r>
    </w:p>
    <w:p w14:paraId="28348A19" w14:textId="77777777" w:rsidR="00647AC5" w:rsidRDefault="00994BDD">
      <w:pPr>
        <w:numPr>
          <w:ilvl w:val="0"/>
          <w:numId w:val="5"/>
        </w:numPr>
        <w:spacing w:line="440" w:lineRule="exact"/>
        <w:rPr>
          <w:rFonts w:ascii="宋体" w:hAnsi="宋体"/>
          <w:sz w:val="24"/>
        </w:rPr>
      </w:pPr>
      <w:r>
        <w:rPr>
          <w:rFonts w:ascii="宋体" w:hAnsi="宋体" w:hint="eastAsia"/>
          <w:sz w:val="24"/>
        </w:rPr>
        <w:t>谈判须知；</w:t>
      </w:r>
    </w:p>
    <w:p w14:paraId="02A2A1AD" w14:textId="77777777" w:rsidR="00647AC5" w:rsidRDefault="00994BDD">
      <w:pPr>
        <w:numPr>
          <w:ilvl w:val="0"/>
          <w:numId w:val="5"/>
        </w:numPr>
        <w:spacing w:line="440" w:lineRule="exact"/>
        <w:rPr>
          <w:rFonts w:ascii="宋体" w:hAnsi="宋体"/>
          <w:sz w:val="24"/>
        </w:rPr>
      </w:pPr>
      <w:r>
        <w:rPr>
          <w:rFonts w:ascii="宋体" w:hAnsi="宋体" w:hint="eastAsia"/>
          <w:sz w:val="24"/>
        </w:rPr>
        <w:t>其他响应文件。</w:t>
      </w:r>
    </w:p>
    <w:p w14:paraId="34210CFD" w14:textId="77777777" w:rsidR="00647AC5" w:rsidRDefault="00994BDD">
      <w:pPr>
        <w:tabs>
          <w:tab w:val="left" w:pos="720"/>
        </w:tabs>
        <w:spacing w:line="440" w:lineRule="exact"/>
        <w:outlineLvl w:val="2"/>
        <w:rPr>
          <w:rFonts w:ascii="宋体" w:hAnsi="宋体"/>
          <w:b/>
          <w:sz w:val="24"/>
        </w:rPr>
      </w:pPr>
      <w:bookmarkStart w:id="7" w:name="_Toc414441424"/>
      <w:r>
        <w:rPr>
          <w:rFonts w:ascii="宋体" w:hAnsi="宋体" w:hint="eastAsia"/>
          <w:b/>
          <w:sz w:val="24"/>
        </w:rPr>
        <w:t>3．腐败或欺诈行为</w:t>
      </w:r>
      <w:bookmarkEnd w:id="7"/>
    </w:p>
    <w:p w14:paraId="72FC2704" w14:textId="77777777" w:rsidR="00647AC5" w:rsidRDefault="00994BDD">
      <w:pPr>
        <w:spacing w:line="440" w:lineRule="exact"/>
        <w:ind w:left="412" w:hanging="422"/>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本合同要求成交供应商及其制造商、分包商，无论是在采购还是在合同执行过程中均能保持最高的道德水准。为了达到这个目的：</w:t>
      </w:r>
    </w:p>
    <w:p w14:paraId="4E71C4E1" w14:textId="77777777" w:rsidR="00647AC5" w:rsidRDefault="00994BDD">
      <w:pPr>
        <w:tabs>
          <w:tab w:val="left" w:pos="1185"/>
        </w:tabs>
        <w:spacing w:line="440" w:lineRule="exact"/>
        <w:ind w:left="1185" w:hanging="705"/>
        <w:rPr>
          <w:rFonts w:ascii="宋体" w:hAnsi="宋体"/>
          <w:sz w:val="24"/>
        </w:rPr>
      </w:pPr>
      <w:r>
        <w:rPr>
          <w:rFonts w:ascii="宋体" w:hAnsi="宋体"/>
          <w:sz w:val="24"/>
        </w:rPr>
        <w:t xml:space="preserve">(1) </w:t>
      </w:r>
      <w:r>
        <w:rPr>
          <w:rFonts w:ascii="宋体" w:hAnsi="宋体" w:hint="eastAsia"/>
          <w:sz w:val="24"/>
        </w:rPr>
        <w:t>本条款定义了如下名词：</w:t>
      </w:r>
    </w:p>
    <w:p w14:paraId="7D9AD276" w14:textId="77777777" w:rsidR="00647AC5" w:rsidRDefault="00994BDD">
      <w:pPr>
        <w:spacing w:line="440" w:lineRule="exact"/>
        <w:ind w:left="1155" w:hanging="315"/>
        <w:rPr>
          <w:rFonts w:ascii="宋体" w:hAnsi="宋体"/>
          <w:sz w:val="24"/>
        </w:rPr>
      </w:pPr>
      <w:r>
        <w:rPr>
          <w:rFonts w:ascii="宋体" w:hAnsi="宋体"/>
          <w:sz w:val="24"/>
        </w:rPr>
        <w:t>(i)</w:t>
      </w:r>
      <w:r>
        <w:rPr>
          <w:rFonts w:ascii="宋体" w:hAnsi="宋体" w:hint="eastAsia"/>
          <w:sz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14:paraId="3788FA32" w14:textId="77777777" w:rsidR="00647AC5" w:rsidRDefault="00994BDD">
      <w:pPr>
        <w:spacing w:line="440" w:lineRule="exact"/>
        <w:ind w:left="1236" w:hanging="412"/>
        <w:rPr>
          <w:rFonts w:ascii="宋体" w:hAnsi="宋体"/>
          <w:sz w:val="24"/>
        </w:rPr>
      </w:pPr>
      <w:r>
        <w:rPr>
          <w:rFonts w:ascii="宋体" w:hAnsi="宋体"/>
          <w:sz w:val="24"/>
        </w:rPr>
        <w:t>(ii)</w:t>
      </w:r>
      <w:r>
        <w:rPr>
          <w:rFonts w:ascii="宋体" w:hAnsi="宋体" w:hint="eastAsia"/>
          <w:sz w:val="24"/>
        </w:rPr>
        <w:t>“欺诈行为”是指为了影响采购进程或合同的执行而隐瞒事实从而对采购人造成损害的行为，其中包括成交供应商之间（在谈判截止之前或之后）旨在使谈判价格建立在人为的无竞争性的水平并使采购人无法从自由公开的竞争中得到利益的串通行为。</w:t>
      </w:r>
    </w:p>
    <w:p w14:paraId="1CF3176C" w14:textId="77777777" w:rsidR="00647AC5" w:rsidRDefault="00994BDD">
      <w:pPr>
        <w:tabs>
          <w:tab w:val="left" w:pos="945"/>
        </w:tabs>
        <w:spacing w:line="440" w:lineRule="exact"/>
        <w:ind w:left="945" w:hanging="465"/>
        <w:rPr>
          <w:rFonts w:ascii="宋体" w:hAnsi="宋体"/>
          <w:sz w:val="24"/>
        </w:rPr>
      </w:pPr>
      <w:r>
        <w:rPr>
          <w:rFonts w:ascii="宋体" w:hAnsi="宋体"/>
          <w:sz w:val="24"/>
        </w:rPr>
        <w:t xml:space="preserve">(2) </w:t>
      </w:r>
      <w:r>
        <w:rPr>
          <w:rFonts w:ascii="宋体" w:hAnsi="宋体" w:hint="eastAsia"/>
          <w:sz w:val="24"/>
        </w:rPr>
        <w:t>如果采购人认为成交供应商及其制造商、分包商在本合同采购或在合同执行过程中有腐败或欺诈行为，采购人有权提出终止部分或全部合同。</w:t>
      </w:r>
    </w:p>
    <w:p w14:paraId="34D65A1C" w14:textId="77777777" w:rsidR="00647AC5" w:rsidRDefault="00994BDD">
      <w:pPr>
        <w:tabs>
          <w:tab w:val="left" w:pos="720"/>
        </w:tabs>
        <w:spacing w:line="440" w:lineRule="exact"/>
        <w:outlineLvl w:val="2"/>
        <w:rPr>
          <w:rFonts w:ascii="宋体" w:hAnsi="宋体"/>
          <w:b/>
          <w:sz w:val="24"/>
        </w:rPr>
      </w:pPr>
      <w:bookmarkStart w:id="8" w:name="_Toc414441425"/>
      <w:r>
        <w:rPr>
          <w:rFonts w:ascii="宋体" w:hAnsi="宋体" w:hint="eastAsia"/>
          <w:b/>
          <w:sz w:val="24"/>
        </w:rPr>
        <w:t>4．释义</w:t>
      </w:r>
      <w:bookmarkEnd w:id="8"/>
    </w:p>
    <w:p w14:paraId="1E4BAFC7" w14:textId="77777777" w:rsidR="00647AC5" w:rsidRDefault="00994BDD">
      <w:pPr>
        <w:tabs>
          <w:tab w:val="left" w:pos="720"/>
        </w:tabs>
        <w:spacing w:line="440" w:lineRule="exac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 xml:space="preserve"> </w:t>
      </w:r>
      <w:r>
        <w:rPr>
          <w:rFonts w:ascii="宋体" w:hAnsi="宋体" w:hint="eastAsia"/>
          <w:sz w:val="24"/>
        </w:rPr>
        <w:t>根据文章需要，单数可代表复数，反之亦然。</w:t>
      </w:r>
    </w:p>
    <w:p w14:paraId="58A32355" w14:textId="77777777" w:rsidR="00647AC5" w:rsidRDefault="00994BDD">
      <w:pPr>
        <w:tabs>
          <w:tab w:val="left" w:pos="720"/>
        </w:tabs>
        <w:spacing w:line="440" w:lineRule="exac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国际贸易术语解释通则（INCOTERMS）</w:t>
      </w:r>
    </w:p>
    <w:p w14:paraId="058F5D02" w14:textId="77777777" w:rsidR="00647AC5" w:rsidRDefault="00994BDD">
      <w:pPr>
        <w:tabs>
          <w:tab w:val="left" w:pos="720"/>
        </w:tabs>
        <w:spacing w:line="440" w:lineRule="exact"/>
        <w:ind w:left="628" w:hanging="103"/>
        <w:rPr>
          <w:rFonts w:ascii="宋体" w:hAnsi="宋体"/>
          <w:sz w:val="24"/>
        </w:rPr>
      </w:pPr>
      <w:r>
        <w:rPr>
          <w:rFonts w:ascii="宋体" w:hAnsi="宋体" w:hint="eastAsia"/>
          <w:sz w:val="24"/>
        </w:rPr>
        <w:lastRenderedPageBreak/>
        <w:t>（1）以下各方的任何贸易术语、权利及义务的解释均以国际贸易术语解释通则（INCOTERMS）为准。</w:t>
      </w:r>
    </w:p>
    <w:p w14:paraId="67EFC322" w14:textId="77777777" w:rsidR="00647AC5" w:rsidRDefault="00994BDD">
      <w:pPr>
        <w:tabs>
          <w:tab w:val="left" w:pos="720"/>
        </w:tabs>
        <w:spacing w:line="440" w:lineRule="exact"/>
        <w:ind w:left="628" w:firstLine="1"/>
        <w:rPr>
          <w:rFonts w:ascii="宋体" w:hAnsi="宋体"/>
          <w:sz w:val="24"/>
        </w:rPr>
      </w:pPr>
      <w:r>
        <w:rPr>
          <w:rFonts w:ascii="宋体" w:hAnsi="宋体" w:hint="eastAsia"/>
          <w:sz w:val="24"/>
        </w:rPr>
        <w:t>（2） EXW、CIF、CIP及其它类似术语以由国际商会出版的、邀标日或合同专用条款（SCC）中规定的日期内的现行版国际贸易术语解释通则（INCOTERMS）为准。</w:t>
      </w:r>
    </w:p>
    <w:p w14:paraId="741DCC09" w14:textId="77777777" w:rsidR="00647AC5" w:rsidRDefault="00994BDD">
      <w:pPr>
        <w:tabs>
          <w:tab w:val="left" w:pos="720"/>
        </w:tabs>
        <w:spacing w:line="440" w:lineRule="exact"/>
        <w:rPr>
          <w:rFonts w:ascii="宋体" w:hAnsi="宋体"/>
          <w:sz w:val="24"/>
        </w:rPr>
      </w:pPr>
      <w:r>
        <w:rPr>
          <w:rFonts w:ascii="宋体" w:hAnsi="宋体" w:hint="eastAsia"/>
          <w:sz w:val="24"/>
        </w:rPr>
        <w:t xml:space="preserve">4.3 </w:t>
      </w:r>
      <w:r>
        <w:rPr>
          <w:rFonts w:ascii="宋体" w:hAnsi="宋体"/>
          <w:sz w:val="24"/>
        </w:rPr>
        <w:t xml:space="preserve"> </w:t>
      </w:r>
      <w:r>
        <w:rPr>
          <w:rFonts w:ascii="宋体" w:hAnsi="宋体" w:hint="eastAsia"/>
          <w:sz w:val="24"/>
        </w:rPr>
        <w:t>完整的合同</w:t>
      </w:r>
    </w:p>
    <w:p w14:paraId="3629698F" w14:textId="77777777" w:rsidR="00647AC5" w:rsidRDefault="00994BDD">
      <w:pPr>
        <w:tabs>
          <w:tab w:val="left" w:pos="720"/>
        </w:tabs>
        <w:spacing w:line="440" w:lineRule="exact"/>
        <w:ind w:left="631" w:hanging="1"/>
        <w:rPr>
          <w:rFonts w:ascii="宋体" w:hAnsi="宋体"/>
          <w:sz w:val="24"/>
        </w:rPr>
      </w:pPr>
      <w:r>
        <w:rPr>
          <w:rFonts w:ascii="宋体" w:hAnsi="宋体" w:hint="eastAsia"/>
          <w:sz w:val="24"/>
        </w:rPr>
        <w:t>合同由买卖双方签署的全部协议组成并取代其在合同签订之前所有的相关沟通、谈判和协议（无论是书面还是口头的）。</w:t>
      </w:r>
    </w:p>
    <w:p w14:paraId="6DC36930" w14:textId="77777777" w:rsidR="00647AC5" w:rsidRDefault="00994BDD">
      <w:pPr>
        <w:tabs>
          <w:tab w:val="left" w:pos="720"/>
        </w:tabs>
        <w:spacing w:line="440" w:lineRule="exac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4 </w:t>
      </w:r>
      <w:r>
        <w:rPr>
          <w:rFonts w:ascii="宋体" w:hAnsi="宋体"/>
          <w:sz w:val="24"/>
        </w:rPr>
        <w:t xml:space="preserve"> </w:t>
      </w:r>
      <w:r>
        <w:rPr>
          <w:rFonts w:ascii="宋体" w:hAnsi="宋体" w:hint="eastAsia"/>
          <w:sz w:val="24"/>
        </w:rPr>
        <w:t>修改</w:t>
      </w:r>
    </w:p>
    <w:p w14:paraId="7CA75942" w14:textId="77777777" w:rsidR="00647AC5" w:rsidRDefault="00994BDD">
      <w:pPr>
        <w:tabs>
          <w:tab w:val="left" w:pos="720"/>
        </w:tabs>
        <w:spacing w:line="440" w:lineRule="exact"/>
        <w:ind w:left="630"/>
        <w:rPr>
          <w:rFonts w:ascii="宋体" w:hAnsi="宋体"/>
          <w:sz w:val="24"/>
        </w:rPr>
      </w:pPr>
      <w:r>
        <w:rPr>
          <w:rFonts w:ascii="宋体" w:hAnsi="宋体" w:hint="eastAsia"/>
          <w:sz w:val="24"/>
        </w:rPr>
        <w:t>任何合同修改均须以双方指定代表签订、署明日期且直接针对合同的书面修改书才有效。</w:t>
      </w:r>
    </w:p>
    <w:p w14:paraId="3B183EE0" w14:textId="77777777" w:rsidR="00647AC5" w:rsidRDefault="00994BDD">
      <w:pPr>
        <w:tabs>
          <w:tab w:val="left" w:pos="720"/>
        </w:tabs>
        <w:spacing w:line="440" w:lineRule="exac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5 </w:t>
      </w:r>
      <w:r>
        <w:rPr>
          <w:rFonts w:ascii="宋体" w:hAnsi="宋体"/>
          <w:sz w:val="24"/>
        </w:rPr>
        <w:t xml:space="preserve"> </w:t>
      </w:r>
      <w:r>
        <w:rPr>
          <w:rFonts w:ascii="宋体" w:hAnsi="宋体" w:hint="eastAsia"/>
          <w:sz w:val="24"/>
        </w:rPr>
        <w:t>无免责</w:t>
      </w:r>
    </w:p>
    <w:p w14:paraId="2C30E1A1" w14:textId="77777777" w:rsidR="00647AC5" w:rsidRDefault="00994BDD">
      <w:pPr>
        <w:tabs>
          <w:tab w:val="left" w:pos="720"/>
        </w:tabs>
        <w:spacing w:line="440" w:lineRule="exact"/>
        <w:ind w:left="631" w:hanging="1"/>
        <w:rPr>
          <w:rFonts w:ascii="宋体" w:hAnsi="宋体"/>
          <w:sz w:val="24"/>
        </w:rPr>
      </w:pPr>
      <w:r>
        <w:rPr>
          <w:rFonts w:ascii="宋体" w:hAnsi="宋体" w:hint="eastAsia"/>
          <w:sz w:val="24"/>
        </w:rPr>
        <w:t>（1）在履行合同时，任何一方都不得松懈、宽限、延迟、疏忽，或在规定时间时对合同项下另一方带有偏见、影响或限制其权益，也不得违反合同规定运做或持续违反合同规定。</w:t>
      </w:r>
    </w:p>
    <w:p w14:paraId="6A4CB78D" w14:textId="77777777" w:rsidR="00647AC5" w:rsidRDefault="00994BDD">
      <w:pPr>
        <w:tabs>
          <w:tab w:val="left" w:pos="720"/>
        </w:tabs>
        <w:spacing w:line="440" w:lineRule="exact"/>
        <w:ind w:left="630"/>
        <w:rPr>
          <w:rFonts w:ascii="宋体" w:hAnsi="宋体"/>
          <w:sz w:val="24"/>
        </w:rPr>
      </w:pPr>
      <w:r>
        <w:rPr>
          <w:rFonts w:ascii="宋体" w:hAnsi="宋体" w:hint="eastAsia"/>
          <w:sz w:val="24"/>
        </w:rPr>
        <w:t>（2）合同项下任何一方的权益的免除或补充必须由指定代表签署书面协议，注明日期并确定豁免的程度。</w:t>
      </w:r>
    </w:p>
    <w:p w14:paraId="1C2A82CD" w14:textId="77777777" w:rsidR="00647AC5" w:rsidRDefault="00994BDD">
      <w:pPr>
        <w:tabs>
          <w:tab w:val="left" w:pos="720"/>
        </w:tabs>
        <w:spacing w:line="440" w:lineRule="exact"/>
        <w:rPr>
          <w:rFonts w:ascii="宋体" w:hAnsi="宋体"/>
          <w:sz w:val="24"/>
        </w:rPr>
      </w:pPr>
      <w:r>
        <w:rPr>
          <w:rFonts w:ascii="宋体" w:hAnsi="宋体" w:hint="eastAsia"/>
          <w:sz w:val="24"/>
        </w:rPr>
        <w:t>4.6</w:t>
      </w:r>
      <w:r>
        <w:rPr>
          <w:rFonts w:ascii="宋体" w:hAnsi="宋体"/>
          <w:sz w:val="24"/>
        </w:rPr>
        <w:t xml:space="preserve">  </w:t>
      </w:r>
      <w:r>
        <w:rPr>
          <w:rFonts w:ascii="宋体" w:hAnsi="宋体" w:hint="eastAsia"/>
          <w:sz w:val="24"/>
        </w:rPr>
        <w:t>废除</w:t>
      </w:r>
    </w:p>
    <w:p w14:paraId="25E8BF80" w14:textId="77777777" w:rsidR="00647AC5" w:rsidRDefault="00994BDD">
      <w:pPr>
        <w:tabs>
          <w:tab w:val="left" w:pos="720"/>
        </w:tabs>
        <w:spacing w:line="440" w:lineRule="exact"/>
        <w:ind w:left="628" w:firstLine="1"/>
        <w:rPr>
          <w:rFonts w:ascii="宋体" w:hAnsi="宋体"/>
          <w:sz w:val="24"/>
        </w:rPr>
      </w:pPr>
      <w:r>
        <w:rPr>
          <w:rFonts w:ascii="宋体" w:hAnsi="宋体" w:hint="eastAsia"/>
          <w:sz w:val="24"/>
        </w:rPr>
        <w:t>如合同的某些条款经明示无效或不再施行，不影响合同其他条款和条件的有效性和实施。</w:t>
      </w:r>
    </w:p>
    <w:p w14:paraId="6D0760D9" w14:textId="77777777" w:rsidR="00647AC5" w:rsidRDefault="00994BDD">
      <w:pPr>
        <w:tabs>
          <w:tab w:val="left" w:pos="720"/>
        </w:tabs>
        <w:spacing w:line="440" w:lineRule="exact"/>
        <w:outlineLvl w:val="2"/>
        <w:rPr>
          <w:rFonts w:ascii="宋体" w:hAnsi="宋体"/>
          <w:b/>
          <w:sz w:val="24"/>
        </w:rPr>
      </w:pPr>
      <w:bookmarkStart w:id="9" w:name="_Toc414441426"/>
      <w:r>
        <w:rPr>
          <w:rFonts w:ascii="宋体" w:hAnsi="宋体" w:hint="eastAsia"/>
          <w:b/>
          <w:sz w:val="24"/>
        </w:rPr>
        <w:t>5．合同语言</w:t>
      </w:r>
      <w:bookmarkEnd w:id="9"/>
    </w:p>
    <w:p w14:paraId="4F1B4C62" w14:textId="77777777" w:rsidR="00647AC5" w:rsidRDefault="00994BDD">
      <w:pPr>
        <w:tabs>
          <w:tab w:val="left" w:pos="720"/>
        </w:tabs>
        <w:spacing w:line="440" w:lineRule="exact"/>
        <w:ind w:left="526" w:hanging="526"/>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14:paraId="654E26A3" w14:textId="77777777" w:rsidR="00647AC5" w:rsidRDefault="00994BDD">
      <w:pPr>
        <w:tabs>
          <w:tab w:val="left" w:pos="720"/>
        </w:tabs>
        <w:spacing w:line="440" w:lineRule="exact"/>
        <w:outlineLvl w:val="2"/>
        <w:rPr>
          <w:rFonts w:ascii="宋体" w:hAnsi="宋体"/>
          <w:b/>
          <w:sz w:val="24"/>
        </w:rPr>
      </w:pPr>
      <w:bookmarkStart w:id="10" w:name="_Toc414441427"/>
      <w:r>
        <w:rPr>
          <w:rFonts w:ascii="宋体" w:hAnsi="宋体" w:hint="eastAsia"/>
          <w:b/>
          <w:sz w:val="24"/>
        </w:rPr>
        <w:t>6．合资企业、国际联营或联合体</w:t>
      </w:r>
      <w:bookmarkEnd w:id="10"/>
    </w:p>
    <w:p w14:paraId="022D2FA8" w14:textId="77777777" w:rsidR="00647AC5" w:rsidRDefault="00994BDD">
      <w:pPr>
        <w:tabs>
          <w:tab w:val="left" w:pos="720"/>
        </w:tabs>
        <w:spacing w:line="440" w:lineRule="exact"/>
        <w:ind w:left="526" w:hanging="526"/>
        <w:rPr>
          <w:rFonts w:ascii="宋体" w:hAnsi="宋体"/>
          <w:sz w:val="24"/>
        </w:rPr>
      </w:pPr>
      <w:r>
        <w:rPr>
          <w:rFonts w:ascii="宋体" w:hAnsi="宋体" w:hint="eastAsia"/>
          <w:sz w:val="24"/>
        </w:rPr>
        <w:t>6.1</w:t>
      </w:r>
      <w:r>
        <w:rPr>
          <w:rFonts w:ascii="宋体" w:hAnsi="宋体"/>
          <w:sz w:val="24"/>
        </w:rPr>
        <w:t xml:space="preserve">  </w:t>
      </w:r>
      <w:r>
        <w:rPr>
          <w:rFonts w:ascii="宋体" w:hAnsi="宋体" w:hint="eastAsia"/>
          <w:sz w:val="24"/>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14:paraId="1A89FDDA" w14:textId="77777777" w:rsidR="00647AC5" w:rsidRDefault="00994BDD">
      <w:pPr>
        <w:tabs>
          <w:tab w:val="left" w:pos="720"/>
        </w:tabs>
        <w:spacing w:line="440" w:lineRule="exact"/>
        <w:outlineLvl w:val="2"/>
        <w:rPr>
          <w:rFonts w:ascii="宋体" w:hAnsi="宋体"/>
          <w:b/>
          <w:sz w:val="24"/>
        </w:rPr>
      </w:pPr>
      <w:bookmarkStart w:id="11" w:name="_Toc414441428"/>
      <w:r>
        <w:rPr>
          <w:rFonts w:ascii="宋体" w:hAnsi="宋体" w:hint="eastAsia"/>
          <w:b/>
          <w:sz w:val="24"/>
        </w:rPr>
        <w:t>7．合格性</w:t>
      </w:r>
      <w:bookmarkEnd w:id="11"/>
    </w:p>
    <w:p w14:paraId="3ADC420E" w14:textId="77777777" w:rsidR="00647AC5" w:rsidRDefault="00994BDD">
      <w:pPr>
        <w:tabs>
          <w:tab w:val="left" w:pos="720"/>
        </w:tabs>
        <w:spacing w:line="440" w:lineRule="exact"/>
        <w:ind w:left="526" w:hanging="526"/>
        <w:rPr>
          <w:rFonts w:ascii="宋体" w:hAnsi="宋体"/>
          <w:sz w:val="24"/>
        </w:rPr>
      </w:pPr>
      <w:r>
        <w:rPr>
          <w:rFonts w:ascii="宋体" w:hAnsi="宋体" w:hint="eastAsia"/>
          <w:sz w:val="24"/>
        </w:rPr>
        <w:t>7.1成交供应商及其分包商均应来自非采购人国家政府禁止贸易的国家或地区。</w:t>
      </w:r>
    </w:p>
    <w:p w14:paraId="2EDEE3DC" w14:textId="77777777" w:rsidR="00647AC5" w:rsidRDefault="00994BDD">
      <w:pPr>
        <w:tabs>
          <w:tab w:val="left" w:pos="720"/>
        </w:tabs>
        <w:spacing w:line="440" w:lineRule="exact"/>
        <w:outlineLvl w:val="2"/>
        <w:rPr>
          <w:rFonts w:ascii="宋体" w:hAnsi="宋体"/>
          <w:b/>
          <w:sz w:val="24"/>
        </w:rPr>
      </w:pPr>
      <w:bookmarkStart w:id="12" w:name="_Toc414441429"/>
      <w:r>
        <w:rPr>
          <w:rFonts w:ascii="宋体" w:hAnsi="宋体" w:hint="eastAsia"/>
          <w:b/>
          <w:sz w:val="24"/>
        </w:rPr>
        <w:lastRenderedPageBreak/>
        <w:t>8．通知</w:t>
      </w:r>
      <w:bookmarkEnd w:id="12"/>
    </w:p>
    <w:p w14:paraId="37D8416B" w14:textId="77777777" w:rsidR="00647AC5" w:rsidRDefault="00994BDD">
      <w:pPr>
        <w:tabs>
          <w:tab w:val="left" w:pos="720"/>
        </w:tabs>
        <w:spacing w:line="440" w:lineRule="exact"/>
        <w:ind w:left="515" w:hanging="515"/>
        <w:rPr>
          <w:rFonts w:ascii="宋体" w:hAnsi="宋体"/>
          <w:sz w:val="24"/>
        </w:rPr>
      </w:pPr>
      <w:r>
        <w:rPr>
          <w:rFonts w:ascii="宋体" w:hAnsi="宋体" w:hint="eastAsia"/>
          <w:sz w:val="24"/>
        </w:rPr>
        <w:t>8.1任何一方给对方有关合同的通知都应以书面形式送达合同专用条款中规定的地址。“书面”意即以书面方式沟通。</w:t>
      </w:r>
    </w:p>
    <w:p w14:paraId="7E527F2F" w14:textId="77777777" w:rsidR="00647AC5" w:rsidRDefault="00994BDD">
      <w:pPr>
        <w:tabs>
          <w:tab w:val="left" w:pos="720"/>
        </w:tabs>
        <w:spacing w:line="440" w:lineRule="exact"/>
        <w:rPr>
          <w:rFonts w:ascii="宋体" w:hAnsi="宋体"/>
          <w:sz w:val="24"/>
        </w:rPr>
      </w:pPr>
      <w:r>
        <w:rPr>
          <w:rFonts w:ascii="宋体" w:hAnsi="宋体" w:hint="eastAsia"/>
          <w:sz w:val="24"/>
        </w:rPr>
        <w:t>8.2 通知的生效为通知到达日或通知的生效日，以后到的为准，采用书面邮寄方式的以快递签收之日起为准。</w:t>
      </w:r>
    </w:p>
    <w:p w14:paraId="3DE61BB2" w14:textId="77777777" w:rsidR="00647AC5" w:rsidRDefault="00994BDD">
      <w:pPr>
        <w:tabs>
          <w:tab w:val="left" w:pos="720"/>
        </w:tabs>
        <w:spacing w:line="440" w:lineRule="exact"/>
        <w:outlineLvl w:val="2"/>
        <w:rPr>
          <w:rFonts w:ascii="宋体" w:hAnsi="宋体"/>
          <w:b/>
          <w:sz w:val="24"/>
        </w:rPr>
      </w:pPr>
      <w:bookmarkStart w:id="13" w:name="_Toc414441430"/>
      <w:r>
        <w:rPr>
          <w:rFonts w:ascii="宋体" w:hAnsi="宋体" w:hint="eastAsia"/>
          <w:b/>
          <w:sz w:val="24"/>
        </w:rPr>
        <w:t>9．适用法律</w:t>
      </w:r>
      <w:bookmarkEnd w:id="13"/>
    </w:p>
    <w:p w14:paraId="3FC14B9D" w14:textId="77777777" w:rsidR="00647AC5" w:rsidRDefault="00994BDD">
      <w:pPr>
        <w:tabs>
          <w:tab w:val="left" w:pos="720"/>
        </w:tabs>
        <w:spacing w:line="440" w:lineRule="exact"/>
        <w:rPr>
          <w:rFonts w:ascii="宋体" w:hAnsi="宋体"/>
          <w:sz w:val="24"/>
        </w:rPr>
      </w:pPr>
      <w:r>
        <w:rPr>
          <w:rFonts w:ascii="宋体" w:hAnsi="宋体" w:hint="eastAsia"/>
          <w:sz w:val="24"/>
        </w:rPr>
        <w:t>9.1</w:t>
      </w:r>
      <w:r>
        <w:rPr>
          <w:rFonts w:ascii="宋体" w:hAnsi="宋体"/>
          <w:sz w:val="24"/>
        </w:rPr>
        <w:t xml:space="preserve"> </w:t>
      </w:r>
      <w:r>
        <w:rPr>
          <w:rFonts w:ascii="宋体" w:hAnsi="宋体" w:hint="eastAsia"/>
          <w:sz w:val="24"/>
        </w:rPr>
        <w:t>除非在合同专用条款中另有规定，本合同应遵循采购人所在国家法律。</w:t>
      </w:r>
    </w:p>
    <w:p w14:paraId="757E989A" w14:textId="77777777" w:rsidR="00647AC5" w:rsidRDefault="00994BDD">
      <w:pPr>
        <w:tabs>
          <w:tab w:val="left" w:pos="720"/>
        </w:tabs>
        <w:spacing w:line="440" w:lineRule="exact"/>
        <w:outlineLvl w:val="2"/>
        <w:rPr>
          <w:rFonts w:ascii="宋体" w:hAnsi="宋体"/>
          <w:b/>
          <w:sz w:val="24"/>
        </w:rPr>
      </w:pPr>
      <w:bookmarkStart w:id="14" w:name="_Toc414441431"/>
      <w:r>
        <w:rPr>
          <w:rFonts w:ascii="宋体" w:hAnsi="宋体" w:hint="eastAsia"/>
          <w:b/>
          <w:sz w:val="24"/>
        </w:rPr>
        <w:t>10．解决争端</w:t>
      </w:r>
      <w:bookmarkEnd w:id="14"/>
    </w:p>
    <w:p w14:paraId="14B15298"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10</w:t>
      </w:r>
      <w:r>
        <w:rPr>
          <w:rFonts w:ascii="宋体" w:hAnsi="宋体"/>
          <w:sz w:val="24"/>
        </w:rPr>
        <w:t xml:space="preserve">.1 </w:t>
      </w:r>
      <w:r>
        <w:rPr>
          <w:rFonts w:ascii="宋体" w:hAnsi="宋体" w:hint="eastAsia"/>
          <w:sz w:val="24"/>
        </w:rPr>
        <w:t>买卖双方应尽一切努力，通过友好协商的方式解决双方由合同引起或与合同有关的任何不一致或争端。</w:t>
      </w:r>
    </w:p>
    <w:p w14:paraId="71BA546D" w14:textId="77777777" w:rsidR="00647AC5" w:rsidRDefault="00994BDD">
      <w:pPr>
        <w:spacing w:line="460" w:lineRule="exact"/>
        <w:rPr>
          <w:rFonts w:ascii="宋体" w:hAnsi="宋体"/>
          <w:sz w:val="24"/>
        </w:rPr>
      </w:pPr>
      <w:r>
        <w:rPr>
          <w:rFonts w:ascii="宋体" w:hAnsi="宋体" w:hint="eastAsia"/>
          <w:sz w:val="24"/>
        </w:rPr>
        <w:t>10</w:t>
      </w:r>
      <w:r>
        <w:rPr>
          <w:rFonts w:ascii="宋体" w:hAnsi="宋体"/>
          <w:sz w:val="24"/>
        </w:rPr>
        <w:t>.2</w:t>
      </w:r>
      <w:r>
        <w:rPr>
          <w:rFonts w:ascii="宋体" w:hAnsi="宋体" w:hint="eastAsia"/>
          <w:sz w:val="24"/>
        </w:rPr>
        <w:t xml:space="preserve"> 如果合同争端双方不能在开始协商后28天内友好解决，任何一方可依据合同专用条款规定的裁决机制解决争端。</w:t>
      </w:r>
    </w:p>
    <w:p w14:paraId="1445D72E" w14:textId="77777777" w:rsidR="00647AC5" w:rsidRDefault="00647AC5">
      <w:pPr>
        <w:autoSpaceDE w:val="0"/>
        <w:autoSpaceDN w:val="0"/>
        <w:spacing w:line="440" w:lineRule="exact"/>
        <w:ind w:left="618" w:hanging="618"/>
        <w:textAlignment w:val="bottom"/>
        <w:rPr>
          <w:rFonts w:ascii="宋体" w:hAnsi="宋体"/>
          <w:sz w:val="24"/>
        </w:rPr>
      </w:pPr>
    </w:p>
    <w:p w14:paraId="565CC3AB" w14:textId="77777777" w:rsidR="00647AC5" w:rsidRDefault="00994BDD">
      <w:pPr>
        <w:tabs>
          <w:tab w:val="left" w:pos="720"/>
        </w:tabs>
        <w:spacing w:line="440" w:lineRule="exact"/>
        <w:outlineLvl w:val="2"/>
        <w:rPr>
          <w:rFonts w:ascii="宋体" w:hAnsi="宋体"/>
          <w:b/>
          <w:sz w:val="24"/>
        </w:rPr>
      </w:pPr>
      <w:bookmarkStart w:id="15" w:name="_Toc414441432"/>
      <w:r>
        <w:rPr>
          <w:rFonts w:ascii="宋体" w:hAnsi="宋体" w:hint="eastAsia"/>
          <w:b/>
          <w:sz w:val="24"/>
        </w:rPr>
        <w:t>11．供货范围</w:t>
      </w:r>
      <w:bookmarkEnd w:id="15"/>
    </w:p>
    <w:p w14:paraId="3FCB6DA8" w14:textId="77777777" w:rsidR="00647AC5" w:rsidRDefault="00994BDD">
      <w:pPr>
        <w:autoSpaceDE w:val="0"/>
        <w:autoSpaceDN w:val="0"/>
        <w:spacing w:line="440" w:lineRule="exact"/>
        <w:textAlignment w:val="bottom"/>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 xml:space="preserve">1 </w:t>
      </w:r>
      <w:r>
        <w:rPr>
          <w:rFonts w:ascii="宋体" w:hAnsi="宋体"/>
          <w:sz w:val="24"/>
        </w:rPr>
        <w:t xml:space="preserve"> </w:t>
      </w:r>
      <w:r>
        <w:rPr>
          <w:rFonts w:ascii="宋体" w:hAnsi="宋体" w:hint="eastAsia"/>
          <w:sz w:val="24"/>
        </w:rPr>
        <w:t>成交供应商应提供的货物及相关服务见合同专用条款。</w:t>
      </w:r>
    </w:p>
    <w:p w14:paraId="7A3AAD81" w14:textId="77777777" w:rsidR="00647AC5" w:rsidRDefault="00994BDD">
      <w:pPr>
        <w:autoSpaceDE w:val="0"/>
        <w:autoSpaceDN w:val="0"/>
        <w:spacing w:line="440" w:lineRule="exact"/>
        <w:ind w:left="721" w:hanging="721"/>
        <w:textAlignment w:val="bottom"/>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2  除非合同另有规定，供货范围应包括所有没有明确在合同中提及但可从合同中合理推断出来的，如为达到交货及完成相关服务等在合同中有直接要求的事项而产生的事项。</w:t>
      </w:r>
    </w:p>
    <w:p w14:paraId="381F2826" w14:textId="77777777" w:rsidR="00647AC5" w:rsidRDefault="00994BDD">
      <w:pPr>
        <w:tabs>
          <w:tab w:val="left" w:pos="720"/>
        </w:tabs>
        <w:spacing w:line="440" w:lineRule="exact"/>
        <w:outlineLvl w:val="2"/>
        <w:rPr>
          <w:rFonts w:ascii="宋体" w:hAnsi="宋体"/>
          <w:b/>
          <w:sz w:val="24"/>
        </w:rPr>
      </w:pPr>
      <w:bookmarkStart w:id="16" w:name="_Toc414441433"/>
      <w:r>
        <w:rPr>
          <w:rFonts w:ascii="宋体" w:hAnsi="宋体" w:hint="eastAsia"/>
          <w:b/>
          <w:sz w:val="24"/>
        </w:rPr>
        <w:t>12．交货和单据</w:t>
      </w:r>
      <w:bookmarkEnd w:id="16"/>
    </w:p>
    <w:p w14:paraId="1E53FE11" w14:textId="77777777" w:rsidR="00647AC5" w:rsidRDefault="00994BDD">
      <w:pPr>
        <w:autoSpaceDE w:val="0"/>
        <w:autoSpaceDN w:val="0"/>
        <w:spacing w:line="440" w:lineRule="exact"/>
        <w:ind w:left="721" w:hanging="721"/>
        <w:textAlignment w:val="bottom"/>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 xml:space="preserve">1 </w:t>
      </w:r>
      <w:r>
        <w:rPr>
          <w:rFonts w:ascii="宋体" w:hAnsi="宋体"/>
          <w:sz w:val="24"/>
        </w:rPr>
        <w:t xml:space="preserve"> </w:t>
      </w:r>
      <w:r>
        <w:rPr>
          <w:rFonts w:ascii="宋体" w:hAnsi="宋体" w:hint="eastAsia"/>
          <w:sz w:val="24"/>
        </w:rPr>
        <w:t>除合同通用条款第33.1款规定外，成交供应商应按照规定的时间表、交货条件完成交货和相关服务。成交供应商应提供的装运细节和单据见合同专用条款中的有关规定。</w:t>
      </w:r>
    </w:p>
    <w:p w14:paraId="174697DD" w14:textId="77777777" w:rsidR="00647AC5" w:rsidRDefault="00994BDD">
      <w:pPr>
        <w:tabs>
          <w:tab w:val="left" w:pos="720"/>
        </w:tabs>
        <w:spacing w:line="440" w:lineRule="exact"/>
        <w:outlineLvl w:val="2"/>
        <w:rPr>
          <w:rFonts w:ascii="宋体" w:hAnsi="宋体"/>
          <w:b/>
          <w:sz w:val="24"/>
        </w:rPr>
      </w:pPr>
      <w:bookmarkStart w:id="17" w:name="_Toc414441434"/>
      <w:r>
        <w:rPr>
          <w:rFonts w:ascii="宋体" w:hAnsi="宋体" w:hint="eastAsia"/>
          <w:b/>
          <w:sz w:val="24"/>
        </w:rPr>
        <w:t>13．成交供应商责任</w:t>
      </w:r>
      <w:bookmarkEnd w:id="17"/>
    </w:p>
    <w:p w14:paraId="0A3CA9EB"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13.1 成交供应商应按照合同通用条款第11条中规定的供货范围及合同通用条款第12条中规定提供所有货物及相关服务。</w:t>
      </w:r>
    </w:p>
    <w:p w14:paraId="544F4B6D"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14:paraId="010D7123" w14:textId="77777777" w:rsidR="00647AC5" w:rsidRDefault="00994BDD">
      <w:pPr>
        <w:tabs>
          <w:tab w:val="left" w:pos="720"/>
        </w:tabs>
        <w:spacing w:line="440" w:lineRule="exact"/>
        <w:outlineLvl w:val="2"/>
        <w:rPr>
          <w:rFonts w:ascii="宋体" w:hAnsi="宋体"/>
          <w:b/>
          <w:sz w:val="24"/>
        </w:rPr>
      </w:pPr>
      <w:bookmarkStart w:id="18" w:name="_Toc414441435"/>
      <w:r>
        <w:rPr>
          <w:rFonts w:ascii="宋体" w:hAnsi="宋体" w:hint="eastAsia"/>
          <w:b/>
          <w:sz w:val="24"/>
        </w:rPr>
        <w:t>14．采购人责任</w:t>
      </w:r>
      <w:bookmarkEnd w:id="18"/>
    </w:p>
    <w:p w14:paraId="7BBA0BB3"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lastRenderedPageBreak/>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14:paraId="2B5FD6E1"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14.2 除非合同另有规定，采购人不应承担合同通用条款第14</w:t>
      </w:r>
      <w:r>
        <w:rPr>
          <w:rFonts w:ascii="宋体" w:hAnsi="宋体"/>
          <w:sz w:val="24"/>
        </w:rPr>
        <w:t>.</w:t>
      </w:r>
      <w:r>
        <w:rPr>
          <w:rFonts w:ascii="宋体" w:hAnsi="宋体" w:hint="eastAsia"/>
          <w:sz w:val="24"/>
        </w:rPr>
        <w:t>1款规定的责任而引起的费用。</w:t>
      </w:r>
    </w:p>
    <w:p w14:paraId="16C336B4" w14:textId="77777777" w:rsidR="00647AC5" w:rsidRDefault="00994BDD">
      <w:pPr>
        <w:tabs>
          <w:tab w:val="left" w:pos="720"/>
        </w:tabs>
        <w:spacing w:line="440" w:lineRule="exact"/>
        <w:outlineLvl w:val="2"/>
        <w:rPr>
          <w:rFonts w:ascii="宋体" w:hAnsi="宋体"/>
          <w:b/>
          <w:sz w:val="24"/>
        </w:rPr>
      </w:pPr>
      <w:bookmarkStart w:id="19" w:name="_Toc414441436"/>
      <w:r>
        <w:rPr>
          <w:rFonts w:ascii="宋体" w:hAnsi="宋体" w:hint="eastAsia"/>
          <w:b/>
          <w:sz w:val="24"/>
        </w:rPr>
        <w:t>15．合同价格及数量</w:t>
      </w:r>
      <w:bookmarkEnd w:id="19"/>
    </w:p>
    <w:p w14:paraId="5A165D5F" w14:textId="77777777" w:rsidR="00647AC5" w:rsidRDefault="00994BDD">
      <w:pPr>
        <w:autoSpaceDE w:val="0"/>
        <w:autoSpaceDN w:val="0"/>
        <w:spacing w:line="440" w:lineRule="exact"/>
        <w:textAlignment w:val="bottom"/>
        <w:rPr>
          <w:rFonts w:ascii="宋体" w:hAnsi="宋体"/>
          <w:sz w:val="24"/>
        </w:rPr>
      </w:pPr>
      <w:r>
        <w:rPr>
          <w:rFonts w:ascii="宋体" w:hAnsi="宋体" w:hint="eastAsia"/>
          <w:sz w:val="24"/>
        </w:rPr>
        <w:t>15</w:t>
      </w:r>
      <w:r>
        <w:rPr>
          <w:rFonts w:ascii="宋体" w:hAnsi="宋体"/>
          <w:sz w:val="24"/>
        </w:rPr>
        <w:t>.</w:t>
      </w:r>
      <w:r>
        <w:rPr>
          <w:rFonts w:ascii="宋体" w:hAnsi="宋体" w:hint="eastAsia"/>
          <w:sz w:val="24"/>
        </w:rPr>
        <w:t>1 “合同价”系指根据合同规定的价格。</w:t>
      </w:r>
    </w:p>
    <w:p w14:paraId="2708F861" w14:textId="77777777" w:rsidR="00647AC5" w:rsidRDefault="00994BDD">
      <w:pPr>
        <w:spacing w:line="440" w:lineRule="exact"/>
        <w:ind w:left="720" w:hangingChars="300" w:hanging="720"/>
        <w:rPr>
          <w:rFonts w:ascii="宋体" w:hAnsi="宋体"/>
          <w:sz w:val="24"/>
        </w:rPr>
      </w:pPr>
      <w:r>
        <w:rPr>
          <w:rFonts w:ascii="宋体" w:hAnsi="宋体" w:hint="eastAsia"/>
          <w:sz w:val="24"/>
        </w:rPr>
        <w:t>15</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本合同供应材料价格规定详见合同专用条款。</w:t>
      </w:r>
    </w:p>
    <w:p w14:paraId="1E2D662D" w14:textId="77777777" w:rsidR="00647AC5" w:rsidRDefault="00994BDD">
      <w:pPr>
        <w:spacing w:line="440" w:lineRule="exact"/>
        <w:ind w:left="720" w:hangingChars="300" w:hanging="720"/>
        <w:rPr>
          <w:rFonts w:ascii="宋体" w:hAnsi="宋体"/>
          <w:sz w:val="24"/>
        </w:rPr>
      </w:pPr>
      <w:r>
        <w:rPr>
          <w:rFonts w:ascii="宋体" w:hAnsi="宋体" w:hint="eastAsia"/>
          <w:sz w:val="24"/>
        </w:rPr>
        <w:t>15</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hint="eastAsia"/>
          <w:sz w:val="24"/>
        </w:rPr>
        <w:t>供应数量：报价一览表中提供的数量为预估数量，供应商应按照本项目实际需求数量进行供应，不得以供货数量发生变化而提出索赔或或停止供应，货款以实际供应数量和合同单价（如有价格调整，则以调整后单价为准）进行结算。</w:t>
      </w:r>
    </w:p>
    <w:p w14:paraId="4EB58405" w14:textId="77777777" w:rsidR="00647AC5" w:rsidRDefault="00994BDD">
      <w:pPr>
        <w:spacing w:line="440" w:lineRule="exact"/>
        <w:ind w:left="720" w:hangingChars="300" w:hanging="720"/>
        <w:rPr>
          <w:rFonts w:ascii="宋体" w:hAnsi="宋体"/>
          <w:b/>
          <w:sz w:val="24"/>
        </w:rPr>
      </w:pPr>
      <w:r>
        <w:rPr>
          <w:rFonts w:ascii="宋体" w:hAnsi="宋体" w:hint="eastAsia"/>
          <w:sz w:val="24"/>
        </w:rPr>
        <w:t>15.4  供货期限：采购文件中提供的供货期限为预估时间，供货商应按照本项目实际工程进度供应，不得以供货时间发生变化而提出索赔或停止供应。</w:t>
      </w:r>
    </w:p>
    <w:p w14:paraId="24968C15" w14:textId="77777777" w:rsidR="00647AC5" w:rsidRDefault="00994BDD">
      <w:pPr>
        <w:tabs>
          <w:tab w:val="left" w:pos="720"/>
        </w:tabs>
        <w:spacing w:line="440" w:lineRule="exact"/>
        <w:outlineLvl w:val="2"/>
        <w:rPr>
          <w:rFonts w:ascii="宋体" w:hAnsi="宋体"/>
          <w:b/>
          <w:sz w:val="24"/>
        </w:rPr>
      </w:pPr>
      <w:bookmarkStart w:id="20" w:name="_Toc414441437"/>
      <w:r>
        <w:rPr>
          <w:rFonts w:ascii="宋体" w:hAnsi="宋体" w:hint="eastAsia"/>
          <w:b/>
          <w:sz w:val="24"/>
        </w:rPr>
        <w:t>16．支付</w:t>
      </w:r>
      <w:bookmarkEnd w:id="20"/>
    </w:p>
    <w:p w14:paraId="3E88DA6B"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sz w:val="24"/>
        </w:rPr>
        <w:t>1</w:t>
      </w:r>
      <w:r>
        <w:rPr>
          <w:rFonts w:ascii="宋体" w:hAnsi="宋体" w:hint="eastAsia"/>
          <w:sz w:val="24"/>
        </w:rPr>
        <w:t>6</w:t>
      </w:r>
      <w:r>
        <w:rPr>
          <w:rFonts w:ascii="宋体" w:hAnsi="宋体"/>
          <w:sz w:val="24"/>
        </w:rPr>
        <w:t xml:space="preserve">.1  </w:t>
      </w:r>
      <w:r>
        <w:rPr>
          <w:rFonts w:ascii="宋体" w:hAnsi="宋体" w:hint="eastAsia"/>
          <w:sz w:val="24"/>
        </w:rPr>
        <w:t>合同项下的支付方法和条件将在合同专用条款中予以规定。</w:t>
      </w:r>
    </w:p>
    <w:p w14:paraId="23301E14" w14:textId="77777777" w:rsidR="00647AC5" w:rsidRDefault="00994BDD">
      <w:pPr>
        <w:autoSpaceDE w:val="0"/>
        <w:autoSpaceDN w:val="0"/>
        <w:spacing w:line="440" w:lineRule="exact"/>
        <w:ind w:left="720" w:hanging="720"/>
        <w:textAlignment w:val="bottom"/>
        <w:rPr>
          <w:rFonts w:ascii="宋体" w:hAnsi="宋体"/>
          <w:sz w:val="24"/>
        </w:rPr>
      </w:pPr>
      <w:r>
        <w:rPr>
          <w:rFonts w:ascii="宋体" w:hAnsi="宋体"/>
          <w:sz w:val="24"/>
        </w:rPr>
        <w:t>1</w:t>
      </w:r>
      <w:r>
        <w:rPr>
          <w:rFonts w:ascii="宋体" w:hAnsi="宋体" w:hint="eastAsia"/>
          <w:sz w:val="24"/>
        </w:rPr>
        <w:t>6</w:t>
      </w:r>
      <w:r>
        <w:rPr>
          <w:rFonts w:ascii="宋体" w:hAnsi="宋体"/>
          <w:sz w:val="24"/>
        </w:rPr>
        <w:t xml:space="preserve">.2  </w:t>
      </w:r>
      <w:r>
        <w:rPr>
          <w:rFonts w:ascii="宋体" w:hAnsi="宋体" w:hint="eastAsia"/>
          <w:sz w:val="24"/>
        </w:rPr>
        <w:t>成交供应商应以书面形式向采购人提出付款要求，并附上已提交的货物和履行的服务的发票、合同通用条款第12条所规定的单据以及已经履行合同规定的其它义务的证明。</w:t>
      </w:r>
    </w:p>
    <w:p w14:paraId="07FEABA1" w14:textId="77777777" w:rsidR="00647AC5" w:rsidRDefault="00994BDD">
      <w:pPr>
        <w:autoSpaceDE w:val="0"/>
        <w:autoSpaceDN w:val="0"/>
        <w:spacing w:line="440" w:lineRule="exact"/>
        <w:ind w:left="720" w:hanging="720"/>
        <w:textAlignment w:val="bottom"/>
        <w:rPr>
          <w:rFonts w:ascii="宋体" w:hAnsi="宋体"/>
          <w:sz w:val="24"/>
        </w:rPr>
      </w:pPr>
      <w:r>
        <w:rPr>
          <w:rFonts w:ascii="宋体" w:hAnsi="宋体" w:hint="eastAsia"/>
          <w:sz w:val="24"/>
        </w:rPr>
        <w:t>16.3  采购人应及时支付货款，若出现资金困难导致延迟付款，在供应商三次书面崔售后仍未支付款项的，采购人将承担迟付款利息（</w:t>
      </w:r>
      <w:r>
        <w:rPr>
          <w:rFonts w:ascii="宋体" w:hAnsi="宋体" w:hint="eastAsia"/>
          <w:sz w:val="24"/>
          <w:szCs w:val="22"/>
          <w:lang w:eastAsia="zh-Hans"/>
        </w:rPr>
        <w:t>按银行活期存款利率标准</w:t>
      </w:r>
      <w:commentRangeStart w:id="21"/>
      <w:r>
        <w:rPr>
          <w:rFonts w:ascii="宋体" w:hAnsi="宋体" w:hint="eastAsia"/>
          <w:sz w:val="24"/>
        </w:rPr>
        <w:t>及逾期天数</w:t>
      </w:r>
      <w:commentRangeEnd w:id="21"/>
      <w:r>
        <w:commentReference w:id="21"/>
      </w:r>
      <w:r>
        <w:rPr>
          <w:rFonts w:ascii="宋体" w:hAnsi="宋体" w:hint="eastAsia"/>
          <w:sz w:val="24"/>
        </w:rPr>
        <w:t>计算），结算款最迟将于本项目完成并经竣工验收后一年内付清。</w:t>
      </w:r>
    </w:p>
    <w:p w14:paraId="4C90FC80" w14:textId="77777777" w:rsidR="00647AC5" w:rsidRDefault="00994BDD">
      <w:pPr>
        <w:tabs>
          <w:tab w:val="left" w:pos="0"/>
        </w:tabs>
        <w:spacing w:line="440" w:lineRule="exact"/>
        <w:rPr>
          <w:rFonts w:ascii="宋体" w:hAnsi="宋体"/>
          <w:sz w:val="24"/>
        </w:rPr>
      </w:pPr>
      <w:r>
        <w:rPr>
          <w:rFonts w:ascii="宋体" w:hAnsi="宋体" w:hint="eastAsia"/>
          <w:sz w:val="24"/>
        </w:rPr>
        <w:t>16.4  本合同项下应支付给成交供应商的货币（一种或几种）见合同专用条款的有关规定。</w:t>
      </w:r>
    </w:p>
    <w:p w14:paraId="71339A68" w14:textId="77777777" w:rsidR="00647AC5" w:rsidRDefault="00994BDD">
      <w:pPr>
        <w:tabs>
          <w:tab w:val="left" w:pos="720"/>
        </w:tabs>
        <w:spacing w:line="440" w:lineRule="exact"/>
        <w:outlineLvl w:val="2"/>
        <w:rPr>
          <w:rFonts w:ascii="宋体" w:hAnsi="宋体"/>
          <w:b/>
          <w:sz w:val="24"/>
        </w:rPr>
      </w:pPr>
      <w:bookmarkStart w:id="22" w:name="_Toc414441438"/>
      <w:r>
        <w:rPr>
          <w:rFonts w:ascii="宋体" w:hAnsi="宋体" w:hint="eastAsia"/>
          <w:b/>
          <w:sz w:val="24"/>
        </w:rPr>
        <w:t>17．税和关税</w:t>
      </w:r>
      <w:bookmarkEnd w:id="22"/>
    </w:p>
    <w:p w14:paraId="63B774CD" w14:textId="77777777" w:rsidR="00647AC5" w:rsidRDefault="00994BDD">
      <w:pPr>
        <w:tabs>
          <w:tab w:val="left" w:pos="720"/>
        </w:tabs>
        <w:spacing w:line="440" w:lineRule="exact"/>
        <w:ind w:left="720" w:hanging="720"/>
        <w:rPr>
          <w:rFonts w:ascii="宋体" w:hAnsi="宋体"/>
          <w:sz w:val="24"/>
        </w:rPr>
      </w:pPr>
      <w:r>
        <w:rPr>
          <w:rFonts w:ascii="宋体" w:hAnsi="宋体" w:hint="eastAsia"/>
          <w:sz w:val="24"/>
        </w:rPr>
        <w:t>17.1  除非合同专用条款中另有规定，成交供应商应承担与提供本合同项下的货物及服务有关的采购人国家境内及境外的所有税、费、进口关税及其他费用。</w:t>
      </w:r>
    </w:p>
    <w:p w14:paraId="1008C168" w14:textId="77777777" w:rsidR="00647AC5" w:rsidRDefault="00994BDD">
      <w:pPr>
        <w:tabs>
          <w:tab w:val="left" w:pos="720"/>
        </w:tabs>
        <w:spacing w:line="440" w:lineRule="exact"/>
        <w:ind w:left="720" w:hanging="720"/>
        <w:rPr>
          <w:rFonts w:ascii="宋体" w:hAnsi="宋体"/>
          <w:sz w:val="24"/>
        </w:rPr>
      </w:pPr>
      <w:r>
        <w:rPr>
          <w:rFonts w:ascii="宋体" w:hAnsi="宋体" w:hint="eastAsia"/>
          <w:sz w:val="24"/>
        </w:rPr>
        <w:t>17.2  除非合同专用条款另有规定，当货物及服务是从采购人国家境外提供、交货和完成的，尽管合同通用条款第 17.1款已有规定，但采购人仍应承担并及时付清依照采购人国家法律向采购人征收的税费。</w:t>
      </w:r>
    </w:p>
    <w:p w14:paraId="3AF05998" w14:textId="77777777" w:rsidR="00647AC5" w:rsidRDefault="00994BDD">
      <w:pPr>
        <w:tabs>
          <w:tab w:val="left" w:pos="720"/>
        </w:tabs>
        <w:spacing w:line="440" w:lineRule="exact"/>
        <w:ind w:left="720" w:hanging="720"/>
        <w:rPr>
          <w:rFonts w:ascii="宋体" w:hAnsi="宋体"/>
          <w:sz w:val="24"/>
        </w:rPr>
      </w:pPr>
      <w:r>
        <w:rPr>
          <w:rFonts w:ascii="宋体" w:hAnsi="宋体" w:hint="eastAsia"/>
          <w:sz w:val="24"/>
        </w:rPr>
        <w:t>17.3  如采购人在采购人国家可能得到减免税的许可或特权，成交供应商应尽其努力使采购人从中获得最大限度的效益。如果因此导致成交供应商相关费用的增减,</w:t>
      </w:r>
      <w:r>
        <w:rPr>
          <w:rFonts w:ascii="宋体" w:hAnsi="宋体" w:hint="eastAsia"/>
          <w:sz w:val="24"/>
        </w:rPr>
        <w:lastRenderedPageBreak/>
        <w:t>双方应充分协商,公平合理地对合同价进行增减调整,并通过修改合同加以确定。</w:t>
      </w:r>
    </w:p>
    <w:p w14:paraId="31A9F981" w14:textId="77777777" w:rsidR="00647AC5" w:rsidRDefault="00994BDD">
      <w:pPr>
        <w:tabs>
          <w:tab w:val="left" w:pos="720"/>
        </w:tabs>
        <w:spacing w:line="440" w:lineRule="exact"/>
        <w:outlineLvl w:val="2"/>
        <w:rPr>
          <w:rFonts w:ascii="宋体" w:hAnsi="宋体"/>
          <w:b/>
          <w:sz w:val="24"/>
        </w:rPr>
      </w:pPr>
      <w:bookmarkStart w:id="23" w:name="_Toc414441439"/>
      <w:r>
        <w:rPr>
          <w:rFonts w:ascii="宋体" w:hAnsi="宋体" w:hint="eastAsia"/>
          <w:b/>
          <w:sz w:val="24"/>
        </w:rPr>
        <w:t>18．履约保证金</w:t>
      </w:r>
      <w:bookmarkEnd w:id="23"/>
    </w:p>
    <w:p w14:paraId="60D5A92C" w14:textId="77777777" w:rsidR="00647AC5" w:rsidRDefault="00994BDD">
      <w:pPr>
        <w:spacing w:line="460" w:lineRule="exact"/>
        <w:rPr>
          <w:rFonts w:ascii="宋体" w:hAnsi="宋体"/>
          <w:b/>
          <w:bCs/>
          <w:sz w:val="24"/>
          <w:szCs w:val="21"/>
        </w:rPr>
      </w:pPr>
      <w:r>
        <w:rPr>
          <w:rFonts w:ascii="宋体" w:hAnsi="宋体" w:hint="eastAsia"/>
          <w:sz w:val="24"/>
        </w:rPr>
        <w:t>18.1</w:t>
      </w:r>
      <w:r>
        <w:rPr>
          <w:rFonts w:ascii="宋体" w:hAnsi="宋体" w:hint="eastAsia"/>
          <w:b/>
          <w:bCs/>
          <w:sz w:val="24"/>
        </w:rPr>
        <w:t>成交供应商</w:t>
      </w:r>
      <w:r>
        <w:rPr>
          <w:rFonts w:ascii="宋体" w:hAnsi="宋体" w:hint="eastAsia"/>
          <w:b/>
          <w:bCs/>
          <w:sz w:val="24"/>
          <w:szCs w:val="21"/>
        </w:rPr>
        <w:t>在收到成交通知书后的15天内，应向采购人提交规定金额的履约保证金（履约保证金规定的金额以</w:t>
      </w:r>
      <w:r>
        <w:rPr>
          <w:rFonts w:ascii="宋体" w:hAnsi="宋体" w:hint="eastAsia"/>
          <w:sz w:val="24"/>
          <w:szCs w:val="21"/>
        </w:rPr>
        <w:t>合同专用条款中规定为准</w:t>
      </w:r>
      <w:r>
        <w:rPr>
          <w:rFonts w:ascii="宋体" w:hAnsi="宋体" w:hint="eastAsia"/>
          <w:b/>
          <w:bCs/>
          <w:sz w:val="24"/>
          <w:szCs w:val="21"/>
        </w:rPr>
        <w:t>）。（履约保证金规定的金额以</w:t>
      </w:r>
      <w:r>
        <w:rPr>
          <w:rFonts w:ascii="宋体" w:hAnsi="宋体" w:hint="eastAsia"/>
          <w:sz w:val="24"/>
          <w:szCs w:val="21"/>
        </w:rPr>
        <w:t>合同专用条款中规定为准，履约保证金可采用银行/保险保函、银行转账或电汇形式</w:t>
      </w:r>
      <w:r>
        <w:rPr>
          <w:rFonts w:ascii="宋体" w:hint="eastAsia"/>
          <w:sz w:val="24"/>
        </w:rPr>
        <w:t>。</w:t>
      </w:r>
      <w:r>
        <w:rPr>
          <w:rFonts w:ascii="宋体" w:hAnsi="宋体" w:hint="eastAsia"/>
          <w:b/>
          <w:bCs/>
          <w:sz w:val="24"/>
          <w:szCs w:val="21"/>
        </w:rPr>
        <w:t>履约保函格式采用谈判文件第三章“合同条款及格式”中规定的格式（</w:t>
      </w:r>
      <w:r>
        <w:rPr>
          <w:rFonts w:ascii="宋体" w:hAnsi="宋体" w:hint="eastAsia"/>
          <w:sz w:val="24"/>
        </w:rPr>
        <w:t>履约保函开具的有效期必须大于合同供货周期，如遇特殊情况，经</w:t>
      </w:r>
      <w:r>
        <w:rPr>
          <w:rFonts w:ascii="宋体" w:hAnsi="宋体" w:hint="eastAsia"/>
          <w:sz w:val="24"/>
          <w:szCs w:val="21"/>
        </w:rPr>
        <w:t>采购人</w:t>
      </w:r>
      <w:r>
        <w:rPr>
          <w:rFonts w:ascii="宋体" w:hAnsi="宋体" w:hint="eastAsia"/>
          <w:sz w:val="24"/>
        </w:rPr>
        <w:t>同意，可适当推迟缴交时限),</w:t>
      </w:r>
      <w:r>
        <w:rPr>
          <w:rFonts w:ascii="宋体" w:hAnsi="宋体" w:hint="eastAsia"/>
          <w:b/>
          <w:bCs/>
          <w:sz w:val="24"/>
          <w:szCs w:val="21"/>
        </w:rPr>
        <w:t>）。</w:t>
      </w:r>
    </w:p>
    <w:p w14:paraId="7FC7D89E" w14:textId="77777777" w:rsidR="00647AC5" w:rsidRDefault="00994BDD">
      <w:pPr>
        <w:autoSpaceDE w:val="0"/>
        <w:autoSpaceDN w:val="0"/>
        <w:spacing w:line="440" w:lineRule="exact"/>
        <w:textAlignment w:val="bottom"/>
        <w:rPr>
          <w:rFonts w:ascii="宋体" w:hAnsi="宋体"/>
          <w:sz w:val="24"/>
        </w:rPr>
      </w:pPr>
      <w:r>
        <w:rPr>
          <w:rFonts w:ascii="宋体" w:hAnsi="宋体" w:hint="eastAsia"/>
          <w:sz w:val="24"/>
        </w:rPr>
        <w:t>18</w:t>
      </w:r>
      <w:r>
        <w:rPr>
          <w:rFonts w:ascii="宋体" w:hAnsi="宋体"/>
          <w:sz w:val="24"/>
        </w:rPr>
        <w:t xml:space="preserve">.2 </w:t>
      </w:r>
      <w:r>
        <w:rPr>
          <w:rFonts w:ascii="宋体" w:hAnsi="宋体" w:hint="eastAsia"/>
          <w:sz w:val="24"/>
        </w:rPr>
        <w:t>履约保证金的金额应能补偿采购人因成交供应商不能完成其合同义务而蒙受的损失。</w:t>
      </w:r>
    </w:p>
    <w:p w14:paraId="30CE2B39"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18</w:t>
      </w:r>
      <w:r>
        <w:rPr>
          <w:rFonts w:ascii="宋体" w:hAnsi="宋体"/>
          <w:sz w:val="24"/>
        </w:rPr>
        <w:t>.3</w:t>
      </w:r>
      <w:r>
        <w:rPr>
          <w:rFonts w:ascii="宋体" w:hAnsi="宋体" w:hint="eastAsia"/>
          <w:sz w:val="24"/>
        </w:rPr>
        <w:t xml:space="preserve"> 履约保证金应使用本合同规定的货币，或采购人可以接受的一种可自由兑换的货币，采用合同专用条款中规定的方式或采购人接受的其它方式。</w:t>
      </w:r>
      <w:r>
        <w:rPr>
          <w:rFonts w:ascii="宋体" w:hAnsi="宋体"/>
          <w:sz w:val="24"/>
        </w:rPr>
        <w:t xml:space="preserve"> </w:t>
      </w:r>
    </w:p>
    <w:p w14:paraId="705CED11" w14:textId="77777777" w:rsidR="00647AC5" w:rsidRDefault="00994BDD">
      <w:pPr>
        <w:autoSpaceDE w:val="0"/>
        <w:autoSpaceDN w:val="0"/>
        <w:spacing w:line="440" w:lineRule="exact"/>
        <w:ind w:left="618" w:hanging="540"/>
        <w:textAlignment w:val="bottom"/>
        <w:rPr>
          <w:rFonts w:ascii="宋体" w:hAnsi="宋体"/>
          <w:sz w:val="24"/>
        </w:rPr>
      </w:pPr>
      <w:r>
        <w:rPr>
          <w:rFonts w:ascii="宋体" w:hAnsi="宋体" w:hint="eastAsia"/>
          <w:sz w:val="24"/>
        </w:rPr>
        <w:t>18</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除非合同专用条款另有规定，在成交供应商完成其合同项下义务（包括质量保证）后的二十八（28）天内，采购人将把履约保证金退还成交供应商。</w:t>
      </w:r>
    </w:p>
    <w:p w14:paraId="37FF8A54" w14:textId="77777777" w:rsidR="00647AC5" w:rsidRDefault="00994BDD">
      <w:pPr>
        <w:tabs>
          <w:tab w:val="left" w:pos="720"/>
        </w:tabs>
        <w:spacing w:line="440" w:lineRule="exact"/>
        <w:outlineLvl w:val="2"/>
        <w:rPr>
          <w:rFonts w:ascii="宋体" w:hAnsi="宋体"/>
          <w:b/>
          <w:sz w:val="24"/>
        </w:rPr>
      </w:pPr>
      <w:bookmarkStart w:id="24" w:name="_Toc414441440"/>
      <w:r>
        <w:rPr>
          <w:rFonts w:ascii="宋体" w:hAnsi="宋体" w:hint="eastAsia"/>
          <w:b/>
          <w:sz w:val="24"/>
        </w:rPr>
        <w:t>19．版权</w:t>
      </w:r>
      <w:bookmarkEnd w:id="24"/>
    </w:p>
    <w:p w14:paraId="616A9ABF"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1 所有由成交供应商提供给采购人的图纸、文件及其他含有数据和信息的资料归成交供应商所有；如果是由第三方直接或通过成交供应商提供给采购人的（包括材料供应商），归第三方所有。</w:t>
      </w:r>
    </w:p>
    <w:p w14:paraId="51BF703F" w14:textId="77777777" w:rsidR="00647AC5" w:rsidRDefault="00994BDD">
      <w:pPr>
        <w:tabs>
          <w:tab w:val="left" w:pos="720"/>
        </w:tabs>
        <w:spacing w:line="440" w:lineRule="exact"/>
        <w:outlineLvl w:val="2"/>
        <w:rPr>
          <w:rFonts w:ascii="宋体" w:hAnsi="宋体"/>
          <w:b/>
          <w:sz w:val="24"/>
        </w:rPr>
      </w:pPr>
      <w:bookmarkStart w:id="25" w:name="_Toc414441441"/>
      <w:r>
        <w:rPr>
          <w:rFonts w:ascii="宋体" w:hAnsi="宋体" w:hint="eastAsia"/>
          <w:b/>
          <w:sz w:val="24"/>
        </w:rPr>
        <w:t>20．信息保密</w:t>
      </w:r>
      <w:bookmarkEnd w:id="25"/>
    </w:p>
    <w:p w14:paraId="3841F914"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14:paraId="55FD4616"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14:paraId="7076A151" w14:textId="77777777" w:rsidR="00647AC5" w:rsidRDefault="00994BDD">
      <w:pPr>
        <w:autoSpaceDE w:val="0"/>
        <w:autoSpaceDN w:val="0"/>
        <w:spacing w:line="440" w:lineRule="exact"/>
        <w:textAlignment w:val="bottom"/>
        <w:rPr>
          <w:rFonts w:ascii="宋体" w:hAnsi="宋体"/>
          <w:sz w:val="24"/>
        </w:rPr>
      </w:pPr>
      <w:r>
        <w:rPr>
          <w:rFonts w:ascii="宋体" w:hAnsi="宋体" w:hint="eastAsia"/>
          <w:sz w:val="24"/>
        </w:rPr>
        <w:t>20.3 尽管双方义务如上20.1及20.2 所述，但不适用于下述信息：</w:t>
      </w:r>
    </w:p>
    <w:p w14:paraId="12178CC6" w14:textId="77777777" w:rsidR="00647AC5" w:rsidRDefault="00994BDD">
      <w:pPr>
        <w:autoSpaceDE w:val="0"/>
        <w:autoSpaceDN w:val="0"/>
        <w:spacing w:line="440" w:lineRule="exact"/>
        <w:ind w:left="628" w:firstLine="1"/>
        <w:textAlignment w:val="bottom"/>
        <w:rPr>
          <w:rFonts w:ascii="宋体" w:hAnsi="宋体"/>
          <w:sz w:val="24"/>
        </w:rPr>
      </w:pPr>
      <w:r>
        <w:rPr>
          <w:rFonts w:ascii="宋体" w:hAnsi="宋体" w:hint="eastAsia"/>
          <w:sz w:val="24"/>
        </w:rPr>
        <w:t>（1）采购人或成交供应商须与其他参与本合同项下融资的金融组织、项目现场施工人员、施工监理人员、业主、政府质量监督机构和试验检测机构等共享信息；</w:t>
      </w:r>
    </w:p>
    <w:p w14:paraId="2C805495" w14:textId="77777777" w:rsidR="00647AC5" w:rsidRDefault="00994BDD">
      <w:pPr>
        <w:autoSpaceDE w:val="0"/>
        <w:autoSpaceDN w:val="0"/>
        <w:spacing w:line="440" w:lineRule="exact"/>
        <w:ind w:firstLine="629"/>
        <w:textAlignment w:val="bottom"/>
        <w:rPr>
          <w:rFonts w:ascii="宋体" w:hAnsi="宋体"/>
          <w:sz w:val="24"/>
        </w:rPr>
      </w:pPr>
      <w:r>
        <w:rPr>
          <w:rFonts w:ascii="宋体" w:hAnsi="宋体" w:hint="eastAsia"/>
          <w:sz w:val="24"/>
        </w:rPr>
        <w:lastRenderedPageBreak/>
        <w:t>（2）在一方没有过错的情况下，现在或今后被公布的信息；</w:t>
      </w:r>
    </w:p>
    <w:p w14:paraId="5239AB00" w14:textId="77777777" w:rsidR="00647AC5" w:rsidRDefault="00994BDD">
      <w:pPr>
        <w:autoSpaceDE w:val="0"/>
        <w:autoSpaceDN w:val="0"/>
        <w:spacing w:line="440" w:lineRule="exact"/>
        <w:ind w:left="631" w:hanging="1"/>
        <w:textAlignment w:val="bottom"/>
        <w:rPr>
          <w:rFonts w:ascii="宋体" w:hAnsi="宋体"/>
          <w:sz w:val="24"/>
        </w:rPr>
      </w:pPr>
      <w:r>
        <w:rPr>
          <w:rFonts w:ascii="宋体" w:hAnsi="宋体" w:hint="eastAsia"/>
          <w:sz w:val="24"/>
        </w:rPr>
        <w:t>（3）被证实在发现之前即归一方所有的，且在此之前不是直接或间接从其他方获得的；</w:t>
      </w:r>
    </w:p>
    <w:p w14:paraId="0961F4CC" w14:textId="77777777" w:rsidR="00647AC5" w:rsidRDefault="00994BDD">
      <w:pPr>
        <w:autoSpaceDE w:val="0"/>
        <w:autoSpaceDN w:val="0"/>
        <w:spacing w:line="440" w:lineRule="exact"/>
        <w:ind w:firstLine="629"/>
        <w:textAlignment w:val="bottom"/>
        <w:rPr>
          <w:rFonts w:ascii="宋体" w:hAnsi="宋体"/>
          <w:sz w:val="24"/>
        </w:rPr>
      </w:pPr>
      <w:r>
        <w:rPr>
          <w:rFonts w:ascii="宋体" w:hAnsi="宋体" w:hint="eastAsia"/>
          <w:sz w:val="24"/>
        </w:rPr>
        <w:t>（4）一方从第三方获得可以免除保密义务的合法授权。</w:t>
      </w:r>
    </w:p>
    <w:p w14:paraId="0DF8E8C4"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20.4 合同通用条款第20条的上述规定不能改变在合同签订之前，双方关于供货及其他方面的保密承诺。</w:t>
      </w:r>
    </w:p>
    <w:p w14:paraId="21065297" w14:textId="77777777" w:rsidR="00647AC5" w:rsidRDefault="00994BDD">
      <w:pPr>
        <w:autoSpaceDE w:val="0"/>
        <w:autoSpaceDN w:val="0"/>
        <w:spacing w:line="440" w:lineRule="exact"/>
        <w:textAlignment w:val="bottom"/>
        <w:rPr>
          <w:rFonts w:ascii="宋体" w:hAnsi="宋体"/>
          <w:sz w:val="24"/>
        </w:rPr>
      </w:pPr>
      <w:r>
        <w:rPr>
          <w:rFonts w:ascii="宋体" w:hAnsi="宋体" w:hint="eastAsia"/>
          <w:sz w:val="24"/>
        </w:rPr>
        <w:t>20.5 合同通用条款第20条规定的有效期即合同的完成或终止期（无论何种原因）。</w:t>
      </w:r>
    </w:p>
    <w:p w14:paraId="0A9B24DB" w14:textId="77777777" w:rsidR="00647AC5" w:rsidRDefault="00994BDD">
      <w:pPr>
        <w:tabs>
          <w:tab w:val="left" w:pos="720"/>
        </w:tabs>
        <w:spacing w:line="440" w:lineRule="exact"/>
        <w:outlineLvl w:val="2"/>
        <w:rPr>
          <w:rFonts w:ascii="宋体" w:hAnsi="宋体"/>
          <w:b/>
          <w:sz w:val="24"/>
        </w:rPr>
      </w:pPr>
      <w:bookmarkStart w:id="26" w:name="_Toc414441442"/>
      <w:r>
        <w:rPr>
          <w:rFonts w:ascii="宋体" w:hAnsi="宋体" w:hint="eastAsia"/>
          <w:b/>
          <w:sz w:val="24"/>
        </w:rPr>
        <w:t>21．分包</w:t>
      </w:r>
      <w:bookmarkEnd w:id="26"/>
    </w:p>
    <w:p w14:paraId="7CE1894C"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21.1 如响应性文件中没有明确分包合同，成交供应商应以书面形式通知采购人其在本合同中所分包的全部分包合同。无论原响应性文件中规定的分包还是后来的分包通知均不能解除或免除成交供应商履行本合同的任何责任和义务。</w:t>
      </w:r>
    </w:p>
    <w:p w14:paraId="735D1B19" w14:textId="77777777" w:rsidR="00647AC5" w:rsidRDefault="00994BDD">
      <w:pPr>
        <w:autoSpaceDE w:val="0"/>
        <w:autoSpaceDN w:val="0"/>
        <w:spacing w:line="440" w:lineRule="exact"/>
        <w:textAlignment w:val="bottom"/>
        <w:rPr>
          <w:rFonts w:ascii="宋体" w:hAnsi="宋体"/>
          <w:sz w:val="24"/>
        </w:rPr>
      </w:pPr>
      <w:r>
        <w:rPr>
          <w:rFonts w:ascii="宋体" w:hAnsi="宋体" w:hint="eastAsia"/>
          <w:sz w:val="24"/>
        </w:rPr>
        <w:t>21.2 分包商和分包合同均须遵守合同条款的规定。</w:t>
      </w:r>
    </w:p>
    <w:p w14:paraId="55E57CE6" w14:textId="77777777" w:rsidR="00647AC5" w:rsidRDefault="00994BDD">
      <w:pPr>
        <w:tabs>
          <w:tab w:val="left" w:pos="720"/>
        </w:tabs>
        <w:spacing w:line="440" w:lineRule="exact"/>
        <w:outlineLvl w:val="2"/>
        <w:rPr>
          <w:rFonts w:ascii="宋体" w:hAnsi="宋体"/>
          <w:b/>
          <w:sz w:val="24"/>
        </w:rPr>
      </w:pPr>
      <w:bookmarkStart w:id="27" w:name="_Toc414441443"/>
      <w:r>
        <w:rPr>
          <w:rFonts w:ascii="宋体" w:hAnsi="宋体" w:hint="eastAsia"/>
          <w:b/>
          <w:sz w:val="24"/>
        </w:rPr>
        <w:t>22．技术规格与标准</w:t>
      </w:r>
      <w:bookmarkEnd w:id="27"/>
    </w:p>
    <w:p w14:paraId="5FF57645" w14:textId="77777777" w:rsidR="00647AC5" w:rsidRDefault="00994BDD">
      <w:pPr>
        <w:autoSpaceDE w:val="0"/>
        <w:autoSpaceDN w:val="0"/>
        <w:spacing w:line="440" w:lineRule="exact"/>
        <w:textAlignment w:val="bottom"/>
        <w:rPr>
          <w:rFonts w:ascii="宋体" w:hAnsi="宋体"/>
          <w:sz w:val="24"/>
        </w:rPr>
      </w:pPr>
      <w:r>
        <w:rPr>
          <w:rFonts w:ascii="宋体" w:hAnsi="宋体" w:hint="eastAsia"/>
          <w:sz w:val="24"/>
        </w:rPr>
        <w:t>22.1 技术规格及图纸</w:t>
      </w:r>
    </w:p>
    <w:p w14:paraId="66C7126D" w14:textId="77777777" w:rsidR="00647AC5" w:rsidRDefault="00994BDD">
      <w:pPr>
        <w:autoSpaceDE w:val="0"/>
        <w:autoSpaceDN w:val="0"/>
        <w:spacing w:line="440" w:lineRule="exact"/>
        <w:ind w:leftChars="299" w:left="1228" w:hangingChars="250" w:hanging="600"/>
        <w:textAlignment w:val="bottom"/>
        <w:rPr>
          <w:rFonts w:ascii="宋体" w:hAnsi="宋体"/>
          <w:sz w:val="24"/>
        </w:rPr>
      </w:pPr>
      <w:r>
        <w:rPr>
          <w:rFonts w:ascii="宋体" w:hAnsi="宋体" w:hint="eastAsia"/>
          <w:sz w:val="24"/>
        </w:rPr>
        <w:t>（1）成交供应商应确保所供货物及相关服务符合技术规范及合同其他条款的有关规定。</w:t>
      </w:r>
    </w:p>
    <w:p w14:paraId="7E1AC5DF" w14:textId="77777777" w:rsidR="00647AC5" w:rsidRDefault="00994BDD">
      <w:pPr>
        <w:autoSpaceDE w:val="0"/>
        <w:autoSpaceDN w:val="0"/>
        <w:spacing w:line="440" w:lineRule="exact"/>
        <w:ind w:left="1259" w:hanging="629"/>
        <w:textAlignment w:val="bottom"/>
        <w:rPr>
          <w:rFonts w:ascii="宋体" w:hAnsi="宋体"/>
          <w:sz w:val="24"/>
        </w:rPr>
      </w:pPr>
      <w:r>
        <w:rPr>
          <w:rFonts w:ascii="宋体" w:hAnsi="宋体" w:hint="eastAsia"/>
          <w:sz w:val="24"/>
        </w:rPr>
        <w:t>（2）成交供应商有权作出否认声明，对于采购人或其代表提供或设计的任何数据、图纸及其他文件及其修改不承担责任。</w:t>
      </w:r>
    </w:p>
    <w:p w14:paraId="6425F9E4" w14:textId="77777777" w:rsidR="00647AC5" w:rsidRDefault="00994BDD">
      <w:pPr>
        <w:tabs>
          <w:tab w:val="left" w:pos="0"/>
        </w:tabs>
        <w:autoSpaceDE w:val="0"/>
        <w:autoSpaceDN w:val="0"/>
        <w:spacing w:line="440" w:lineRule="exact"/>
        <w:ind w:left="1261" w:hanging="631"/>
        <w:textAlignment w:val="bottom"/>
        <w:rPr>
          <w:rFonts w:ascii="宋体" w:hAnsi="宋体"/>
          <w:sz w:val="24"/>
        </w:rPr>
      </w:pPr>
      <w:r>
        <w:rPr>
          <w:rFonts w:ascii="宋体" w:hAnsi="宋体" w:hint="eastAsia"/>
          <w:sz w:val="24"/>
        </w:rPr>
        <w:t>（3）合同项下的货物及相关服务的提供应符合第三章“采购内容及要求”中明确的标准，如没有明确的适用标准，应用等同或高于原产地国家的官方标准。</w:t>
      </w:r>
    </w:p>
    <w:p w14:paraId="1FF07FAA"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22.2 凡在合同中涉及的参考数据及标准，均应按合同执行。这些参考数据及标准的编辑或修订均以采购文件载明为准。任何变更均应事先征得采购人同意且遵循合同通用条款第33条规定。</w:t>
      </w:r>
    </w:p>
    <w:p w14:paraId="685E5C72" w14:textId="77777777" w:rsidR="00647AC5" w:rsidRDefault="00994BDD">
      <w:pPr>
        <w:tabs>
          <w:tab w:val="left" w:pos="720"/>
        </w:tabs>
        <w:spacing w:line="440" w:lineRule="exact"/>
        <w:outlineLvl w:val="2"/>
        <w:rPr>
          <w:rFonts w:ascii="宋体" w:hAnsi="宋体"/>
          <w:b/>
          <w:sz w:val="24"/>
        </w:rPr>
      </w:pPr>
      <w:bookmarkStart w:id="28" w:name="_Toc414441444"/>
      <w:r>
        <w:rPr>
          <w:rFonts w:ascii="宋体" w:hAnsi="宋体" w:hint="eastAsia"/>
          <w:b/>
          <w:sz w:val="24"/>
        </w:rPr>
        <w:t>23．包装及单据</w:t>
      </w:r>
      <w:bookmarkEnd w:id="28"/>
    </w:p>
    <w:p w14:paraId="070D6A64"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23</w:t>
      </w:r>
      <w:r>
        <w:rPr>
          <w:rFonts w:ascii="宋体" w:hAnsi="宋体"/>
          <w:sz w:val="24"/>
        </w:rPr>
        <w:t xml:space="preserve">.1 </w:t>
      </w:r>
      <w:r>
        <w:rPr>
          <w:rFonts w:ascii="宋体" w:hAnsi="宋体" w:hint="eastAsia"/>
          <w:sz w:val="24"/>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14:paraId="28B7442A"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23</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包装、标记和包装箱内外的单据应严格符合合同的这种特殊要求，包括合同专</w:t>
      </w:r>
      <w:r>
        <w:rPr>
          <w:rFonts w:ascii="宋体" w:hAnsi="宋体" w:hint="eastAsia"/>
          <w:sz w:val="24"/>
        </w:rPr>
        <w:lastRenderedPageBreak/>
        <w:t>用条款规定的要求以及采购人后来发出的指示。</w:t>
      </w:r>
    </w:p>
    <w:p w14:paraId="19BEBDD3" w14:textId="77777777" w:rsidR="00647AC5" w:rsidRDefault="00994BDD">
      <w:pPr>
        <w:tabs>
          <w:tab w:val="left" w:pos="720"/>
        </w:tabs>
        <w:spacing w:line="440" w:lineRule="exact"/>
        <w:outlineLvl w:val="2"/>
        <w:rPr>
          <w:rFonts w:ascii="宋体" w:hAnsi="宋体"/>
          <w:b/>
          <w:sz w:val="24"/>
        </w:rPr>
      </w:pPr>
      <w:bookmarkStart w:id="29" w:name="_Toc414441445"/>
      <w:r>
        <w:rPr>
          <w:rFonts w:ascii="宋体" w:hAnsi="宋体" w:hint="eastAsia"/>
          <w:b/>
          <w:sz w:val="24"/>
        </w:rPr>
        <w:t>24．保险</w:t>
      </w:r>
      <w:bookmarkEnd w:id="29"/>
    </w:p>
    <w:p w14:paraId="458514D4" w14:textId="77777777" w:rsidR="00647AC5" w:rsidRDefault="00994BDD">
      <w:pPr>
        <w:tabs>
          <w:tab w:val="left" w:pos="720"/>
        </w:tabs>
        <w:spacing w:line="440" w:lineRule="exact"/>
        <w:ind w:left="618" w:hanging="618"/>
        <w:rPr>
          <w:rFonts w:ascii="宋体" w:hAnsi="宋体"/>
          <w:sz w:val="24"/>
        </w:rPr>
      </w:pPr>
      <w:r>
        <w:rPr>
          <w:rFonts w:ascii="宋体" w:hAnsi="宋体" w:hint="eastAsia"/>
          <w:sz w:val="24"/>
        </w:rPr>
        <w:t>24</w:t>
      </w:r>
      <w:r>
        <w:rPr>
          <w:rFonts w:ascii="宋体" w:hAnsi="宋体"/>
          <w:sz w:val="24"/>
        </w:rPr>
        <w:t xml:space="preserve">.1 </w:t>
      </w:r>
      <w:r>
        <w:rPr>
          <w:rFonts w:ascii="宋体" w:hAnsi="宋体" w:hint="eastAsia"/>
          <w:sz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14:paraId="1D7CE64E" w14:textId="77777777" w:rsidR="00647AC5" w:rsidRDefault="00994BDD">
      <w:pPr>
        <w:tabs>
          <w:tab w:val="left" w:pos="720"/>
        </w:tabs>
        <w:spacing w:line="440" w:lineRule="exact"/>
        <w:outlineLvl w:val="2"/>
        <w:rPr>
          <w:rFonts w:ascii="宋体" w:hAnsi="宋体"/>
          <w:b/>
          <w:sz w:val="24"/>
        </w:rPr>
      </w:pPr>
      <w:bookmarkStart w:id="30" w:name="_Toc414441446"/>
      <w:r>
        <w:rPr>
          <w:rFonts w:ascii="宋体" w:hAnsi="宋体" w:hint="eastAsia"/>
          <w:b/>
          <w:sz w:val="24"/>
        </w:rPr>
        <w:t>25．运输</w:t>
      </w:r>
      <w:bookmarkEnd w:id="30"/>
    </w:p>
    <w:p w14:paraId="5B9BF748" w14:textId="77777777" w:rsidR="00647AC5" w:rsidRDefault="00994BDD">
      <w:pPr>
        <w:tabs>
          <w:tab w:val="left" w:pos="720"/>
        </w:tabs>
        <w:spacing w:line="440" w:lineRule="exact"/>
        <w:ind w:left="540" w:hanging="540"/>
        <w:rPr>
          <w:rFonts w:ascii="宋体" w:hAnsi="宋体"/>
          <w:sz w:val="24"/>
        </w:rPr>
      </w:pPr>
      <w:r>
        <w:rPr>
          <w:rFonts w:ascii="宋体" w:hAnsi="宋体" w:hint="eastAsia"/>
          <w:sz w:val="24"/>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14:paraId="096A60CC" w14:textId="77777777" w:rsidR="00647AC5" w:rsidRDefault="00994BDD">
      <w:pPr>
        <w:tabs>
          <w:tab w:val="left" w:pos="720"/>
        </w:tabs>
        <w:spacing w:line="440" w:lineRule="exact"/>
        <w:ind w:left="540" w:hanging="540"/>
        <w:rPr>
          <w:rFonts w:ascii="宋体" w:hAnsi="宋体"/>
          <w:sz w:val="24"/>
        </w:rPr>
      </w:pPr>
      <w:r>
        <w:rPr>
          <w:rFonts w:ascii="宋体" w:hAnsi="宋体" w:hint="eastAsia"/>
          <w:sz w:val="24"/>
        </w:rPr>
        <w:t>25.2除非合同专用条款另有规定，运输应按第三章“采购内容及要求”中的要求进行，并符合国际贸易术语解释通则（INCOTERMS）的有关规定。</w:t>
      </w:r>
    </w:p>
    <w:p w14:paraId="51102B34" w14:textId="77777777" w:rsidR="00647AC5" w:rsidRDefault="00994BDD">
      <w:pPr>
        <w:tabs>
          <w:tab w:val="left" w:pos="720"/>
        </w:tabs>
        <w:spacing w:line="440" w:lineRule="exact"/>
        <w:ind w:left="540" w:hanging="540"/>
        <w:rPr>
          <w:rFonts w:ascii="宋体" w:hAnsi="宋体"/>
          <w:sz w:val="24"/>
        </w:rPr>
      </w:pPr>
      <w:r>
        <w:rPr>
          <w:rFonts w:ascii="宋体" w:hAnsi="宋体" w:hint="eastAsia"/>
          <w:sz w:val="24"/>
        </w:rPr>
        <w:t>25.3 除非另有同意，货物不能放在甲板上运输，也不能从货物来源国转运。</w:t>
      </w:r>
    </w:p>
    <w:p w14:paraId="74565376" w14:textId="77777777" w:rsidR="00647AC5" w:rsidRDefault="00994BDD">
      <w:pPr>
        <w:tabs>
          <w:tab w:val="left" w:pos="720"/>
        </w:tabs>
        <w:spacing w:line="440" w:lineRule="exact"/>
        <w:ind w:left="540" w:hanging="540"/>
        <w:rPr>
          <w:rFonts w:ascii="宋体" w:hAnsi="宋体"/>
          <w:sz w:val="24"/>
        </w:rPr>
      </w:pPr>
      <w:r>
        <w:rPr>
          <w:rFonts w:ascii="宋体" w:hAnsi="宋体" w:hint="eastAsia"/>
          <w:sz w:val="24"/>
        </w:rPr>
        <w:t>25.4 成交供应商装运的货物不应超过合同规定的数量和重量。否则，采购人对超运数量或重量而产生的一切费用和后果不承担责任。</w:t>
      </w:r>
    </w:p>
    <w:p w14:paraId="2ECCD373" w14:textId="77777777" w:rsidR="00647AC5" w:rsidRDefault="00994BDD">
      <w:pPr>
        <w:tabs>
          <w:tab w:val="left" w:pos="720"/>
        </w:tabs>
        <w:spacing w:line="440" w:lineRule="exact"/>
        <w:outlineLvl w:val="2"/>
        <w:rPr>
          <w:rFonts w:ascii="宋体" w:hAnsi="宋体"/>
          <w:b/>
          <w:sz w:val="24"/>
        </w:rPr>
      </w:pPr>
      <w:bookmarkStart w:id="31" w:name="_Toc414441447"/>
      <w:r>
        <w:rPr>
          <w:rFonts w:ascii="宋体" w:hAnsi="宋体" w:hint="eastAsia"/>
          <w:b/>
          <w:sz w:val="24"/>
        </w:rPr>
        <w:t>26．检验和测试</w:t>
      </w:r>
      <w:bookmarkEnd w:id="31"/>
    </w:p>
    <w:p w14:paraId="02D8A6BE" w14:textId="77777777" w:rsidR="00647AC5" w:rsidRDefault="00994BDD">
      <w:pPr>
        <w:autoSpaceDE w:val="0"/>
        <w:autoSpaceDN w:val="0"/>
        <w:spacing w:line="440" w:lineRule="exact"/>
        <w:ind w:left="630" w:hanging="630"/>
        <w:textAlignment w:val="bottom"/>
        <w:rPr>
          <w:rFonts w:ascii="宋体" w:hAnsi="宋体"/>
          <w:sz w:val="24"/>
        </w:rPr>
      </w:pPr>
      <w:r>
        <w:rPr>
          <w:rFonts w:ascii="宋体" w:hAnsi="宋体" w:hint="eastAsia"/>
          <w:sz w:val="24"/>
        </w:rPr>
        <w:t>26</w:t>
      </w:r>
      <w:r>
        <w:rPr>
          <w:rFonts w:ascii="宋体" w:hAnsi="宋体"/>
          <w:sz w:val="24"/>
        </w:rPr>
        <w:t xml:space="preserve">.1 </w:t>
      </w:r>
      <w:r>
        <w:rPr>
          <w:rFonts w:ascii="宋体" w:hAnsi="宋体" w:hint="eastAsia"/>
          <w:sz w:val="24"/>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14:paraId="4C8170D5" w14:textId="77777777" w:rsidR="00647AC5" w:rsidRDefault="00994BDD">
      <w:pPr>
        <w:autoSpaceDE w:val="0"/>
        <w:autoSpaceDN w:val="0"/>
        <w:spacing w:line="440" w:lineRule="exact"/>
        <w:ind w:left="630" w:hanging="630"/>
        <w:textAlignment w:val="bottom"/>
        <w:rPr>
          <w:rFonts w:ascii="宋体" w:hAnsi="宋体"/>
          <w:sz w:val="24"/>
        </w:rPr>
      </w:pPr>
      <w:r>
        <w:rPr>
          <w:rFonts w:ascii="宋体" w:hAnsi="宋体" w:hint="eastAsia"/>
          <w:sz w:val="24"/>
        </w:rPr>
        <w:t>26</w:t>
      </w:r>
      <w:r>
        <w:rPr>
          <w:rFonts w:ascii="宋体" w:hAnsi="宋体"/>
          <w:sz w:val="24"/>
        </w:rPr>
        <w:t xml:space="preserve">.2 </w:t>
      </w:r>
      <w:r>
        <w:rPr>
          <w:rFonts w:ascii="宋体" w:hAnsi="宋体" w:hint="eastAsia"/>
          <w:sz w:val="24"/>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14:paraId="1CD282DC" w14:textId="77777777" w:rsidR="00647AC5" w:rsidRDefault="00994BDD">
      <w:pPr>
        <w:autoSpaceDE w:val="0"/>
        <w:autoSpaceDN w:val="0"/>
        <w:spacing w:line="440" w:lineRule="exact"/>
        <w:ind w:left="630" w:hanging="630"/>
        <w:textAlignment w:val="bottom"/>
        <w:rPr>
          <w:rFonts w:ascii="宋体" w:hAnsi="宋体"/>
          <w:sz w:val="24"/>
        </w:rPr>
      </w:pPr>
      <w:r>
        <w:rPr>
          <w:rFonts w:ascii="宋体" w:hAnsi="宋体" w:hint="eastAsia"/>
          <w:sz w:val="24"/>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14:paraId="52F2F67B" w14:textId="77777777" w:rsidR="00647AC5" w:rsidRDefault="00994BDD">
      <w:pPr>
        <w:autoSpaceDE w:val="0"/>
        <w:autoSpaceDN w:val="0"/>
        <w:spacing w:line="440" w:lineRule="exact"/>
        <w:ind w:left="630" w:hanging="630"/>
        <w:textAlignment w:val="bottom"/>
        <w:rPr>
          <w:rFonts w:ascii="宋体" w:hAnsi="宋体"/>
          <w:sz w:val="24"/>
        </w:rPr>
      </w:pPr>
      <w:r>
        <w:rPr>
          <w:rFonts w:ascii="宋体" w:hAnsi="宋体" w:hint="eastAsia"/>
          <w:sz w:val="24"/>
        </w:rPr>
        <w:t>26.4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14:paraId="4DE6AE3D" w14:textId="77777777" w:rsidR="00647AC5" w:rsidRDefault="00994BDD">
      <w:pPr>
        <w:autoSpaceDE w:val="0"/>
        <w:autoSpaceDN w:val="0"/>
        <w:spacing w:line="440" w:lineRule="exact"/>
        <w:ind w:left="630" w:hanging="630"/>
        <w:textAlignment w:val="bottom"/>
        <w:rPr>
          <w:rFonts w:ascii="宋体" w:hAnsi="宋体"/>
          <w:sz w:val="24"/>
        </w:rPr>
      </w:pPr>
      <w:r>
        <w:rPr>
          <w:rFonts w:ascii="宋体" w:hAnsi="宋体" w:hint="eastAsia"/>
          <w:sz w:val="24"/>
        </w:rPr>
        <w:lastRenderedPageBreak/>
        <w:t>26.5 采购人在货物到达采购人国家或项目现场后对货物进行检验、测试及必要时拒绝接受货物的权力将不会因为货物在从来源国或工厂启运前通过了采购人的检验、测试和认可而受到限制或放弃。</w:t>
      </w:r>
    </w:p>
    <w:p w14:paraId="25B74708" w14:textId="77777777" w:rsidR="00647AC5" w:rsidRDefault="00994BDD">
      <w:pPr>
        <w:autoSpaceDE w:val="0"/>
        <w:autoSpaceDN w:val="0"/>
        <w:spacing w:line="440" w:lineRule="exact"/>
        <w:ind w:left="630" w:hanging="630"/>
        <w:textAlignment w:val="bottom"/>
        <w:rPr>
          <w:rFonts w:ascii="宋体" w:hAnsi="宋体"/>
          <w:sz w:val="24"/>
        </w:rPr>
      </w:pPr>
      <w:r>
        <w:rPr>
          <w:rFonts w:ascii="宋体" w:hAnsi="宋体" w:hint="eastAsia"/>
          <w:sz w:val="24"/>
        </w:rPr>
        <w:t>26.6 合同通用条款第26条的规定无论如何也不能免除成交供应商在本合同项下的保证义务或其它义务。</w:t>
      </w:r>
    </w:p>
    <w:p w14:paraId="032CD4D4" w14:textId="77777777" w:rsidR="00647AC5" w:rsidRDefault="00994BDD">
      <w:pPr>
        <w:tabs>
          <w:tab w:val="left" w:pos="720"/>
        </w:tabs>
        <w:spacing w:line="440" w:lineRule="exact"/>
        <w:outlineLvl w:val="2"/>
        <w:rPr>
          <w:rFonts w:ascii="宋体" w:hAnsi="宋体"/>
          <w:b/>
          <w:sz w:val="24"/>
        </w:rPr>
      </w:pPr>
      <w:bookmarkStart w:id="32" w:name="_Toc414441448"/>
      <w:r>
        <w:rPr>
          <w:rFonts w:ascii="宋体" w:hAnsi="宋体" w:hint="eastAsia"/>
          <w:b/>
          <w:sz w:val="24"/>
        </w:rPr>
        <w:t>27．误期赔偿费</w:t>
      </w:r>
      <w:bookmarkEnd w:id="32"/>
    </w:p>
    <w:p w14:paraId="69ED711A" w14:textId="77777777" w:rsidR="00647AC5" w:rsidRDefault="00994BDD">
      <w:pPr>
        <w:autoSpaceDE w:val="0"/>
        <w:autoSpaceDN w:val="0"/>
        <w:spacing w:line="440" w:lineRule="exact"/>
        <w:ind w:left="567" w:hanging="567"/>
        <w:textAlignment w:val="bottom"/>
        <w:rPr>
          <w:rFonts w:ascii="宋体" w:hAnsi="宋体"/>
          <w:sz w:val="24"/>
        </w:rPr>
      </w:pPr>
      <w:r>
        <w:rPr>
          <w:rFonts w:ascii="宋体" w:hAnsi="宋体" w:hint="eastAsia"/>
          <w:sz w:val="24"/>
        </w:rPr>
        <w:t>27.1</w:t>
      </w:r>
      <w:r>
        <w:rPr>
          <w:rFonts w:ascii="宋体" w:hAnsi="宋体"/>
          <w:sz w:val="24"/>
        </w:rPr>
        <w:t xml:space="preserve"> </w:t>
      </w:r>
      <w:r>
        <w:rPr>
          <w:rFonts w:ascii="宋体" w:hAnsi="宋体" w:hint="eastAsia"/>
          <w:sz w:val="24"/>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35款“违约终止合同”考虑终止合同。</w:t>
      </w:r>
    </w:p>
    <w:p w14:paraId="5518D31B" w14:textId="77777777" w:rsidR="00647AC5" w:rsidRDefault="00994BDD">
      <w:pPr>
        <w:tabs>
          <w:tab w:val="left" w:pos="720"/>
        </w:tabs>
        <w:spacing w:line="440" w:lineRule="exact"/>
        <w:outlineLvl w:val="2"/>
        <w:rPr>
          <w:rFonts w:ascii="宋体" w:hAnsi="宋体"/>
          <w:b/>
          <w:sz w:val="24"/>
        </w:rPr>
      </w:pPr>
      <w:bookmarkStart w:id="33" w:name="_Toc414441449"/>
      <w:r>
        <w:rPr>
          <w:rFonts w:ascii="宋体" w:hAnsi="宋体" w:hint="eastAsia"/>
          <w:b/>
          <w:sz w:val="24"/>
        </w:rPr>
        <w:t>28．质量保证</w:t>
      </w:r>
      <w:bookmarkEnd w:id="33"/>
    </w:p>
    <w:p w14:paraId="3467896D"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28</w:t>
      </w:r>
      <w:r>
        <w:rPr>
          <w:rFonts w:ascii="宋体" w:hAnsi="宋体"/>
          <w:sz w:val="24"/>
        </w:rPr>
        <w:t>.</w:t>
      </w:r>
      <w:r>
        <w:rPr>
          <w:rFonts w:ascii="宋体" w:hAnsi="宋体" w:hint="eastAsia"/>
          <w:sz w:val="24"/>
        </w:rPr>
        <w:t>1 除非合同中另有规定，成交供应商向采购人保证本合同项下的全部货物都是全新的，未使用过的、最新的式样并结合最新的设计和材料。</w:t>
      </w:r>
    </w:p>
    <w:p w14:paraId="030FF38B"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28.2 成交供应商应保证在最终目的地国家的正常使用状态下，货物不会发生因成交供应商在设计、材料、工艺上的或人为的行动或疏忽的原因造成的缺陷。</w:t>
      </w:r>
    </w:p>
    <w:p w14:paraId="15FEBFEA"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28</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hint="eastAsia"/>
          <w:sz w:val="24"/>
        </w:rPr>
        <w:t>除非合同专用条款另有规定，本质量保证期在合同专用条款中规定的货物到达最终目的地且被验收后的十二（1</w:t>
      </w:r>
      <w:r>
        <w:rPr>
          <w:rFonts w:ascii="宋体" w:hAnsi="宋体"/>
          <w:sz w:val="24"/>
        </w:rPr>
        <w:t>2</w:t>
      </w:r>
      <w:r>
        <w:rPr>
          <w:rFonts w:ascii="宋体" w:hAnsi="宋体" w:hint="eastAsia"/>
          <w:sz w:val="24"/>
        </w:rPr>
        <w:t>）个月内或在从原产地国家装船日或发运日后十八（</w:t>
      </w:r>
      <w:r>
        <w:rPr>
          <w:rFonts w:ascii="宋体" w:hAnsi="宋体"/>
          <w:sz w:val="24"/>
        </w:rPr>
        <w:t>18</w:t>
      </w:r>
      <w:r>
        <w:rPr>
          <w:rFonts w:ascii="宋体" w:hAnsi="宋体" w:hint="eastAsia"/>
          <w:sz w:val="24"/>
        </w:rPr>
        <w:t>）个月内有效，以先到为准。</w:t>
      </w:r>
    </w:p>
    <w:p w14:paraId="69153220"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28</w:t>
      </w:r>
      <w:r>
        <w:rPr>
          <w:rFonts w:ascii="宋体" w:hAnsi="宋体"/>
          <w:sz w:val="24"/>
        </w:rPr>
        <w:t>.</w:t>
      </w:r>
      <w:r>
        <w:rPr>
          <w:rFonts w:ascii="宋体" w:hAnsi="宋体" w:hint="eastAsia"/>
          <w:sz w:val="24"/>
        </w:rPr>
        <w:t>4 在发现问题后，采购人应迅速书面通知成交供应商说明缺陷的性质及现象，并向成交供应商提出索赔。</w:t>
      </w:r>
    </w:p>
    <w:p w14:paraId="6D30D65B"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28</w:t>
      </w:r>
      <w:r>
        <w:rPr>
          <w:rFonts w:ascii="宋体" w:hAnsi="宋体"/>
          <w:sz w:val="24"/>
        </w:rPr>
        <w:t>.</w:t>
      </w:r>
      <w:r>
        <w:rPr>
          <w:rFonts w:ascii="宋体" w:hAnsi="宋体" w:hint="eastAsia"/>
          <w:sz w:val="24"/>
        </w:rPr>
        <w:t>5</w:t>
      </w:r>
      <w:r>
        <w:rPr>
          <w:rFonts w:ascii="宋体" w:hAnsi="宋体"/>
          <w:sz w:val="24"/>
        </w:rPr>
        <w:t xml:space="preserve"> </w:t>
      </w:r>
      <w:r>
        <w:rPr>
          <w:rFonts w:ascii="宋体" w:hAnsi="宋体" w:hint="eastAsia"/>
          <w:sz w:val="24"/>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14:paraId="059C4E02" w14:textId="77777777" w:rsidR="00647AC5" w:rsidRDefault="00994BDD">
      <w:pPr>
        <w:tabs>
          <w:tab w:val="left" w:pos="720"/>
        </w:tabs>
        <w:spacing w:line="440" w:lineRule="exact"/>
        <w:outlineLvl w:val="2"/>
        <w:rPr>
          <w:rFonts w:ascii="宋体" w:hAnsi="宋体"/>
          <w:b/>
          <w:sz w:val="24"/>
        </w:rPr>
      </w:pPr>
      <w:bookmarkStart w:id="34" w:name="_Toc414441450"/>
      <w:r>
        <w:rPr>
          <w:rFonts w:ascii="宋体" w:hAnsi="宋体" w:hint="eastAsia"/>
          <w:b/>
          <w:sz w:val="24"/>
        </w:rPr>
        <w:t>29．专利权</w:t>
      </w:r>
      <w:bookmarkEnd w:id="34"/>
    </w:p>
    <w:p w14:paraId="58695A66"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14:paraId="5CBDD352" w14:textId="77777777" w:rsidR="00647AC5" w:rsidRDefault="00994BDD">
      <w:pPr>
        <w:autoSpaceDE w:val="0"/>
        <w:autoSpaceDN w:val="0"/>
        <w:spacing w:line="440" w:lineRule="exact"/>
        <w:ind w:left="525" w:firstLine="93"/>
        <w:textAlignment w:val="bottom"/>
        <w:rPr>
          <w:rFonts w:ascii="宋体" w:hAnsi="宋体"/>
          <w:sz w:val="24"/>
        </w:rPr>
      </w:pPr>
      <w:r>
        <w:rPr>
          <w:rFonts w:ascii="宋体" w:hAnsi="宋体" w:hint="eastAsia"/>
          <w:sz w:val="24"/>
        </w:rPr>
        <w:lastRenderedPageBreak/>
        <w:t>（1）由成交供应商安装货物或在项目现场所在国使用货物；</w:t>
      </w:r>
    </w:p>
    <w:p w14:paraId="7960C993" w14:textId="77777777" w:rsidR="00647AC5" w:rsidRDefault="00994BDD">
      <w:pPr>
        <w:autoSpaceDE w:val="0"/>
        <w:autoSpaceDN w:val="0"/>
        <w:spacing w:line="440" w:lineRule="exact"/>
        <w:ind w:left="525" w:firstLine="93"/>
        <w:textAlignment w:val="bottom"/>
        <w:rPr>
          <w:rFonts w:ascii="宋体" w:hAnsi="宋体"/>
          <w:sz w:val="24"/>
        </w:rPr>
      </w:pPr>
      <w:r>
        <w:rPr>
          <w:rFonts w:ascii="宋体" w:hAnsi="宋体" w:hint="eastAsia"/>
          <w:sz w:val="24"/>
        </w:rPr>
        <w:t>（2）在货物生产国销售由所购货物生产的产品。</w:t>
      </w:r>
    </w:p>
    <w:p w14:paraId="112215F9" w14:textId="77777777" w:rsidR="00647AC5" w:rsidRDefault="00994BDD">
      <w:pPr>
        <w:autoSpaceDE w:val="0"/>
        <w:autoSpaceDN w:val="0"/>
        <w:spacing w:line="440" w:lineRule="exact"/>
        <w:ind w:left="626" w:firstLine="2"/>
        <w:textAlignment w:val="bottom"/>
        <w:rPr>
          <w:rFonts w:ascii="宋体" w:hAnsi="宋体"/>
          <w:sz w:val="24"/>
        </w:rPr>
      </w:pPr>
      <w:r>
        <w:rPr>
          <w:rFonts w:ascii="宋体" w:hAnsi="宋体" w:hint="eastAsia"/>
          <w:sz w:val="24"/>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14:paraId="63B1B7D0"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29.2  如采购人因合同通用条款第29.1款以外的事情引起被诉讼或索赔，应当立即给成交供应商一个通知，成交供应商可以以采购人的名义自费处理这种诉讼或索赔并进行与此有关的谈判。</w:t>
      </w:r>
    </w:p>
    <w:p w14:paraId="33E595E8"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29.3 如成交供应商未能在收到通知处理这种诉讼或索赔的通知后28天内通知采购人，采购人以自己的名义自主地处理。</w:t>
      </w:r>
    </w:p>
    <w:p w14:paraId="09B4BBFA"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29.4 如果成交供应商要求，采购人应提供协助。</w:t>
      </w:r>
    </w:p>
    <w:p w14:paraId="759C1F5D" w14:textId="77777777" w:rsidR="00647AC5" w:rsidRDefault="00994BDD">
      <w:pPr>
        <w:autoSpaceDE w:val="0"/>
        <w:autoSpaceDN w:val="0"/>
        <w:spacing w:line="440" w:lineRule="exact"/>
        <w:ind w:left="618" w:hanging="618"/>
        <w:textAlignment w:val="bottom"/>
        <w:rPr>
          <w:rFonts w:ascii="宋体" w:hAnsi="宋体"/>
          <w:sz w:val="24"/>
        </w:rPr>
      </w:pPr>
      <w:r>
        <w:rPr>
          <w:rFonts w:ascii="宋体" w:hAnsi="宋体" w:hint="eastAsia"/>
          <w:sz w:val="24"/>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14:paraId="016C1FCF" w14:textId="77777777" w:rsidR="00647AC5" w:rsidRDefault="00994BDD">
      <w:pPr>
        <w:tabs>
          <w:tab w:val="left" w:pos="720"/>
        </w:tabs>
        <w:spacing w:line="440" w:lineRule="exact"/>
        <w:outlineLvl w:val="2"/>
        <w:rPr>
          <w:rFonts w:ascii="宋体" w:hAnsi="宋体"/>
          <w:b/>
          <w:sz w:val="24"/>
        </w:rPr>
      </w:pPr>
      <w:bookmarkStart w:id="35" w:name="_Toc414441451"/>
      <w:r>
        <w:rPr>
          <w:rFonts w:ascii="宋体" w:hAnsi="宋体" w:hint="eastAsia"/>
          <w:b/>
          <w:sz w:val="24"/>
        </w:rPr>
        <w:t>30．转让</w:t>
      </w:r>
      <w:bookmarkEnd w:id="35"/>
    </w:p>
    <w:p w14:paraId="2C0D06C4" w14:textId="77777777" w:rsidR="00647AC5" w:rsidRDefault="00994BDD">
      <w:pPr>
        <w:autoSpaceDE w:val="0"/>
        <w:autoSpaceDN w:val="0"/>
        <w:spacing w:line="440" w:lineRule="exact"/>
        <w:ind w:left="945" w:hanging="945"/>
        <w:textAlignment w:val="bottom"/>
        <w:rPr>
          <w:rFonts w:ascii="宋体" w:hAnsi="宋体"/>
          <w:sz w:val="24"/>
        </w:rPr>
      </w:pPr>
      <w:r>
        <w:rPr>
          <w:rFonts w:ascii="宋体" w:hAnsi="宋体" w:hint="eastAsia"/>
          <w:sz w:val="24"/>
        </w:rPr>
        <w:t>30.1 除采购人事先书面同意外，成交供应商不得部分或全部转让其应履行的合同义务。</w:t>
      </w:r>
    </w:p>
    <w:p w14:paraId="0AC95A62" w14:textId="77777777" w:rsidR="00647AC5" w:rsidRDefault="00994BDD">
      <w:pPr>
        <w:tabs>
          <w:tab w:val="left" w:pos="720"/>
        </w:tabs>
        <w:spacing w:line="440" w:lineRule="exact"/>
        <w:outlineLvl w:val="2"/>
        <w:rPr>
          <w:rFonts w:ascii="宋体" w:hAnsi="宋体"/>
          <w:b/>
          <w:sz w:val="24"/>
        </w:rPr>
      </w:pPr>
      <w:bookmarkStart w:id="36" w:name="_Toc414441452"/>
      <w:r>
        <w:rPr>
          <w:rFonts w:ascii="宋体" w:hAnsi="宋体" w:hint="eastAsia"/>
          <w:b/>
          <w:sz w:val="24"/>
        </w:rPr>
        <w:t>31．法律和法规变更</w:t>
      </w:r>
      <w:bookmarkEnd w:id="36"/>
    </w:p>
    <w:p w14:paraId="699D2406"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31.1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14:paraId="4C7BE823" w14:textId="77777777" w:rsidR="00647AC5" w:rsidRDefault="00994BDD">
      <w:pPr>
        <w:tabs>
          <w:tab w:val="left" w:pos="720"/>
        </w:tabs>
        <w:spacing w:line="440" w:lineRule="exact"/>
        <w:outlineLvl w:val="2"/>
        <w:rPr>
          <w:rFonts w:ascii="宋体" w:hAnsi="宋体"/>
          <w:b/>
          <w:sz w:val="24"/>
        </w:rPr>
      </w:pPr>
      <w:bookmarkStart w:id="37" w:name="_Toc414441453"/>
      <w:r>
        <w:rPr>
          <w:rFonts w:ascii="宋体" w:hAnsi="宋体" w:hint="eastAsia"/>
          <w:b/>
          <w:sz w:val="24"/>
        </w:rPr>
        <w:t>32．不可抗力</w:t>
      </w:r>
      <w:bookmarkEnd w:id="37"/>
    </w:p>
    <w:p w14:paraId="488562BA"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32.1 如果因不可抗力致使成交供应商合同实施延误或不能履行合同义务，在不可抗力影响的范围内，成交供应商的履约保证金不应被没收，误期赔偿费也不应承担，合同也不应被终止。</w:t>
      </w:r>
    </w:p>
    <w:p w14:paraId="40295582"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32.2本条所述的“不可抗力”系指那些成交供应商无法控制的、不可预见的、不可避免的事件，但不包括成交供应商的违约或疏忽的事件。这些事件包括但不限于战争（指采购人国家）、内乱、严重火灾、洪水（指百年一遇）、台风（指12级</w:t>
      </w:r>
      <w:r>
        <w:rPr>
          <w:rFonts w:ascii="宋体" w:hAnsi="宋体" w:hint="eastAsia"/>
          <w:sz w:val="24"/>
        </w:rPr>
        <w:lastRenderedPageBreak/>
        <w:t>以上）、地震（地震烈度7度以上）、瘟疫、检疫隔离及禁运等。</w:t>
      </w:r>
    </w:p>
    <w:p w14:paraId="0CC23133"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32.3</w:t>
      </w:r>
      <w:r>
        <w:rPr>
          <w:rFonts w:ascii="宋体" w:hAnsi="宋体"/>
          <w:sz w:val="24"/>
        </w:rPr>
        <w:t xml:space="preserve"> </w:t>
      </w:r>
      <w:r>
        <w:rPr>
          <w:rFonts w:ascii="宋体" w:hAnsi="宋体" w:hint="eastAsia"/>
          <w:sz w:val="24"/>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14:paraId="10E62442" w14:textId="77777777" w:rsidR="00647AC5" w:rsidRDefault="00994BDD">
      <w:pPr>
        <w:tabs>
          <w:tab w:val="left" w:pos="720"/>
        </w:tabs>
        <w:spacing w:line="440" w:lineRule="exact"/>
        <w:outlineLvl w:val="2"/>
        <w:rPr>
          <w:rFonts w:ascii="宋体" w:hAnsi="宋体"/>
          <w:b/>
          <w:sz w:val="24"/>
        </w:rPr>
      </w:pPr>
      <w:bookmarkStart w:id="38" w:name="_Toc414441454"/>
      <w:r>
        <w:rPr>
          <w:rFonts w:ascii="宋体" w:hAnsi="宋体" w:hint="eastAsia"/>
          <w:b/>
          <w:sz w:val="24"/>
        </w:rPr>
        <w:t>33．变更指令和合同修改</w:t>
      </w:r>
      <w:bookmarkEnd w:id="38"/>
    </w:p>
    <w:p w14:paraId="6809AA54" w14:textId="77777777" w:rsidR="00647AC5" w:rsidRDefault="00994BDD">
      <w:pPr>
        <w:tabs>
          <w:tab w:val="left" w:pos="720"/>
        </w:tabs>
        <w:spacing w:line="440" w:lineRule="exact"/>
        <w:ind w:left="629" w:hanging="629"/>
        <w:rPr>
          <w:rFonts w:ascii="宋体" w:hAnsi="宋体"/>
          <w:sz w:val="24"/>
        </w:rPr>
      </w:pPr>
      <w:r>
        <w:rPr>
          <w:rFonts w:ascii="宋体" w:hAnsi="宋体" w:hint="eastAsia"/>
          <w:sz w:val="24"/>
        </w:rPr>
        <w:t>33</w:t>
      </w:r>
      <w:r>
        <w:rPr>
          <w:rFonts w:ascii="宋体" w:hAnsi="宋体"/>
          <w:sz w:val="24"/>
        </w:rPr>
        <w:t>.</w:t>
      </w:r>
      <w:r>
        <w:rPr>
          <w:rFonts w:ascii="宋体" w:hAnsi="宋体" w:hint="eastAsia"/>
          <w:sz w:val="24"/>
        </w:rPr>
        <w:t>1</w:t>
      </w:r>
      <w:r>
        <w:rPr>
          <w:rFonts w:ascii="宋体" w:hAnsi="宋体"/>
          <w:sz w:val="24"/>
        </w:rPr>
        <w:t xml:space="preserve"> </w:t>
      </w:r>
      <w:r>
        <w:rPr>
          <w:rFonts w:ascii="宋体" w:hAnsi="宋体" w:hint="eastAsia"/>
          <w:sz w:val="24"/>
        </w:rPr>
        <w:t>采购人可以在任何时候书面向成交供应商发出书面通知，在本合同的一般范围内变更下述一项或几项：</w:t>
      </w:r>
    </w:p>
    <w:p w14:paraId="55D834C0" w14:textId="77777777" w:rsidR="00647AC5" w:rsidRDefault="00994BDD">
      <w:pPr>
        <w:tabs>
          <w:tab w:val="left" w:pos="720"/>
        </w:tabs>
        <w:spacing w:line="440" w:lineRule="exact"/>
        <w:ind w:left="630" w:hanging="12"/>
        <w:rPr>
          <w:rFonts w:ascii="宋体" w:hAnsi="宋体"/>
          <w:sz w:val="24"/>
        </w:rPr>
      </w:pPr>
      <w:r>
        <w:rPr>
          <w:rFonts w:ascii="宋体" w:hAnsi="宋体"/>
          <w:sz w:val="24"/>
        </w:rPr>
        <w:t xml:space="preserve">A. </w:t>
      </w:r>
      <w:r>
        <w:rPr>
          <w:rFonts w:ascii="宋体" w:hAnsi="宋体" w:hint="eastAsia"/>
          <w:sz w:val="24"/>
        </w:rPr>
        <w:t>图纸、设计或规格（如果本合同项下的货物是专为采购人制造时）；或</w:t>
      </w:r>
    </w:p>
    <w:p w14:paraId="626C9A97" w14:textId="77777777" w:rsidR="00647AC5" w:rsidRDefault="00994BDD">
      <w:pPr>
        <w:autoSpaceDE w:val="0"/>
        <w:autoSpaceDN w:val="0"/>
        <w:spacing w:line="440" w:lineRule="exact"/>
        <w:ind w:left="630" w:hanging="12"/>
        <w:textAlignment w:val="bottom"/>
        <w:rPr>
          <w:rFonts w:ascii="宋体" w:hAnsi="宋体"/>
          <w:sz w:val="24"/>
        </w:rPr>
      </w:pPr>
      <w:r>
        <w:rPr>
          <w:rFonts w:ascii="宋体" w:hAnsi="宋体"/>
          <w:sz w:val="24"/>
        </w:rPr>
        <w:t xml:space="preserve">B. </w:t>
      </w:r>
      <w:r>
        <w:rPr>
          <w:rFonts w:ascii="宋体" w:hAnsi="宋体" w:hint="eastAsia"/>
          <w:sz w:val="24"/>
        </w:rPr>
        <w:t>运输或包装方法；或</w:t>
      </w:r>
    </w:p>
    <w:p w14:paraId="7B7381D2" w14:textId="77777777" w:rsidR="00647AC5" w:rsidRDefault="00994BDD">
      <w:pPr>
        <w:autoSpaceDE w:val="0"/>
        <w:autoSpaceDN w:val="0"/>
        <w:spacing w:line="440" w:lineRule="exact"/>
        <w:ind w:left="630" w:hanging="12"/>
        <w:textAlignment w:val="bottom"/>
        <w:rPr>
          <w:rFonts w:ascii="宋体" w:hAnsi="宋体"/>
          <w:sz w:val="24"/>
        </w:rPr>
      </w:pPr>
      <w:r>
        <w:rPr>
          <w:rFonts w:ascii="宋体" w:hAnsi="宋体"/>
          <w:sz w:val="24"/>
        </w:rPr>
        <w:t xml:space="preserve">C. </w:t>
      </w:r>
      <w:r>
        <w:rPr>
          <w:rFonts w:ascii="宋体" w:hAnsi="宋体" w:hint="eastAsia"/>
          <w:sz w:val="24"/>
        </w:rPr>
        <w:t>交货地点；或</w:t>
      </w:r>
    </w:p>
    <w:p w14:paraId="194855DE" w14:textId="77777777" w:rsidR="00647AC5" w:rsidRDefault="00994BDD">
      <w:pPr>
        <w:autoSpaceDE w:val="0"/>
        <w:autoSpaceDN w:val="0"/>
        <w:spacing w:line="440" w:lineRule="exact"/>
        <w:ind w:left="630" w:hanging="12"/>
        <w:textAlignment w:val="bottom"/>
        <w:rPr>
          <w:rFonts w:ascii="宋体" w:hAnsi="宋体"/>
          <w:sz w:val="24"/>
        </w:rPr>
      </w:pPr>
      <w:r>
        <w:rPr>
          <w:rFonts w:ascii="宋体" w:hAnsi="宋体"/>
          <w:sz w:val="24"/>
        </w:rPr>
        <w:t>D</w:t>
      </w:r>
      <w:r>
        <w:rPr>
          <w:rFonts w:ascii="宋体" w:hAnsi="宋体" w:hint="eastAsia"/>
          <w:sz w:val="24"/>
        </w:rPr>
        <w:t>．成交供应商提供的相关服务。</w:t>
      </w:r>
    </w:p>
    <w:p w14:paraId="0712F3CD"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14:paraId="7D1FC441"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33.3 不包括在合同价内、但成交供应商收取的可能产生的相关服务费用须经双方事先协商同意，但不得超过通常成交供应商向其他人收取的类似服务的费率。</w:t>
      </w:r>
    </w:p>
    <w:p w14:paraId="46B8E813"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33.4 除合同通用条款第33.1款的规定外,任何对合同条件的变更或修改均需双方签订书面的修改书。</w:t>
      </w:r>
    </w:p>
    <w:p w14:paraId="3EAC017C" w14:textId="77777777" w:rsidR="00647AC5" w:rsidRDefault="00994BDD">
      <w:pPr>
        <w:tabs>
          <w:tab w:val="left" w:pos="720"/>
        </w:tabs>
        <w:spacing w:line="440" w:lineRule="exact"/>
        <w:outlineLvl w:val="2"/>
        <w:rPr>
          <w:rFonts w:ascii="宋体" w:hAnsi="宋体"/>
          <w:b/>
          <w:sz w:val="24"/>
        </w:rPr>
      </w:pPr>
      <w:bookmarkStart w:id="39" w:name="_Toc414441455"/>
      <w:r>
        <w:rPr>
          <w:rFonts w:ascii="宋体" w:hAnsi="宋体" w:hint="eastAsia"/>
          <w:b/>
          <w:sz w:val="24"/>
        </w:rPr>
        <w:t>34．延期</w:t>
      </w:r>
      <w:bookmarkEnd w:id="39"/>
    </w:p>
    <w:p w14:paraId="67C1D10E"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14:paraId="117DEC37" w14:textId="77777777" w:rsidR="00647AC5" w:rsidRDefault="00994BDD">
      <w:pPr>
        <w:autoSpaceDE w:val="0"/>
        <w:autoSpaceDN w:val="0"/>
        <w:spacing w:line="440" w:lineRule="exact"/>
        <w:ind w:left="629" w:hanging="629"/>
        <w:textAlignment w:val="bottom"/>
        <w:rPr>
          <w:rFonts w:ascii="宋体" w:hAnsi="宋体"/>
          <w:sz w:val="24"/>
        </w:rPr>
      </w:pPr>
      <w:r>
        <w:rPr>
          <w:rFonts w:ascii="宋体" w:hAnsi="宋体" w:hint="eastAsia"/>
          <w:sz w:val="24"/>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14:paraId="26DBC390" w14:textId="77777777" w:rsidR="00647AC5" w:rsidRDefault="00994BDD">
      <w:pPr>
        <w:tabs>
          <w:tab w:val="left" w:pos="720"/>
        </w:tabs>
        <w:spacing w:line="440" w:lineRule="exact"/>
        <w:outlineLvl w:val="2"/>
        <w:rPr>
          <w:rFonts w:ascii="宋体" w:hAnsi="宋体"/>
          <w:b/>
          <w:sz w:val="24"/>
        </w:rPr>
      </w:pPr>
      <w:bookmarkStart w:id="40" w:name="_Toc414441456"/>
      <w:r>
        <w:rPr>
          <w:rFonts w:ascii="宋体" w:hAnsi="宋体" w:hint="eastAsia"/>
          <w:b/>
          <w:sz w:val="24"/>
        </w:rPr>
        <w:t>35．终止合同</w:t>
      </w:r>
      <w:bookmarkEnd w:id="40"/>
    </w:p>
    <w:p w14:paraId="57EA2D06" w14:textId="77777777" w:rsidR="00647AC5" w:rsidRDefault="00994BDD">
      <w:pPr>
        <w:autoSpaceDE w:val="0"/>
        <w:autoSpaceDN w:val="0"/>
        <w:spacing w:line="440" w:lineRule="exact"/>
        <w:ind w:left="630" w:hanging="630"/>
        <w:textAlignment w:val="bottom"/>
        <w:rPr>
          <w:rFonts w:ascii="宋体" w:hAnsi="宋体"/>
          <w:sz w:val="24"/>
        </w:rPr>
      </w:pPr>
      <w:r>
        <w:rPr>
          <w:rFonts w:ascii="宋体" w:hAnsi="宋体" w:hint="eastAsia"/>
          <w:sz w:val="24"/>
        </w:rPr>
        <w:t>35.1</w:t>
      </w:r>
      <w:r>
        <w:rPr>
          <w:rFonts w:ascii="宋体" w:hAnsi="宋体"/>
          <w:sz w:val="24"/>
        </w:rPr>
        <w:t xml:space="preserve"> </w:t>
      </w:r>
      <w:r>
        <w:rPr>
          <w:rFonts w:ascii="宋体" w:hAnsi="宋体" w:hint="eastAsia"/>
          <w:sz w:val="24"/>
        </w:rPr>
        <w:t>违约终止合同</w:t>
      </w:r>
    </w:p>
    <w:p w14:paraId="4DCE247B" w14:textId="77777777" w:rsidR="00647AC5" w:rsidRDefault="00994BDD">
      <w:pPr>
        <w:autoSpaceDE w:val="0"/>
        <w:autoSpaceDN w:val="0"/>
        <w:spacing w:line="440" w:lineRule="exact"/>
        <w:ind w:left="1110" w:hanging="480"/>
        <w:textAlignment w:val="bottom"/>
        <w:rPr>
          <w:rFonts w:ascii="宋体" w:hAnsi="宋体"/>
          <w:sz w:val="24"/>
        </w:rPr>
      </w:pPr>
      <w:r>
        <w:rPr>
          <w:rFonts w:ascii="宋体" w:hAnsi="宋体" w:hint="eastAsia"/>
          <w:sz w:val="24"/>
        </w:rPr>
        <w:lastRenderedPageBreak/>
        <w:t>（1）在采购人对成交供应商违约而采取的任何补救措施不受影响的情况下，采购人可书面通知成交供应商由于其违约而终止部分或全部合同：</w:t>
      </w:r>
    </w:p>
    <w:p w14:paraId="785A72B3" w14:textId="77777777" w:rsidR="00647AC5" w:rsidRDefault="00994BDD">
      <w:pPr>
        <w:autoSpaceDE w:val="0"/>
        <w:autoSpaceDN w:val="0"/>
        <w:spacing w:line="440" w:lineRule="exact"/>
        <w:ind w:left="1050" w:hanging="1050"/>
        <w:textAlignment w:val="bottom"/>
        <w:rPr>
          <w:rFonts w:ascii="宋体" w:hAnsi="宋体"/>
          <w:sz w:val="24"/>
        </w:rPr>
      </w:pPr>
      <w:r>
        <w:rPr>
          <w:rFonts w:ascii="宋体" w:hAnsi="宋体"/>
          <w:sz w:val="24"/>
        </w:rPr>
        <w:t xml:space="preserve">      A.</w:t>
      </w:r>
      <w:r>
        <w:rPr>
          <w:rFonts w:ascii="宋体" w:hAnsi="宋体" w:hint="eastAsia"/>
          <w:sz w:val="24"/>
        </w:rPr>
        <w:t xml:space="preserve"> 如果成交供应商未能在合同规定的期限内或根据合同通用条款第34条的规定采购人批准的延长期限内提供部分或全部货物；</w:t>
      </w:r>
    </w:p>
    <w:p w14:paraId="40EF2C12" w14:textId="77777777" w:rsidR="00647AC5" w:rsidRDefault="00994BDD">
      <w:pPr>
        <w:autoSpaceDE w:val="0"/>
        <w:autoSpaceDN w:val="0"/>
        <w:spacing w:line="440" w:lineRule="exact"/>
        <w:ind w:left="1050" w:hanging="1050"/>
        <w:textAlignment w:val="bottom"/>
        <w:rPr>
          <w:rFonts w:ascii="宋体" w:hAnsi="宋体"/>
          <w:sz w:val="24"/>
        </w:rPr>
      </w:pPr>
      <w:r>
        <w:rPr>
          <w:rFonts w:ascii="宋体" w:hAnsi="宋体"/>
          <w:sz w:val="24"/>
        </w:rPr>
        <w:t xml:space="preserve">      B.</w:t>
      </w:r>
      <w:r>
        <w:rPr>
          <w:rFonts w:ascii="宋体" w:hAnsi="宋体" w:hint="eastAsia"/>
          <w:sz w:val="24"/>
        </w:rPr>
        <w:t xml:space="preserve"> 如果成交供应商未能履行合同规定的任何其它义务；</w:t>
      </w:r>
    </w:p>
    <w:p w14:paraId="327A8FDF" w14:textId="77777777" w:rsidR="00647AC5" w:rsidRDefault="00994BDD">
      <w:pPr>
        <w:autoSpaceDE w:val="0"/>
        <w:autoSpaceDN w:val="0"/>
        <w:spacing w:line="440" w:lineRule="exact"/>
        <w:textAlignment w:val="bottom"/>
        <w:rPr>
          <w:rFonts w:ascii="宋体" w:hAnsi="宋体"/>
          <w:sz w:val="24"/>
        </w:rPr>
      </w:pPr>
      <w:r>
        <w:rPr>
          <w:rFonts w:ascii="宋体" w:hAnsi="宋体" w:hint="eastAsia"/>
          <w:sz w:val="24"/>
        </w:rPr>
        <w:t xml:space="preserve">      C. 如果采购人认为成交供应商在本合同的采购和合同执行过程中有腐败和欺诈行为。</w:t>
      </w:r>
    </w:p>
    <w:p w14:paraId="22EE35FB" w14:textId="77777777" w:rsidR="00647AC5" w:rsidRDefault="00994BDD">
      <w:pPr>
        <w:numPr>
          <w:ilvl w:val="0"/>
          <w:numId w:val="6"/>
        </w:numPr>
        <w:tabs>
          <w:tab w:val="clear" w:pos="1338"/>
          <w:tab w:val="left" w:pos="1030"/>
        </w:tabs>
        <w:autoSpaceDE w:val="0"/>
        <w:autoSpaceDN w:val="0"/>
        <w:spacing w:line="440" w:lineRule="exact"/>
        <w:ind w:left="1133" w:hanging="515"/>
        <w:textAlignment w:val="bottom"/>
        <w:rPr>
          <w:rFonts w:ascii="宋体" w:hAnsi="宋体"/>
          <w:sz w:val="24"/>
        </w:rPr>
      </w:pPr>
      <w:r>
        <w:rPr>
          <w:rFonts w:ascii="宋体" w:hAnsi="宋体" w:hint="eastAsia"/>
          <w:sz w:val="24"/>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14:paraId="27999B1A" w14:textId="77777777" w:rsidR="00647AC5" w:rsidRDefault="00994BDD">
      <w:pPr>
        <w:autoSpaceDE w:val="0"/>
        <w:autoSpaceDN w:val="0"/>
        <w:spacing w:line="440" w:lineRule="exact"/>
        <w:textAlignment w:val="bottom"/>
        <w:rPr>
          <w:rFonts w:ascii="宋体" w:hAnsi="宋体"/>
          <w:sz w:val="24"/>
        </w:rPr>
      </w:pPr>
      <w:r>
        <w:rPr>
          <w:rFonts w:ascii="宋体" w:hAnsi="宋体"/>
          <w:sz w:val="24"/>
        </w:rPr>
        <w:t>3</w:t>
      </w:r>
      <w:r>
        <w:rPr>
          <w:rFonts w:ascii="宋体" w:hAnsi="宋体" w:hint="eastAsia"/>
          <w:sz w:val="24"/>
        </w:rPr>
        <w:t>5</w:t>
      </w:r>
      <w:r>
        <w:rPr>
          <w:rFonts w:ascii="宋体" w:hAnsi="宋体"/>
          <w:sz w:val="24"/>
        </w:rPr>
        <w:t xml:space="preserve">.2  </w:t>
      </w:r>
      <w:r>
        <w:rPr>
          <w:rFonts w:ascii="宋体" w:hAnsi="宋体" w:hint="eastAsia"/>
          <w:sz w:val="24"/>
        </w:rPr>
        <w:t>因破产而终止合同</w:t>
      </w:r>
    </w:p>
    <w:p w14:paraId="4AE001C5" w14:textId="77777777" w:rsidR="00647AC5" w:rsidRDefault="00994BDD">
      <w:pPr>
        <w:autoSpaceDE w:val="0"/>
        <w:autoSpaceDN w:val="0"/>
        <w:spacing w:line="440" w:lineRule="exact"/>
        <w:ind w:left="735" w:hanging="735"/>
        <w:textAlignment w:val="bottom"/>
        <w:rPr>
          <w:rFonts w:ascii="宋体" w:hAnsi="宋体"/>
          <w:sz w:val="24"/>
        </w:rPr>
      </w:pPr>
      <w:r>
        <w:rPr>
          <w:rFonts w:ascii="宋体" w:hAnsi="宋体"/>
          <w:sz w:val="24"/>
        </w:rPr>
        <w:t xml:space="preserve">   </w:t>
      </w:r>
      <w:r>
        <w:rPr>
          <w:rFonts w:ascii="宋体" w:hAnsi="宋体" w:hint="eastAsia"/>
          <w:sz w:val="24"/>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14:paraId="0EB0CDCB" w14:textId="77777777" w:rsidR="00647AC5" w:rsidRDefault="00994BDD">
      <w:pPr>
        <w:spacing w:line="440" w:lineRule="exact"/>
        <w:rPr>
          <w:rFonts w:ascii="宋体" w:hAnsi="宋体"/>
          <w:sz w:val="24"/>
        </w:rPr>
      </w:pPr>
      <w:r>
        <w:rPr>
          <w:rFonts w:ascii="宋体" w:hAnsi="宋体" w:hint="eastAsia"/>
          <w:sz w:val="24"/>
        </w:rPr>
        <w:t>35.3  成交供应商按合同规定完成向采购人提供的货物和服务，并在质量保证期结束后终止。</w:t>
      </w:r>
    </w:p>
    <w:p w14:paraId="2FD39573" w14:textId="77777777" w:rsidR="00647AC5" w:rsidRDefault="00994BDD">
      <w:pPr>
        <w:spacing w:line="440" w:lineRule="exact"/>
        <w:rPr>
          <w:rFonts w:ascii="宋体" w:hAnsi="宋体"/>
          <w:b/>
          <w:bCs/>
          <w:sz w:val="24"/>
        </w:rPr>
      </w:pPr>
      <w:r>
        <w:rPr>
          <w:rFonts w:ascii="宋体" w:hAnsi="宋体" w:hint="eastAsia"/>
          <w:b/>
          <w:bCs/>
          <w:sz w:val="24"/>
        </w:rPr>
        <w:t>36.其他</w:t>
      </w:r>
    </w:p>
    <w:p w14:paraId="6319392A" w14:textId="77777777" w:rsidR="00647AC5" w:rsidRDefault="00647AC5">
      <w:pPr>
        <w:jc w:val="center"/>
        <w:outlineLvl w:val="0"/>
        <w:rPr>
          <w:rFonts w:ascii="宋体" w:hAnsi="宋体"/>
          <w:b/>
          <w:bCs/>
          <w:sz w:val="28"/>
          <w:szCs w:val="28"/>
        </w:rPr>
      </w:pPr>
    </w:p>
    <w:p w14:paraId="59B2D8AC" w14:textId="77777777" w:rsidR="00647AC5" w:rsidRDefault="00647AC5">
      <w:pPr>
        <w:jc w:val="center"/>
        <w:outlineLvl w:val="0"/>
        <w:rPr>
          <w:rFonts w:ascii="宋体" w:hAnsi="宋体"/>
          <w:b/>
          <w:bCs/>
          <w:sz w:val="28"/>
          <w:szCs w:val="28"/>
        </w:rPr>
      </w:pPr>
    </w:p>
    <w:p w14:paraId="3D2F2536" w14:textId="77777777" w:rsidR="00647AC5" w:rsidRDefault="00647AC5">
      <w:pPr>
        <w:jc w:val="center"/>
        <w:outlineLvl w:val="0"/>
        <w:rPr>
          <w:rFonts w:ascii="宋体" w:hAnsi="宋体"/>
          <w:b/>
          <w:bCs/>
          <w:sz w:val="28"/>
          <w:szCs w:val="28"/>
        </w:rPr>
      </w:pPr>
    </w:p>
    <w:p w14:paraId="54B36394" w14:textId="77777777" w:rsidR="00647AC5" w:rsidRDefault="00647AC5">
      <w:pPr>
        <w:jc w:val="center"/>
        <w:outlineLvl w:val="0"/>
        <w:rPr>
          <w:rFonts w:ascii="宋体" w:hAnsi="宋体"/>
          <w:b/>
          <w:bCs/>
          <w:sz w:val="28"/>
          <w:szCs w:val="28"/>
        </w:rPr>
      </w:pPr>
    </w:p>
    <w:p w14:paraId="0100123D" w14:textId="77777777" w:rsidR="00647AC5" w:rsidRDefault="00647AC5">
      <w:pPr>
        <w:jc w:val="center"/>
        <w:outlineLvl w:val="0"/>
        <w:rPr>
          <w:rFonts w:ascii="宋体" w:hAnsi="宋体"/>
          <w:b/>
          <w:bCs/>
          <w:sz w:val="28"/>
          <w:szCs w:val="28"/>
        </w:rPr>
      </w:pPr>
    </w:p>
    <w:p w14:paraId="7AC87018" w14:textId="77777777" w:rsidR="00647AC5" w:rsidRDefault="00647AC5">
      <w:pPr>
        <w:jc w:val="center"/>
        <w:outlineLvl w:val="0"/>
        <w:rPr>
          <w:rFonts w:ascii="宋体" w:hAnsi="宋体"/>
          <w:b/>
          <w:bCs/>
          <w:sz w:val="28"/>
          <w:szCs w:val="28"/>
        </w:rPr>
      </w:pPr>
    </w:p>
    <w:p w14:paraId="768142ED" w14:textId="77777777" w:rsidR="00647AC5" w:rsidRDefault="00647AC5">
      <w:pPr>
        <w:jc w:val="center"/>
        <w:outlineLvl w:val="0"/>
        <w:rPr>
          <w:rFonts w:ascii="宋体" w:hAnsi="宋体"/>
          <w:b/>
          <w:bCs/>
          <w:sz w:val="28"/>
          <w:szCs w:val="28"/>
        </w:rPr>
      </w:pPr>
    </w:p>
    <w:p w14:paraId="57F16D5D" w14:textId="77777777" w:rsidR="00647AC5" w:rsidRDefault="00647AC5">
      <w:pPr>
        <w:jc w:val="center"/>
        <w:outlineLvl w:val="0"/>
        <w:rPr>
          <w:rFonts w:ascii="宋体" w:hAnsi="宋体"/>
          <w:b/>
          <w:bCs/>
          <w:sz w:val="28"/>
          <w:szCs w:val="28"/>
        </w:rPr>
      </w:pPr>
    </w:p>
    <w:p w14:paraId="63FD7EF2" w14:textId="77777777" w:rsidR="00647AC5" w:rsidRDefault="00647AC5">
      <w:pPr>
        <w:jc w:val="center"/>
        <w:outlineLvl w:val="0"/>
        <w:rPr>
          <w:rFonts w:ascii="宋体" w:hAnsi="宋体"/>
          <w:b/>
          <w:bCs/>
          <w:sz w:val="28"/>
          <w:szCs w:val="28"/>
        </w:rPr>
      </w:pPr>
    </w:p>
    <w:p w14:paraId="0EFBF4EA" w14:textId="77777777" w:rsidR="00647AC5" w:rsidRDefault="00647AC5">
      <w:pPr>
        <w:jc w:val="center"/>
        <w:outlineLvl w:val="0"/>
        <w:rPr>
          <w:rFonts w:ascii="宋体" w:hAnsi="宋体"/>
          <w:b/>
          <w:bCs/>
          <w:sz w:val="28"/>
          <w:szCs w:val="28"/>
        </w:rPr>
      </w:pPr>
    </w:p>
    <w:p w14:paraId="72EF772B" w14:textId="77777777" w:rsidR="00647AC5" w:rsidRDefault="00647AC5">
      <w:pPr>
        <w:jc w:val="center"/>
        <w:outlineLvl w:val="0"/>
        <w:rPr>
          <w:rFonts w:ascii="宋体" w:hAnsi="宋体"/>
          <w:b/>
          <w:bCs/>
          <w:sz w:val="28"/>
          <w:szCs w:val="28"/>
        </w:rPr>
      </w:pPr>
    </w:p>
    <w:p w14:paraId="67BB955E" w14:textId="77777777" w:rsidR="00647AC5" w:rsidRDefault="00994BDD">
      <w:pPr>
        <w:jc w:val="center"/>
        <w:rPr>
          <w:rFonts w:ascii="宋体" w:hAnsi="宋体"/>
          <w:b/>
          <w:sz w:val="30"/>
          <w:szCs w:val="30"/>
        </w:rPr>
      </w:pPr>
      <w:r>
        <w:rPr>
          <w:rFonts w:ascii="宋体" w:hAnsi="宋体" w:hint="eastAsia"/>
          <w:b/>
          <w:sz w:val="30"/>
          <w:szCs w:val="30"/>
        </w:rPr>
        <w:t>三、合同专用条款</w:t>
      </w:r>
    </w:p>
    <w:p w14:paraId="225E34F5" w14:textId="77777777" w:rsidR="00647AC5" w:rsidRDefault="00647AC5">
      <w:pPr>
        <w:pStyle w:val="a6"/>
        <w:spacing w:line="240" w:lineRule="exact"/>
        <w:ind w:firstLine="556"/>
        <w:jc w:val="left"/>
        <w:rPr>
          <w:sz w:val="24"/>
          <w:szCs w:val="24"/>
        </w:rPr>
      </w:pPr>
    </w:p>
    <w:p w14:paraId="13224D82" w14:textId="77777777" w:rsidR="00647AC5" w:rsidRDefault="00994BDD">
      <w:pPr>
        <w:ind w:firstLineChars="200" w:firstLine="480"/>
        <w:rPr>
          <w:rFonts w:ascii="宋体" w:hAnsi="宋体"/>
          <w:sz w:val="24"/>
        </w:rPr>
      </w:pPr>
      <w:r>
        <w:rPr>
          <w:rFonts w:ascii="宋体" w:hint="eastAsia"/>
          <w:sz w:val="24"/>
        </w:rPr>
        <w:t>合同专用条款是对合同通用条款的补充和修改。如果两者之间有抵触或者不一致，以合同专用条款为准。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1"/>
        <w:gridCol w:w="7614"/>
      </w:tblGrid>
      <w:tr w:rsidR="00647AC5" w14:paraId="4BA9C95E" w14:textId="77777777">
        <w:tc>
          <w:tcPr>
            <w:tcW w:w="1361" w:type="dxa"/>
          </w:tcPr>
          <w:p w14:paraId="2604380A" w14:textId="77777777" w:rsidR="00647AC5" w:rsidRDefault="00994BDD">
            <w:pPr>
              <w:spacing w:line="440" w:lineRule="exact"/>
              <w:jc w:val="center"/>
              <w:rPr>
                <w:rFonts w:ascii="宋体" w:hAnsi="宋体" w:cs="宋体"/>
                <w:b/>
                <w:sz w:val="24"/>
              </w:rPr>
            </w:pPr>
            <w:r>
              <w:rPr>
                <w:rFonts w:ascii="宋体" w:hAnsi="宋体" w:cs="宋体" w:hint="eastAsia"/>
                <w:b/>
                <w:sz w:val="24"/>
              </w:rPr>
              <w:t>合同通用条款号</w:t>
            </w:r>
          </w:p>
        </w:tc>
        <w:tc>
          <w:tcPr>
            <w:tcW w:w="7614" w:type="dxa"/>
            <w:vAlign w:val="center"/>
          </w:tcPr>
          <w:p w14:paraId="0AE699DF" w14:textId="77777777" w:rsidR="00647AC5" w:rsidRDefault="00994BDD">
            <w:pPr>
              <w:spacing w:line="440" w:lineRule="exact"/>
              <w:jc w:val="center"/>
              <w:rPr>
                <w:rFonts w:ascii="宋体" w:hAnsi="宋体" w:cs="宋体"/>
                <w:b/>
                <w:sz w:val="24"/>
              </w:rPr>
            </w:pPr>
            <w:r>
              <w:rPr>
                <w:rFonts w:ascii="宋体" w:hAnsi="宋体" w:cs="宋体" w:hint="eastAsia"/>
                <w:b/>
                <w:sz w:val="24"/>
              </w:rPr>
              <w:t>合同专用条款内容</w:t>
            </w:r>
          </w:p>
        </w:tc>
      </w:tr>
      <w:tr w:rsidR="00647AC5" w14:paraId="59E13C7B" w14:textId="77777777">
        <w:tc>
          <w:tcPr>
            <w:tcW w:w="1361" w:type="dxa"/>
            <w:vAlign w:val="center"/>
          </w:tcPr>
          <w:p w14:paraId="4B9EEE52" w14:textId="77777777" w:rsidR="00647AC5" w:rsidRDefault="00994BDD">
            <w:pPr>
              <w:spacing w:line="440" w:lineRule="exact"/>
              <w:jc w:val="center"/>
              <w:rPr>
                <w:rFonts w:ascii="宋体" w:hAnsi="宋体" w:cs="宋体"/>
                <w:sz w:val="24"/>
              </w:rPr>
            </w:pPr>
            <w:r>
              <w:rPr>
                <w:rFonts w:ascii="宋体" w:hAnsi="宋体" w:cs="宋体" w:hint="eastAsia"/>
                <w:sz w:val="24"/>
              </w:rPr>
              <w:t>1.1</w:t>
            </w:r>
          </w:p>
        </w:tc>
        <w:tc>
          <w:tcPr>
            <w:tcW w:w="7614" w:type="dxa"/>
          </w:tcPr>
          <w:p w14:paraId="2B298B18" w14:textId="77777777" w:rsidR="00647AC5" w:rsidRDefault="00994BDD">
            <w:pPr>
              <w:spacing w:line="420" w:lineRule="atLeast"/>
              <w:rPr>
                <w:rFonts w:ascii="宋体" w:hAnsi="宋体" w:cs="宋体"/>
                <w:b/>
                <w:sz w:val="24"/>
              </w:rPr>
            </w:pPr>
            <w:r>
              <w:rPr>
                <w:rFonts w:ascii="宋体" w:hAnsi="宋体" w:cs="宋体" w:hint="eastAsia"/>
                <w:b/>
                <w:sz w:val="24"/>
              </w:rPr>
              <w:t>合同主体双方：</w:t>
            </w:r>
          </w:p>
          <w:p w14:paraId="73C9E03F" w14:textId="77777777" w:rsidR="00647AC5" w:rsidRDefault="00994BDD">
            <w:pPr>
              <w:spacing w:line="420" w:lineRule="atLeast"/>
              <w:rPr>
                <w:rFonts w:ascii="宋体" w:hAnsi="宋体" w:cs="宋体"/>
                <w:sz w:val="24"/>
              </w:rPr>
            </w:pPr>
            <w:r>
              <w:rPr>
                <w:rFonts w:ascii="宋体" w:hAnsi="宋体" w:cs="宋体" w:hint="eastAsia"/>
                <w:sz w:val="24"/>
              </w:rPr>
              <w:t>买方：指采购人即福建省高速公路养护工程有限公司项目经理部一</w:t>
            </w:r>
          </w:p>
          <w:p w14:paraId="22ACCA7F" w14:textId="77777777" w:rsidR="00647AC5" w:rsidRDefault="00994BDD">
            <w:pPr>
              <w:spacing w:line="420" w:lineRule="atLeast"/>
              <w:ind w:left="27" w:hanging="27"/>
              <w:jc w:val="left"/>
              <w:rPr>
                <w:rFonts w:ascii="宋体" w:hAnsi="宋体" w:cs="宋体"/>
                <w:sz w:val="24"/>
              </w:rPr>
            </w:pPr>
            <w:r>
              <w:rPr>
                <w:rFonts w:ascii="宋体" w:hAnsi="宋体" w:cs="宋体" w:hint="eastAsia"/>
                <w:sz w:val="24"/>
              </w:rPr>
              <w:t>卖方：指成交供应商</w:t>
            </w:r>
          </w:p>
        </w:tc>
      </w:tr>
      <w:tr w:rsidR="00647AC5" w14:paraId="463E84CD" w14:textId="77777777">
        <w:tc>
          <w:tcPr>
            <w:tcW w:w="1361" w:type="dxa"/>
            <w:vAlign w:val="center"/>
          </w:tcPr>
          <w:p w14:paraId="30DA2C6D" w14:textId="77777777" w:rsidR="00647AC5" w:rsidRDefault="00994BDD">
            <w:pPr>
              <w:spacing w:line="440" w:lineRule="exact"/>
              <w:jc w:val="center"/>
              <w:rPr>
                <w:rFonts w:ascii="宋体" w:hAnsi="宋体" w:cs="宋体"/>
                <w:sz w:val="24"/>
              </w:rPr>
            </w:pPr>
            <w:r>
              <w:rPr>
                <w:rFonts w:ascii="宋体" w:hAnsi="宋体" w:cs="宋体" w:hint="eastAsia"/>
                <w:sz w:val="24"/>
              </w:rPr>
              <w:t>1.11</w:t>
            </w:r>
          </w:p>
        </w:tc>
        <w:tc>
          <w:tcPr>
            <w:tcW w:w="7614" w:type="dxa"/>
            <w:vAlign w:val="center"/>
          </w:tcPr>
          <w:p w14:paraId="3CE72119" w14:textId="77777777" w:rsidR="00647AC5" w:rsidRDefault="00994BDD">
            <w:pPr>
              <w:spacing w:line="420" w:lineRule="atLeast"/>
              <w:rPr>
                <w:rFonts w:ascii="宋体" w:hAnsi="宋体" w:cs="宋体"/>
                <w:sz w:val="24"/>
              </w:rPr>
            </w:pPr>
            <w:r>
              <w:rPr>
                <w:rFonts w:ascii="宋体" w:hAnsi="宋体" w:cs="宋体" w:hint="eastAsia"/>
                <w:sz w:val="24"/>
              </w:rPr>
              <w:t>采购人：福建省高速公路养护工程有限公司项目经理部一</w:t>
            </w:r>
          </w:p>
          <w:p w14:paraId="09ED8B36" w14:textId="77777777" w:rsidR="00647AC5" w:rsidRDefault="00994BDD">
            <w:pPr>
              <w:spacing w:line="420" w:lineRule="atLeast"/>
              <w:rPr>
                <w:rFonts w:ascii="宋体" w:hAnsi="宋体" w:cs="宋体"/>
                <w:sz w:val="24"/>
              </w:rPr>
            </w:pPr>
            <w:r>
              <w:rPr>
                <w:rFonts w:ascii="宋体" w:hAnsi="宋体" w:cs="宋体" w:hint="eastAsia"/>
                <w:sz w:val="24"/>
              </w:rPr>
              <w:t>地    址：福州市闽侯县上街中美村福银高速公路福州西出口养护大楼旁3层会议室</w:t>
            </w:r>
          </w:p>
          <w:p w14:paraId="790242E6" w14:textId="77777777" w:rsidR="00647AC5" w:rsidRDefault="00994BDD">
            <w:pPr>
              <w:spacing w:line="420" w:lineRule="atLeast"/>
              <w:rPr>
                <w:rFonts w:ascii="宋体" w:hAnsi="宋体" w:cs="宋体"/>
                <w:sz w:val="24"/>
              </w:rPr>
            </w:pPr>
            <w:r>
              <w:rPr>
                <w:rFonts w:ascii="宋体" w:hAnsi="宋体" w:cs="宋体" w:hint="eastAsia"/>
                <w:sz w:val="24"/>
              </w:rPr>
              <w:t xml:space="preserve">邮政编码：350108 </w:t>
            </w:r>
          </w:p>
          <w:p w14:paraId="66CD58CE" w14:textId="77777777" w:rsidR="00647AC5" w:rsidRDefault="00994BDD">
            <w:pPr>
              <w:spacing w:line="420" w:lineRule="atLeast"/>
              <w:rPr>
                <w:rFonts w:ascii="宋体" w:hAnsi="宋体" w:cs="宋体"/>
                <w:sz w:val="24"/>
              </w:rPr>
            </w:pPr>
            <w:r>
              <w:rPr>
                <w:rFonts w:ascii="宋体" w:hAnsi="宋体" w:cs="宋体" w:hint="eastAsia"/>
                <w:sz w:val="24"/>
              </w:rPr>
              <w:t>联 系 人：叶榕</w:t>
            </w:r>
          </w:p>
          <w:p w14:paraId="6ED4BC5C" w14:textId="77777777" w:rsidR="00647AC5" w:rsidRDefault="00994BDD">
            <w:pPr>
              <w:spacing w:line="420" w:lineRule="atLeast"/>
              <w:rPr>
                <w:rFonts w:ascii="宋体" w:hAnsi="宋体" w:cs="宋体"/>
                <w:sz w:val="24"/>
              </w:rPr>
            </w:pPr>
            <w:r>
              <w:rPr>
                <w:rFonts w:ascii="宋体" w:hAnsi="宋体" w:cs="宋体" w:hint="eastAsia"/>
                <w:sz w:val="24"/>
              </w:rPr>
              <w:t>电    话：17856929821</w:t>
            </w:r>
          </w:p>
          <w:p w14:paraId="724B1A58" w14:textId="77777777" w:rsidR="00647AC5" w:rsidRDefault="00994BDD">
            <w:pPr>
              <w:spacing w:line="420" w:lineRule="atLeast"/>
              <w:rPr>
                <w:rFonts w:ascii="宋体" w:hAnsi="宋体" w:cs="宋体"/>
                <w:sz w:val="24"/>
              </w:rPr>
            </w:pPr>
            <w:r>
              <w:rPr>
                <w:rFonts w:hint="eastAsia"/>
                <w:b/>
                <w:bCs/>
                <w:sz w:val="24"/>
              </w:rPr>
              <w:t>成交人已审慎阅读采购人的授权委托书，对采购人的授权事项及范围没有异议。</w:t>
            </w:r>
          </w:p>
        </w:tc>
      </w:tr>
      <w:tr w:rsidR="00647AC5" w14:paraId="3FC860DE" w14:textId="77777777">
        <w:tc>
          <w:tcPr>
            <w:tcW w:w="1361" w:type="dxa"/>
            <w:vAlign w:val="center"/>
          </w:tcPr>
          <w:p w14:paraId="6779766D" w14:textId="77777777" w:rsidR="00647AC5" w:rsidRDefault="00994BDD">
            <w:pPr>
              <w:spacing w:line="440" w:lineRule="exact"/>
              <w:jc w:val="center"/>
              <w:rPr>
                <w:rFonts w:ascii="宋体" w:hAnsi="宋体" w:cs="宋体"/>
                <w:sz w:val="24"/>
              </w:rPr>
            </w:pPr>
            <w:r>
              <w:rPr>
                <w:rFonts w:ascii="宋体" w:hAnsi="宋体" w:cs="宋体" w:hint="eastAsia"/>
                <w:sz w:val="24"/>
              </w:rPr>
              <w:t>1.11</w:t>
            </w:r>
          </w:p>
        </w:tc>
        <w:tc>
          <w:tcPr>
            <w:tcW w:w="7614" w:type="dxa"/>
            <w:vAlign w:val="center"/>
          </w:tcPr>
          <w:p w14:paraId="39C11827" w14:textId="77777777" w:rsidR="00647AC5" w:rsidRDefault="00994BDD">
            <w:pPr>
              <w:spacing w:line="420" w:lineRule="atLeast"/>
              <w:rPr>
                <w:rFonts w:ascii="宋体" w:hAnsi="宋体" w:cs="宋体"/>
                <w:sz w:val="24"/>
              </w:rPr>
            </w:pPr>
            <w:r>
              <w:rPr>
                <w:rFonts w:ascii="宋体" w:hAnsi="宋体" w:hint="eastAsia"/>
                <w:sz w:val="24"/>
              </w:rPr>
              <w:t>采购人：在本此采购过程中，由</w:t>
            </w:r>
            <w:r>
              <w:rPr>
                <w:rFonts w:ascii="宋体" w:hAnsi="宋体" w:hint="eastAsia"/>
                <w:b/>
                <w:sz w:val="24"/>
              </w:rPr>
              <w:t>福建省高速公路养护工程有限公司项目经理部一</w:t>
            </w:r>
            <w:r>
              <w:rPr>
                <w:rFonts w:ascii="宋体" w:hAnsi="宋体" w:hint="eastAsia"/>
                <w:sz w:val="24"/>
              </w:rPr>
              <w:t xml:space="preserve">为采购人，双方共同签订合同并履行相应的职责。 </w:t>
            </w:r>
          </w:p>
        </w:tc>
      </w:tr>
      <w:tr w:rsidR="00647AC5" w14:paraId="0D30A4E8" w14:textId="77777777">
        <w:trPr>
          <w:trHeight w:val="435"/>
        </w:trPr>
        <w:tc>
          <w:tcPr>
            <w:tcW w:w="1361" w:type="dxa"/>
            <w:tcBorders>
              <w:top w:val="single" w:sz="4" w:space="0" w:color="auto"/>
            </w:tcBorders>
            <w:vAlign w:val="center"/>
          </w:tcPr>
          <w:p w14:paraId="0538F02E" w14:textId="77777777" w:rsidR="00647AC5" w:rsidRDefault="00994BDD">
            <w:pPr>
              <w:spacing w:line="440" w:lineRule="exact"/>
              <w:jc w:val="center"/>
              <w:rPr>
                <w:rFonts w:ascii="宋体" w:hAnsi="宋体" w:cs="宋体"/>
                <w:sz w:val="24"/>
              </w:rPr>
            </w:pPr>
            <w:r>
              <w:rPr>
                <w:rFonts w:ascii="宋体" w:hAnsi="宋体" w:cs="宋体" w:hint="eastAsia"/>
                <w:sz w:val="24"/>
              </w:rPr>
              <w:t>1.16</w:t>
            </w:r>
          </w:p>
        </w:tc>
        <w:tc>
          <w:tcPr>
            <w:tcW w:w="7614" w:type="dxa"/>
            <w:tcBorders>
              <w:top w:val="single" w:sz="4" w:space="0" w:color="auto"/>
            </w:tcBorders>
          </w:tcPr>
          <w:p w14:paraId="7462CBC8" w14:textId="77777777" w:rsidR="00647AC5" w:rsidRDefault="00994BDD">
            <w:pPr>
              <w:spacing w:line="420" w:lineRule="atLeast"/>
              <w:ind w:left="27" w:hanging="27"/>
              <w:jc w:val="left"/>
              <w:rPr>
                <w:rFonts w:ascii="宋体" w:hAnsi="宋体" w:cs="宋体"/>
                <w:sz w:val="24"/>
              </w:rPr>
            </w:pPr>
            <w:r>
              <w:rPr>
                <w:rFonts w:ascii="宋体" w:hAnsi="宋体" w:cs="宋体" w:hint="eastAsia"/>
                <w:sz w:val="24"/>
              </w:rPr>
              <w:t>项目现场：</w:t>
            </w:r>
            <w:r>
              <w:rPr>
                <w:rFonts w:ascii="宋体" w:hAnsi="宋体" w:cs="宋体" w:hint="eastAsia"/>
                <w:sz w:val="24"/>
                <w:u w:val="single"/>
              </w:rPr>
              <w:t xml:space="preserve">采购人指定地点  </w:t>
            </w:r>
            <w:r>
              <w:rPr>
                <w:rFonts w:ascii="宋体" w:hAnsi="宋体" w:cs="宋体" w:hint="eastAsia"/>
                <w:sz w:val="24"/>
              </w:rPr>
              <w:t xml:space="preserve">             </w:t>
            </w:r>
          </w:p>
        </w:tc>
      </w:tr>
      <w:tr w:rsidR="00647AC5" w14:paraId="1C3A4362" w14:textId="77777777">
        <w:tc>
          <w:tcPr>
            <w:tcW w:w="1361" w:type="dxa"/>
            <w:vAlign w:val="center"/>
          </w:tcPr>
          <w:p w14:paraId="1E330577" w14:textId="77777777" w:rsidR="00647AC5" w:rsidRDefault="00994BDD">
            <w:pPr>
              <w:spacing w:line="440" w:lineRule="exact"/>
              <w:jc w:val="center"/>
              <w:rPr>
                <w:rFonts w:ascii="宋体" w:hAnsi="宋体" w:cs="宋体"/>
                <w:sz w:val="24"/>
              </w:rPr>
            </w:pPr>
            <w:r>
              <w:rPr>
                <w:rFonts w:ascii="宋体" w:hAnsi="宋体" w:cs="宋体" w:hint="eastAsia"/>
                <w:sz w:val="24"/>
              </w:rPr>
              <w:t>4.2</w:t>
            </w:r>
          </w:p>
        </w:tc>
        <w:tc>
          <w:tcPr>
            <w:tcW w:w="7614" w:type="dxa"/>
          </w:tcPr>
          <w:p w14:paraId="26656E03" w14:textId="77777777" w:rsidR="00647AC5" w:rsidRDefault="00994BDD">
            <w:pPr>
              <w:spacing w:line="420" w:lineRule="atLeast"/>
              <w:rPr>
                <w:rFonts w:ascii="宋体" w:hAnsi="宋体" w:cs="宋体"/>
                <w:sz w:val="24"/>
              </w:rPr>
            </w:pPr>
            <w:r>
              <w:rPr>
                <w:rFonts w:ascii="宋体" w:hAnsi="宋体" w:cs="宋体" w:hint="eastAsia"/>
                <w:sz w:val="24"/>
              </w:rPr>
              <w:t>国际贸易术语解释通则为：谈判截止日适用的版本。</w:t>
            </w:r>
          </w:p>
        </w:tc>
      </w:tr>
      <w:tr w:rsidR="00647AC5" w14:paraId="4D8E5B78" w14:textId="77777777">
        <w:tc>
          <w:tcPr>
            <w:tcW w:w="1361" w:type="dxa"/>
            <w:vAlign w:val="center"/>
          </w:tcPr>
          <w:p w14:paraId="0237B55C" w14:textId="77777777" w:rsidR="00647AC5" w:rsidRDefault="00994BDD">
            <w:pPr>
              <w:spacing w:line="440" w:lineRule="exact"/>
              <w:jc w:val="center"/>
              <w:rPr>
                <w:rFonts w:ascii="宋体" w:hAnsi="宋体" w:cs="宋体"/>
                <w:sz w:val="24"/>
              </w:rPr>
            </w:pPr>
            <w:r>
              <w:rPr>
                <w:rFonts w:ascii="宋体" w:hAnsi="宋体" w:cs="宋体" w:hint="eastAsia"/>
                <w:sz w:val="24"/>
              </w:rPr>
              <w:t>5.1</w:t>
            </w:r>
          </w:p>
        </w:tc>
        <w:tc>
          <w:tcPr>
            <w:tcW w:w="7614" w:type="dxa"/>
          </w:tcPr>
          <w:p w14:paraId="2E354B16" w14:textId="77777777" w:rsidR="00647AC5" w:rsidRDefault="00994BDD">
            <w:pPr>
              <w:spacing w:line="420" w:lineRule="atLeast"/>
              <w:rPr>
                <w:rFonts w:ascii="宋体" w:hAnsi="宋体" w:cs="宋体"/>
                <w:sz w:val="24"/>
              </w:rPr>
            </w:pPr>
            <w:r>
              <w:rPr>
                <w:rFonts w:ascii="宋体" w:hAnsi="宋体" w:cs="宋体" w:hint="eastAsia"/>
                <w:sz w:val="24"/>
              </w:rPr>
              <w:t>采购人国家：中华人民共和国</w:t>
            </w:r>
          </w:p>
        </w:tc>
      </w:tr>
      <w:tr w:rsidR="00647AC5" w14:paraId="52786ED9" w14:textId="77777777">
        <w:tc>
          <w:tcPr>
            <w:tcW w:w="1361" w:type="dxa"/>
            <w:vAlign w:val="center"/>
          </w:tcPr>
          <w:p w14:paraId="6957D838" w14:textId="77777777" w:rsidR="00647AC5" w:rsidRDefault="00994BDD">
            <w:pPr>
              <w:spacing w:line="440" w:lineRule="exact"/>
              <w:jc w:val="center"/>
              <w:rPr>
                <w:rFonts w:ascii="宋体" w:hAnsi="宋体" w:cs="宋体"/>
                <w:sz w:val="24"/>
              </w:rPr>
            </w:pPr>
            <w:r>
              <w:rPr>
                <w:rFonts w:ascii="宋体" w:hAnsi="宋体" w:cs="宋体" w:hint="eastAsia"/>
                <w:sz w:val="24"/>
              </w:rPr>
              <w:t>5.1</w:t>
            </w:r>
          </w:p>
        </w:tc>
        <w:tc>
          <w:tcPr>
            <w:tcW w:w="7614" w:type="dxa"/>
          </w:tcPr>
          <w:p w14:paraId="6A0EBD13" w14:textId="77777777" w:rsidR="00647AC5" w:rsidRDefault="00994BDD">
            <w:pPr>
              <w:spacing w:line="420" w:lineRule="atLeast"/>
              <w:rPr>
                <w:rFonts w:ascii="宋体" w:hAnsi="宋体" w:cs="宋体"/>
                <w:sz w:val="24"/>
              </w:rPr>
            </w:pPr>
            <w:r>
              <w:rPr>
                <w:rFonts w:ascii="宋体" w:hAnsi="宋体" w:cs="宋体" w:hint="eastAsia"/>
                <w:sz w:val="24"/>
              </w:rPr>
              <w:t>语言为：中文。</w:t>
            </w:r>
          </w:p>
        </w:tc>
      </w:tr>
      <w:tr w:rsidR="00647AC5" w14:paraId="22772DFC" w14:textId="77777777">
        <w:tc>
          <w:tcPr>
            <w:tcW w:w="1361" w:type="dxa"/>
            <w:vAlign w:val="center"/>
          </w:tcPr>
          <w:p w14:paraId="714158B7" w14:textId="77777777" w:rsidR="00647AC5" w:rsidRDefault="00994BDD">
            <w:pPr>
              <w:spacing w:line="440" w:lineRule="exact"/>
              <w:jc w:val="center"/>
              <w:rPr>
                <w:rFonts w:ascii="宋体" w:hAnsi="宋体" w:cs="宋体"/>
                <w:sz w:val="24"/>
              </w:rPr>
            </w:pPr>
            <w:r>
              <w:rPr>
                <w:rFonts w:ascii="宋体" w:hAnsi="宋体" w:cs="宋体" w:hint="eastAsia"/>
                <w:sz w:val="24"/>
              </w:rPr>
              <w:t>8.1</w:t>
            </w:r>
          </w:p>
        </w:tc>
        <w:tc>
          <w:tcPr>
            <w:tcW w:w="7614" w:type="dxa"/>
          </w:tcPr>
          <w:p w14:paraId="72F5552B" w14:textId="77777777" w:rsidR="00647AC5" w:rsidRDefault="00994BDD">
            <w:pPr>
              <w:spacing w:line="420" w:lineRule="atLeast"/>
              <w:rPr>
                <w:rFonts w:ascii="宋体" w:hAnsi="宋体" w:cs="宋体"/>
                <w:sz w:val="24"/>
              </w:rPr>
            </w:pPr>
            <w:r>
              <w:rPr>
                <w:rFonts w:ascii="宋体" w:hAnsi="宋体" w:cs="宋体" w:hint="eastAsia"/>
                <w:sz w:val="24"/>
              </w:rPr>
              <w:t>通知地址：买方地址：见合同专用条款1.11。</w:t>
            </w:r>
          </w:p>
          <w:p w14:paraId="48D15A04" w14:textId="77777777" w:rsidR="00647AC5" w:rsidRDefault="00994BDD">
            <w:pPr>
              <w:spacing w:line="420" w:lineRule="atLeast"/>
              <w:rPr>
                <w:rFonts w:ascii="宋体" w:hAnsi="宋体" w:cs="宋体"/>
                <w:sz w:val="24"/>
              </w:rPr>
            </w:pPr>
            <w:r>
              <w:rPr>
                <w:rFonts w:ascii="宋体" w:hAnsi="宋体" w:cs="宋体" w:hint="eastAsia"/>
                <w:sz w:val="24"/>
              </w:rPr>
              <w:t xml:space="preserve">          卖方地址：成交供应商报价书上标注的地址。</w:t>
            </w:r>
          </w:p>
        </w:tc>
      </w:tr>
      <w:tr w:rsidR="00647AC5" w14:paraId="5708E596" w14:textId="77777777">
        <w:tc>
          <w:tcPr>
            <w:tcW w:w="1361" w:type="dxa"/>
            <w:vAlign w:val="center"/>
          </w:tcPr>
          <w:p w14:paraId="512BF0EA" w14:textId="77777777" w:rsidR="00647AC5" w:rsidRDefault="00994BDD">
            <w:pPr>
              <w:spacing w:line="440" w:lineRule="exact"/>
              <w:jc w:val="center"/>
              <w:rPr>
                <w:rFonts w:ascii="宋体" w:hAnsi="宋体" w:cs="宋体"/>
                <w:sz w:val="24"/>
              </w:rPr>
            </w:pPr>
            <w:r>
              <w:rPr>
                <w:rFonts w:ascii="宋体" w:hAnsi="宋体" w:cs="宋体" w:hint="eastAsia"/>
                <w:sz w:val="24"/>
              </w:rPr>
              <w:t>9.1</w:t>
            </w:r>
          </w:p>
        </w:tc>
        <w:tc>
          <w:tcPr>
            <w:tcW w:w="7614" w:type="dxa"/>
          </w:tcPr>
          <w:p w14:paraId="1DC62F14" w14:textId="77777777" w:rsidR="00647AC5" w:rsidRDefault="00994BDD">
            <w:pPr>
              <w:spacing w:line="420" w:lineRule="atLeast"/>
              <w:rPr>
                <w:rFonts w:ascii="宋体" w:hAnsi="宋体" w:cs="宋体"/>
                <w:sz w:val="24"/>
              </w:rPr>
            </w:pPr>
            <w:r>
              <w:rPr>
                <w:rFonts w:ascii="宋体" w:hAnsi="宋体" w:cs="宋体" w:hint="eastAsia"/>
                <w:sz w:val="24"/>
              </w:rPr>
              <w:t>适用法律：中华人民共和国现行法律。</w:t>
            </w:r>
          </w:p>
        </w:tc>
      </w:tr>
      <w:tr w:rsidR="00647AC5" w14:paraId="4120AE7D" w14:textId="77777777">
        <w:tc>
          <w:tcPr>
            <w:tcW w:w="1361" w:type="dxa"/>
            <w:vAlign w:val="center"/>
          </w:tcPr>
          <w:p w14:paraId="0B5C84BC" w14:textId="77777777" w:rsidR="00647AC5" w:rsidRDefault="00994BDD">
            <w:pPr>
              <w:spacing w:line="440" w:lineRule="exact"/>
              <w:jc w:val="center"/>
              <w:rPr>
                <w:rFonts w:ascii="宋体" w:hAnsi="宋体" w:cs="宋体"/>
                <w:sz w:val="24"/>
              </w:rPr>
            </w:pPr>
            <w:r>
              <w:rPr>
                <w:rFonts w:ascii="宋体" w:hAnsi="宋体" w:cs="宋体" w:hint="eastAsia"/>
                <w:sz w:val="24"/>
              </w:rPr>
              <w:t>10.2</w:t>
            </w:r>
          </w:p>
        </w:tc>
        <w:tc>
          <w:tcPr>
            <w:tcW w:w="7614" w:type="dxa"/>
          </w:tcPr>
          <w:p w14:paraId="775CE095" w14:textId="77777777" w:rsidR="00647AC5" w:rsidRDefault="00994BDD">
            <w:pPr>
              <w:spacing w:line="420" w:lineRule="atLeast"/>
              <w:rPr>
                <w:rFonts w:ascii="宋体" w:hAnsi="宋体" w:cs="宋体"/>
                <w:sz w:val="24"/>
              </w:rPr>
            </w:pPr>
            <w:r>
              <w:rPr>
                <w:rFonts w:ascii="宋体" w:hAnsi="宋体" w:cs="宋体" w:hint="eastAsia"/>
                <w:sz w:val="24"/>
              </w:rPr>
              <w:t>争端解决：</w:t>
            </w:r>
            <w:r>
              <w:rPr>
                <w:rFonts w:ascii="宋体" w:hAnsi="宋体" w:hint="eastAsia"/>
                <w:sz w:val="24"/>
              </w:rPr>
              <w:t>发生争议，双方应友好协商解决，协商不成应向合同签订地法院提起诉讼。</w:t>
            </w:r>
          </w:p>
        </w:tc>
      </w:tr>
      <w:tr w:rsidR="00647AC5" w14:paraId="4B4FC85D" w14:textId="77777777">
        <w:trPr>
          <w:trHeight w:val="1315"/>
        </w:trPr>
        <w:tc>
          <w:tcPr>
            <w:tcW w:w="1361" w:type="dxa"/>
            <w:vAlign w:val="center"/>
          </w:tcPr>
          <w:p w14:paraId="1DD2BCB7" w14:textId="77777777" w:rsidR="00647AC5" w:rsidRDefault="00994BDD">
            <w:pPr>
              <w:spacing w:line="440" w:lineRule="exact"/>
              <w:jc w:val="center"/>
              <w:rPr>
                <w:rFonts w:ascii="宋体" w:hAnsi="宋体" w:cs="宋体"/>
                <w:sz w:val="24"/>
              </w:rPr>
            </w:pPr>
            <w:r>
              <w:rPr>
                <w:rFonts w:ascii="宋体" w:hAnsi="宋体" w:cs="宋体" w:hint="eastAsia"/>
                <w:sz w:val="24"/>
              </w:rPr>
              <w:lastRenderedPageBreak/>
              <w:t>11.1</w:t>
            </w:r>
          </w:p>
        </w:tc>
        <w:tc>
          <w:tcPr>
            <w:tcW w:w="7614" w:type="dxa"/>
          </w:tcPr>
          <w:p w14:paraId="389E8103" w14:textId="77777777" w:rsidR="00647AC5" w:rsidRDefault="00994BDD">
            <w:pPr>
              <w:spacing w:line="420" w:lineRule="atLeast"/>
              <w:rPr>
                <w:rFonts w:ascii="宋体" w:hAnsi="宋体" w:cs="宋体"/>
                <w:sz w:val="24"/>
              </w:rPr>
            </w:pPr>
            <w:r>
              <w:rPr>
                <w:rFonts w:ascii="宋体" w:hAnsi="宋体" w:cs="宋体" w:hint="eastAsia"/>
                <w:sz w:val="24"/>
              </w:rPr>
              <w:t>供货范围：详见第三章“采购内容及要求”。</w:t>
            </w:r>
          </w:p>
          <w:p w14:paraId="33C82356" w14:textId="5B4FCD67" w:rsidR="00647AC5" w:rsidRDefault="00994BDD">
            <w:pPr>
              <w:pStyle w:val="a6"/>
              <w:spacing w:line="420" w:lineRule="exact"/>
              <w:jc w:val="left"/>
              <w:rPr>
                <w:rFonts w:hAnsi="宋体" w:cs="宋体"/>
                <w:sz w:val="24"/>
                <w:szCs w:val="24"/>
              </w:rPr>
            </w:pPr>
            <w:r>
              <w:rPr>
                <w:rFonts w:hAnsi="宋体" w:cs="宋体" w:hint="eastAsia"/>
                <w:sz w:val="24"/>
                <w:szCs w:val="24"/>
              </w:rPr>
              <w:t>本项目为2023年度省内部分地区高速公路路面养护工程</w:t>
            </w:r>
            <w:r w:rsidR="007C453D">
              <w:rPr>
                <w:rFonts w:hAnsi="宋体" w:cs="宋体" w:hint="eastAsia"/>
                <w:sz w:val="24"/>
                <w:szCs w:val="24"/>
              </w:rPr>
              <w:t>石料采购项目（二次采购）</w:t>
            </w:r>
            <w:r>
              <w:rPr>
                <w:rFonts w:hAnsi="宋体" w:cs="宋体" w:hint="eastAsia"/>
                <w:sz w:val="24"/>
                <w:szCs w:val="24"/>
              </w:rPr>
              <w:t>。</w:t>
            </w:r>
          </w:p>
          <w:p w14:paraId="20006C84" w14:textId="77777777" w:rsidR="00647AC5" w:rsidRDefault="00994BDD">
            <w:pPr>
              <w:spacing w:line="420" w:lineRule="atLeast"/>
              <w:rPr>
                <w:rFonts w:ascii="宋体" w:hAnsi="宋体" w:cs="宋体"/>
                <w:sz w:val="24"/>
              </w:rPr>
            </w:pPr>
            <w:r>
              <w:rPr>
                <w:rFonts w:ascii="宋体" w:hAnsi="宋体" w:cs="宋体" w:hint="eastAsia"/>
                <w:sz w:val="24"/>
              </w:rPr>
              <w:t>本项目所招玄武岩石料的具体规格及对应数量及技术要求详见第三章《采购内容及要求》。</w:t>
            </w:r>
          </w:p>
        </w:tc>
      </w:tr>
      <w:tr w:rsidR="00647AC5" w14:paraId="39EBD40D" w14:textId="77777777">
        <w:tc>
          <w:tcPr>
            <w:tcW w:w="1361" w:type="dxa"/>
            <w:vAlign w:val="center"/>
          </w:tcPr>
          <w:p w14:paraId="4EC66B68" w14:textId="77777777" w:rsidR="00647AC5" w:rsidRDefault="00994BDD">
            <w:pPr>
              <w:spacing w:line="440" w:lineRule="exact"/>
              <w:jc w:val="center"/>
              <w:rPr>
                <w:rFonts w:ascii="宋体" w:hAnsi="宋体" w:cs="宋体"/>
                <w:sz w:val="24"/>
              </w:rPr>
            </w:pPr>
            <w:r>
              <w:rPr>
                <w:rFonts w:ascii="宋体" w:hAnsi="宋体" w:cs="宋体" w:hint="eastAsia"/>
                <w:sz w:val="24"/>
              </w:rPr>
              <w:t>12.1</w:t>
            </w:r>
          </w:p>
        </w:tc>
        <w:tc>
          <w:tcPr>
            <w:tcW w:w="7614" w:type="dxa"/>
          </w:tcPr>
          <w:p w14:paraId="2D134388" w14:textId="77777777" w:rsidR="00647AC5" w:rsidRDefault="00994BDD">
            <w:pPr>
              <w:spacing w:line="420" w:lineRule="atLeast"/>
              <w:rPr>
                <w:rFonts w:ascii="宋体" w:hAnsi="宋体" w:cs="宋体"/>
                <w:sz w:val="24"/>
              </w:rPr>
            </w:pPr>
            <w:r>
              <w:rPr>
                <w:rFonts w:ascii="宋体" w:hAnsi="宋体" w:cs="宋体" w:hint="eastAsia"/>
                <w:sz w:val="24"/>
              </w:rPr>
              <w:t>每次交货之时：</w:t>
            </w:r>
          </w:p>
          <w:p w14:paraId="57128E93" w14:textId="77777777" w:rsidR="00647AC5" w:rsidRDefault="00994BDD">
            <w:pPr>
              <w:spacing w:line="420" w:lineRule="atLeast"/>
              <w:rPr>
                <w:rFonts w:ascii="宋体" w:hAnsi="宋体" w:cs="宋体"/>
                <w:sz w:val="24"/>
              </w:rPr>
            </w:pPr>
            <w:r>
              <w:rPr>
                <w:rFonts w:ascii="宋体" w:hAnsi="宋体" w:cs="宋体" w:hint="eastAsia"/>
                <w:sz w:val="24"/>
              </w:rPr>
              <w:t>卖方应提供：</w:t>
            </w:r>
          </w:p>
          <w:p w14:paraId="7DF472E4" w14:textId="77777777" w:rsidR="00647AC5" w:rsidRDefault="00994BDD">
            <w:pPr>
              <w:numPr>
                <w:ilvl w:val="0"/>
                <w:numId w:val="7"/>
              </w:numPr>
              <w:spacing w:line="420" w:lineRule="atLeast"/>
              <w:rPr>
                <w:rFonts w:ascii="宋体" w:hAnsi="宋体" w:cs="宋体"/>
                <w:sz w:val="24"/>
              </w:rPr>
            </w:pPr>
            <w:r>
              <w:rPr>
                <w:rFonts w:ascii="宋体" w:hAnsi="宋体" w:cs="宋体" w:hint="eastAsia"/>
                <w:bCs/>
                <w:sz w:val="24"/>
              </w:rPr>
              <w:t>批次产品</w:t>
            </w:r>
            <w:r>
              <w:rPr>
                <w:rFonts w:ascii="宋体" w:hAnsi="宋体" w:cs="宋体" w:hint="eastAsia"/>
                <w:sz w:val="24"/>
              </w:rPr>
              <w:t>到货数量签收单。</w:t>
            </w:r>
          </w:p>
          <w:p w14:paraId="25E89EB3" w14:textId="77777777" w:rsidR="00647AC5" w:rsidRDefault="00994BDD">
            <w:pPr>
              <w:numPr>
                <w:ilvl w:val="0"/>
                <w:numId w:val="7"/>
              </w:numPr>
              <w:spacing w:line="420" w:lineRule="atLeast"/>
              <w:rPr>
                <w:rFonts w:ascii="宋体" w:hAnsi="宋体" w:cs="宋体"/>
                <w:sz w:val="24"/>
              </w:rPr>
            </w:pPr>
            <w:r>
              <w:rPr>
                <w:rFonts w:ascii="宋体" w:hAnsi="宋体" w:cs="宋体" w:hint="eastAsia"/>
                <w:bCs/>
                <w:sz w:val="24"/>
              </w:rPr>
              <w:t>该批次产品的出厂检验合格证。</w:t>
            </w:r>
          </w:p>
          <w:p w14:paraId="681CF4E5" w14:textId="77777777" w:rsidR="00647AC5" w:rsidRDefault="00994BDD">
            <w:pPr>
              <w:spacing w:line="420" w:lineRule="atLeast"/>
              <w:rPr>
                <w:rFonts w:ascii="宋体" w:hAnsi="宋体" w:cs="宋体"/>
                <w:sz w:val="24"/>
              </w:rPr>
            </w:pPr>
            <w:r>
              <w:rPr>
                <w:rFonts w:ascii="宋体" w:hAnsi="宋体" w:cs="宋体" w:hint="eastAsia"/>
                <w:sz w:val="24"/>
              </w:rPr>
              <w:t>卖方必须在货物到达指定目的地一天之前通知买方。否则，卖方应承担后来发生的包括但不限于保管费、延迟费等任何费用。</w:t>
            </w:r>
          </w:p>
        </w:tc>
      </w:tr>
      <w:tr w:rsidR="00647AC5" w14:paraId="12178458" w14:textId="77777777">
        <w:tc>
          <w:tcPr>
            <w:tcW w:w="1361" w:type="dxa"/>
            <w:vAlign w:val="center"/>
          </w:tcPr>
          <w:p w14:paraId="2732CEEA" w14:textId="77777777" w:rsidR="00647AC5" w:rsidRDefault="00994BDD">
            <w:pPr>
              <w:spacing w:line="440" w:lineRule="exact"/>
              <w:jc w:val="center"/>
              <w:rPr>
                <w:rFonts w:ascii="宋体" w:hAnsi="宋体" w:cs="宋体"/>
                <w:sz w:val="24"/>
              </w:rPr>
            </w:pPr>
            <w:r>
              <w:rPr>
                <w:rFonts w:ascii="宋体" w:hAnsi="宋体" w:cs="宋体" w:hint="eastAsia"/>
                <w:sz w:val="24"/>
              </w:rPr>
              <w:t>新增12.2</w:t>
            </w:r>
          </w:p>
        </w:tc>
        <w:tc>
          <w:tcPr>
            <w:tcW w:w="7614" w:type="dxa"/>
          </w:tcPr>
          <w:p w14:paraId="6338B8D4" w14:textId="77777777" w:rsidR="00647AC5" w:rsidRDefault="00994BDD">
            <w:pPr>
              <w:spacing w:before="50" w:after="50" w:line="420" w:lineRule="atLeast"/>
              <w:rPr>
                <w:rFonts w:ascii="宋体" w:hAnsi="宋体" w:cs="宋体"/>
                <w:sz w:val="24"/>
              </w:rPr>
            </w:pPr>
            <w:r>
              <w:rPr>
                <w:rFonts w:ascii="宋体" w:hAnsi="宋体" w:cs="宋体" w:hint="eastAsia"/>
                <w:sz w:val="24"/>
              </w:rPr>
              <w:t>交货方式：由卖方负责运输至买方指定地点，运输过程中产生的所有费用</w:t>
            </w:r>
            <w:r>
              <w:rPr>
                <w:rFonts w:ascii="宋体" w:hAnsi="宋体" w:cs="宋体" w:hint="eastAsia"/>
                <w:sz w:val="24"/>
                <w:lang w:eastAsia="zh-Hans"/>
              </w:rPr>
              <w:t>及路途风险</w:t>
            </w:r>
            <w:r>
              <w:rPr>
                <w:rFonts w:ascii="宋体" w:hAnsi="宋体" w:cs="宋体" w:hint="eastAsia"/>
                <w:sz w:val="24"/>
              </w:rPr>
              <w:t>由卖方负责。</w:t>
            </w:r>
            <w:r>
              <w:rPr>
                <w:rFonts w:ascii="宋体" w:hAnsi="宋体" w:cs="宋体" w:hint="eastAsia"/>
                <w:b/>
                <w:bCs/>
                <w:sz w:val="24"/>
              </w:rPr>
              <w:t>若因道路运输受阻，由卖方承担供货误期责任。</w:t>
            </w:r>
          </w:p>
        </w:tc>
      </w:tr>
      <w:tr w:rsidR="00647AC5" w14:paraId="11A70A61" w14:textId="77777777">
        <w:tc>
          <w:tcPr>
            <w:tcW w:w="1361" w:type="dxa"/>
            <w:vAlign w:val="center"/>
          </w:tcPr>
          <w:p w14:paraId="2B3CE9F4" w14:textId="77777777" w:rsidR="00647AC5" w:rsidRDefault="00994BDD">
            <w:pPr>
              <w:spacing w:line="440" w:lineRule="exact"/>
              <w:jc w:val="center"/>
              <w:rPr>
                <w:rFonts w:ascii="宋体" w:hAnsi="宋体" w:cs="宋体"/>
                <w:sz w:val="24"/>
              </w:rPr>
            </w:pPr>
            <w:r>
              <w:rPr>
                <w:rFonts w:ascii="宋体" w:hAnsi="宋体" w:cs="宋体" w:hint="eastAsia"/>
                <w:sz w:val="24"/>
              </w:rPr>
              <w:t>新增12.3</w:t>
            </w:r>
          </w:p>
        </w:tc>
        <w:tc>
          <w:tcPr>
            <w:tcW w:w="7614" w:type="dxa"/>
          </w:tcPr>
          <w:p w14:paraId="5AE80224" w14:textId="77777777" w:rsidR="00647AC5" w:rsidRDefault="00994BDD">
            <w:pPr>
              <w:spacing w:line="420" w:lineRule="atLeast"/>
              <w:rPr>
                <w:rFonts w:ascii="宋体" w:hAnsi="宋体" w:cs="宋体"/>
                <w:sz w:val="24"/>
              </w:rPr>
            </w:pPr>
            <w:r>
              <w:rPr>
                <w:rFonts w:ascii="宋体" w:hAnsi="宋体" w:cs="宋体" w:hint="eastAsia"/>
                <w:sz w:val="24"/>
              </w:rPr>
              <w:t>卸货方式：由</w:t>
            </w:r>
            <w:r>
              <w:rPr>
                <w:rFonts w:ascii="宋体" w:hAnsi="宋体" w:cs="宋体" w:hint="eastAsia"/>
                <w:sz w:val="24"/>
                <w:u w:val="single"/>
              </w:rPr>
              <w:t>卖方</w:t>
            </w:r>
            <w:r>
              <w:rPr>
                <w:rFonts w:ascii="宋体" w:hAnsi="宋体" w:cs="宋体" w:hint="eastAsia"/>
                <w:sz w:val="24"/>
              </w:rPr>
              <w:t>负责货物运至买方指定地点时的卸货及相关费用。</w:t>
            </w:r>
          </w:p>
        </w:tc>
      </w:tr>
      <w:tr w:rsidR="00647AC5" w14:paraId="1389DFC4" w14:textId="77777777">
        <w:tc>
          <w:tcPr>
            <w:tcW w:w="1361" w:type="dxa"/>
            <w:vAlign w:val="center"/>
          </w:tcPr>
          <w:p w14:paraId="5045E2E9" w14:textId="77777777" w:rsidR="00647AC5" w:rsidRDefault="00994BDD">
            <w:pPr>
              <w:jc w:val="center"/>
              <w:rPr>
                <w:rFonts w:ascii="宋体" w:hAnsi="宋体" w:cs="宋体"/>
                <w:sz w:val="24"/>
              </w:rPr>
            </w:pPr>
            <w:r>
              <w:rPr>
                <w:rFonts w:ascii="宋体" w:hAnsi="宋体" w:hint="eastAsia"/>
                <w:sz w:val="24"/>
              </w:rPr>
              <w:t>13</w:t>
            </w:r>
            <w:r>
              <w:rPr>
                <w:rFonts w:ascii="宋体" w:hAnsi="宋体"/>
                <w:sz w:val="24"/>
              </w:rPr>
              <w:t>.</w:t>
            </w:r>
            <w:r>
              <w:rPr>
                <w:rFonts w:ascii="宋体" w:hAnsi="宋体" w:hint="eastAsia"/>
                <w:sz w:val="24"/>
              </w:rPr>
              <w:t>1</w:t>
            </w:r>
          </w:p>
        </w:tc>
        <w:tc>
          <w:tcPr>
            <w:tcW w:w="7614" w:type="dxa"/>
          </w:tcPr>
          <w:p w14:paraId="241EDCE9" w14:textId="77777777" w:rsidR="00647AC5" w:rsidRDefault="00994BDD">
            <w:pPr>
              <w:spacing w:line="420" w:lineRule="atLeast"/>
              <w:rPr>
                <w:rFonts w:ascii="宋体" w:hAnsi="宋体"/>
                <w:sz w:val="24"/>
              </w:rPr>
            </w:pPr>
            <w:r>
              <w:rPr>
                <w:rFonts w:ascii="宋体" w:hAnsi="宋体" w:hint="eastAsia"/>
                <w:sz w:val="24"/>
              </w:rPr>
              <w:t>供货周期：</w:t>
            </w:r>
          </w:p>
          <w:p w14:paraId="4F0DAF6F" w14:textId="77777777" w:rsidR="00647AC5" w:rsidRDefault="00994BDD">
            <w:pPr>
              <w:numPr>
                <w:ilvl w:val="0"/>
                <w:numId w:val="8"/>
              </w:numPr>
              <w:spacing w:line="420" w:lineRule="atLeast"/>
              <w:rPr>
                <w:sz w:val="24"/>
              </w:rPr>
            </w:pPr>
            <w:r>
              <w:rPr>
                <w:rFonts w:ascii="宋体" w:hAnsi="宋体" w:cs="宋体" w:hint="eastAsia"/>
                <w:sz w:val="24"/>
              </w:rPr>
              <w:t>货物需求一览表中的材料供应周期暂定为自本项目合同签订之日起一年，在供货周期内，供应商应按照采购人根据施工计划等要求及时供货，具体供货时间以采购人具体通知为准。</w:t>
            </w:r>
          </w:p>
          <w:p w14:paraId="5B101887" w14:textId="77777777" w:rsidR="00647AC5" w:rsidRDefault="00994BDD">
            <w:pPr>
              <w:spacing w:line="420" w:lineRule="atLeast"/>
              <w:rPr>
                <w:rFonts w:ascii="宋体" w:hAnsi="宋体" w:cs="宋体"/>
                <w:sz w:val="24"/>
              </w:rPr>
            </w:pPr>
            <w:r>
              <w:rPr>
                <w:rFonts w:hint="eastAsia"/>
                <w:sz w:val="24"/>
              </w:rPr>
              <w:t>2</w:t>
            </w:r>
            <w:r>
              <w:rPr>
                <w:rFonts w:hint="eastAsia"/>
                <w:sz w:val="24"/>
              </w:rPr>
              <w:t>、在供货周期内，卖方应按照买方要求及时供货，每批次的供货时间以买方实际通知为准，卖方在收到买方每批次供货通知之日起一日内完成供货，超出上述时间视为供货逾期。</w:t>
            </w:r>
          </w:p>
        </w:tc>
      </w:tr>
      <w:tr w:rsidR="00647AC5" w14:paraId="70E642F4" w14:textId="77777777">
        <w:tc>
          <w:tcPr>
            <w:tcW w:w="1361" w:type="dxa"/>
            <w:vAlign w:val="center"/>
          </w:tcPr>
          <w:p w14:paraId="2B5A2B2F" w14:textId="77777777" w:rsidR="00647AC5" w:rsidRDefault="00994BDD">
            <w:pPr>
              <w:spacing w:line="440" w:lineRule="exact"/>
              <w:jc w:val="center"/>
              <w:rPr>
                <w:rFonts w:ascii="宋体" w:hAnsi="宋体" w:cs="宋体"/>
                <w:sz w:val="24"/>
              </w:rPr>
            </w:pPr>
            <w:r>
              <w:rPr>
                <w:rFonts w:ascii="宋体" w:hAnsi="宋体" w:cs="宋体" w:hint="eastAsia"/>
                <w:sz w:val="24"/>
              </w:rPr>
              <w:t>15.2</w:t>
            </w:r>
          </w:p>
        </w:tc>
        <w:tc>
          <w:tcPr>
            <w:tcW w:w="7614" w:type="dxa"/>
          </w:tcPr>
          <w:p w14:paraId="3D3780C4" w14:textId="77777777" w:rsidR="00647AC5" w:rsidRDefault="00994BDD">
            <w:pPr>
              <w:spacing w:line="420" w:lineRule="atLeast"/>
              <w:ind w:firstLineChars="196" w:firstLine="472"/>
              <w:rPr>
                <w:rFonts w:ascii="宋体" w:hAnsi="宋体" w:cs="宋体"/>
                <w:b/>
                <w:bCs/>
                <w:sz w:val="24"/>
              </w:rPr>
            </w:pPr>
            <w:r>
              <w:rPr>
                <w:rFonts w:ascii="宋体" w:hAnsi="宋体" w:cs="宋体" w:hint="eastAsia"/>
                <w:b/>
                <w:bCs/>
                <w:sz w:val="24"/>
              </w:rPr>
              <w:t>本合同为合同包内数量单价合同，报价一览表中的数量为暂定数量。</w:t>
            </w:r>
          </w:p>
          <w:p w14:paraId="1553BF1D" w14:textId="77777777" w:rsidR="00647AC5" w:rsidRDefault="00994BDD">
            <w:pPr>
              <w:spacing w:line="420" w:lineRule="atLeast"/>
              <w:ind w:firstLineChars="196" w:firstLine="470"/>
              <w:rPr>
                <w:rFonts w:ascii="宋体" w:hAnsi="宋体"/>
                <w:sz w:val="24"/>
                <w:szCs w:val="22"/>
              </w:rPr>
            </w:pPr>
            <w:r>
              <w:rPr>
                <w:rFonts w:ascii="宋体" w:hAnsi="宋体" w:hint="eastAsia"/>
                <w:sz w:val="24"/>
                <w:szCs w:val="22"/>
              </w:rPr>
              <w:t>1、本项目谈判报价应包含：</w:t>
            </w:r>
          </w:p>
          <w:p w14:paraId="48D78231"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a.合同包材料运输至采购人指定地点产生的所有费用,运输过程中发生的一切与采购人无关的外围干扰及各种纠纷由供应商自行解决，其产生的相关费用由供应商自行承担。</w:t>
            </w:r>
          </w:p>
          <w:p w14:paraId="0EAA76A8" w14:textId="77777777" w:rsidR="00647AC5" w:rsidRDefault="00994BDD">
            <w:pPr>
              <w:pStyle w:val="a6"/>
              <w:spacing w:line="360" w:lineRule="auto"/>
              <w:ind w:firstLineChars="200" w:firstLine="480"/>
              <w:jc w:val="left"/>
              <w:rPr>
                <w:rFonts w:hAnsi="宋体"/>
                <w:sz w:val="24"/>
              </w:rPr>
            </w:pPr>
            <w:r>
              <w:rPr>
                <w:rFonts w:hAnsi="宋体" w:hint="eastAsia"/>
                <w:sz w:val="24"/>
                <w:szCs w:val="22"/>
              </w:rPr>
              <w:t>b.为提供和完成合同规定的货物和服务及缺陷修复所需的劳务、设备、材料、运输至采购人指定地点的卸货、保险、检验、样品、管理、及利润等费用，以及合同明示或暗示的所有责任、义务和一切风险。</w:t>
            </w:r>
            <w:r>
              <w:rPr>
                <w:rFonts w:hAnsi="宋体" w:hint="eastAsia"/>
                <w:sz w:val="24"/>
              </w:rPr>
              <w:t>该报价含增值税税费，税费据实结算，供应商必须应提供正式的可抵扣的</w:t>
            </w:r>
            <w:r>
              <w:rPr>
                <w:rFonts w:hAnsi="宋体" w:hint="eastAsia"/>
                <w:sz w:val="24"/>
              </w:rPr>
              <w:lastRenderedPageBreak/>
              <w:t>增值税专用发票。</w:t>
            </w:r>
          </w:p>
          <w:p w14:paraId="3C96D13D"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2、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w:t>
            </w:r>
            <w:r>
              <w:rPr>
                <w:rFonts w:ascii="宋体" w:hAnsi="宋体" w:hint="eastAsia"/>
                <w:sz w:val="24"/>
              </w:rPr>
              <w:t>因取消供货、</w:t>
            </w:r>
            <w:r>
              <w:rPr>
                <w:rFonts w:ascii="宋体" w:hAnsi="宋体" w:hint="eastAsia"/>
                <w:sz w:val="24"/>
                <w:szCs w:val="22"/>
              </w:rPr>
              <w:t>实际数量与清单中数量可能存在较大差异而产生的报价风险及因分批次供货所产生的运费额外支出等。</w:t>
            </w:r>
          </w:p>
          <w:p w14:paraId="00E5F292"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3、实际供应数量超出合同包数量时的调价要求：</w:t>
            </w:r>
          </w:p>
          <w:p w14:paraId="1097839D"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a.若报价清单中任一细目实际供应数量比合同暂定数量增加在30%以内（含30%），则按合同单价进行结算；</w:t>
            </w:r>
          </w:p>
          <w:p w14:paraId="1FA0D6D6"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b.若报价清单中任一细目实际供应数量比合同暂定数量增加在30-50%范围以内（含50%），数量增加部分的结算单价在合同单价的基础上下调1%；</w:t>
            </w:r>
          </w:p>
          <w:p w14:paraId="785E8294"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c.若报价清单中任一细目实际供应数量比合同暂定数量增加在50-70%范围以内（含70%），数量增加部分的结算单价在合同单价的基础上下调2%；</w:t>
            </w:r>
          </w:p>
          <w:p w14:paraId="5CC45E1D"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d.若报价清单中任一细目实际供应数量比合同暂定数量增加在70%以上，数量增加部分的结算单价在合同单价的基础上下调3%；</w:t>
            </w:r>
          </w:p>
          <w:p w14:paraId="745B67CE"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e.以上调价，指在生产和供应过程中，由于不可能预见原因，需方由于生产数量增加，为满足生产连续性要求，需方来不及另行组织采购情况下，拟将不再另外采购，经双方协商同意进行调价，则供方应按照上述调价办法进行供应,需方也有权对数量增加部分另行组织采购。</w:t>
            </w:r>
          </w:p>
          <w:p w14:paraId="71AA51E7"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f.上述调价计算过程中的金额以供方所报的不含税单价为计算基准，所有计算过程中的金额按四舍五入保留小数点后2位。</w:t>
            </w:r>
          </w:p>
          <w:p w14:paraId="2E1505BA" w14:textId="77777777" w:rsidR="00647AC5" w:rsidRDefault="00994BDD">
            <w:pPr>
              <w:spacing w:line="420" w:lineRule="atLeast"/>
              <w:ind w:firstLineChars="200" w:firstLine="482"/>
              <w:rPr>
                <w:rFonts w:ascii="宋体" w:hAnsi="宋体"/>
                <w:b/>
                <w:bCs/>
                <w:sz w:val="24"/>
              </w:rPr>
            </w:pPr>
            <w:r>
              <w:rPr>
                <w:rFonts w:ascii="宋体" w:hAnsi="宋体" w:hint="eastAsia"/>
                <w:b/>
                <w:bCs/>
                <w:sz w:val="24"/>
              </w:rPr>
              <w:t>4、合理损耗及计量方式</w:t>
            </w:r>
          </w:p>
          <w:p w14:paraId="77897F51" w14:textId="77777777" w:rsidR="00647AC5" w:rsidRDefault="00994BDD">
            <w:pPr>
              <w:spacing w:line="420" w:lineRule="atLeast"/>
              <w:ind w:firstLineChars="196" w:firstLine="470"/>
              <w:rPr>
                <w:rFonts w:ascii="宋体" w:hAnsi="宋体" w:cs="宋体"/>
                <w:sz w:val="24"/>
              </w:rPr>
            </w:pPr>
            <w:r>
              <w:rPr>
                <w:rFonts w:ascii="宋体" w:hAnsi="宋体" w:cs="宋体" w:hint="eastAsia"/>
                <w:sz w:val="24"/>
              </w:rPr>
              <w:t>玄武岩石料运至拌合站后，采用称重法，以玄武岩石料净重计量，玄武岩石料交货重量的确定原则上以供货地点拌和站地磅过磅数据为准。买卖双方任何一方对计量数据有异议，则双方共同委托交货地附近的第三方公平地磅进行过磅计量，并以此计量数据为准，由于第三方过磅引起的增加费用由卖方承担。</w:t>
            </w:r>
          </w:p>
        </w:tc>
      </w:tr>
      <w:tr w:rsidR="00647AC5" w14:paraId="6F81BE75" w14:textId="77777777">
        <w:tc>
          <w:tcPr>
            <w:tcW w:w="1361" w:type="dxa"/>
            <w:vAlign w:val="center"/>
          </w:tcPr>
          <w:p w14:paraId="4CA386A6" w14:textId="77777777" w:rsidR="00647AC5" w:rsidRDefault="00994BDD">
            <w:pPr>
              <w:spacing w:line="440" w:lineRule="exact"/>
              <w:jc w:val="center"/>
              <w:rPr>
                <w:rFonts w:ascii="宋体" w:hAnsi="宋体" w:cs="宋体"/>
                <w:sz w:val="24"/>
              </w:rPr>
            </w:pPr>
            <w:r>
              <w:rPr>
                <w:rFonts w:ascii="宋体" w:hAnsi="宋体" w:cs="宋体" w:hint="eastAsia"/>
                <w:sz w:val="24"/>
              </w:rPr>
              <w:lastRenderedPageBreak/>
              <w:t>15.3</w:t>
            </w:r>
          </w:p>
        </w:tc>
        <w:tc>
          <w:tcPr>
            <w:tcW w:w="7614" w:type="dxa"/>
          </w:tcPr>
          <w:p w14:paraId="38715975" w14:textId="77777777" w:rsidR="00647AC5" w:rsidRDefault="00994BDD">
            <w:pPr>
              <w:spacing w:line="420" w:lineRule="atLeast"/>
              <w:ind w:firstLineChars="200" w:firstLine="480"/>
              <w:rPr>
                <w:rFonts w:ascii="宋体" w:hAnsi="宋体" w:cs="宋体"/>
                <w:sz w:val="24"/>
              </w:rPr>
            </w:pPr>
            <w:r>
              <w:rPr>
                <w:rFonts w:ascii="宋体" w:hAnsi="宋体" w:cs="宋体" w:hint="eastAsia"/>
                <w:sz w:val="24"/>
              </w:rPr>
              <w:t>买方在合同履行过程中，因工程项目临时变更，在不改变合同其他条款的前提下，可对采购项目的供货数量进行追加，实际供货数量超出合同数量30%以上时，按照15.2条款进行单价结算。</w:t>
            </w:r>
          </w:p>
        </w:tc>
      </w:tr>
      <w:tr w:rsidR="00647AC5" w14:paraId="14AA2298" w14:textId="77777777">
        <w:tc>
          <w:tcPr>
            <w:tcW w:w="1361" w:type="dxa"/>
            <w:vAlign w:val="center"/>
          </w:tcPr>
          <w:p w14:paraId="5F74905A" w14:textId="77777777" w:rsidR="00647AC5" w:rsidRDefault="00994BDD">
            <w:pPr>
              <w:spacing w:line="440" w:lineRule="exact"/>
              <w:jc w:val="center"/>
              <w:rPr>
                <w:rFonts w:ascii="宋体" w:hAnsi="宋体" w:cs="宋体"/>
                <w:sz w:val="24"/>
              </w:rPr>
            </w:pPr>
            <w:r>
              <w:rPr>
                <w:rFonts w:ascii="宋体" w:hAnsi="宋体" w:cs="宋体" w:hint="eastAsia"/>
                <w:sz w:val="24"/>
              </w:rPr>
              <w:lastRenderedPageBreak/>
              <w:t>16.1</w:t>
            </w:r>
          </w:p>
        </w:tc>
        <w:tc>
          <w:tcPr>
            <w:tcW w:w="7614" w:type="dxa"/>
          </w:tcPr>
          <w:p w14:paraId="15D2C4A9" w14:textId="77777777" w:rsidR="00647AC5" w:rsidRDefault="00994BDD">
            <w:pPr>
              <w:tabs>
                <w:tab w:val="left" w:pos="8360"/>
              </w:tabs>
              <w:spacing w:line="420" w:lineRule="atLeast"/>
              <w:ind w:firstLineChars="196" w:firstLine="472"/>
              <w:jc w:val="left"/>
              <w:rPr>
                <w:rFonts w:ascii="宋体" w:hAnsi="宋体"/>
                <w:b/>
                <w:bCs/>
                <w:sz w:val="24"/>
                <w:szCs w:val="22"/>
              </w:rPr>
            </w:pPr>
            <w:r>
              <w:rPr>
                <w:rFonts w:ascii="宋体" w:hAnsi="宋体" w:hint="eastAsia"/>
                <w:b/>
                <w:bCs/>
                <w:sz w:val="24"/>
                <w:szCs w:val="22"/>
              </w:rPr>
              <w:t>结算方式及期限：</w:t>
            </w:r>
          </w:p>
          <w:p w14:paraId="51CF3374"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每批次</w:t>
            </w:r>
            <w:r>
              <w:rPr>
                <w:rFonts w:ascii="宋体" w:hAnsi="宋体" w:cs="宋体" w:hint="eastAsia"/>
                <w:sz w:val="24"/>
              </w:rPr>
              <w:t>玄武岩石料</w:t>
            </w:r>
            <w:r>
              <w:rPr>
                <w:rFonts w:ascii="宋体" w:hAnsi="宋体" w:hint="eastAsia"/>
                <w:sz w:val="24"/>
                <w:szCs w:val="22"/>
              </w:rPr>
              <w:t>进场后，需在买方指定的收料场过磅，并由买方的自检单位出具相应的材料检测合格报告，并以此作为</w:t>
            </w:r>
            <w:r>
              <w:rPr>
                <w:rFonts w:ascii="宋体" w:hAnsi="宋体" w:cs="宋体" w:hint="eastAsia"/>
                <w:sz w:val="24"/>
              </w:rPr>
              <w:t>玄武岩石料</w:t>
            </w:r>
            <w:r>
              <w:rPr>
                <w:rFonts w:ascii="宋体" w:hAnsi="宋体" w:hint="eastAsia"/>
                <w:sz w:val="24"/>
                <w:szCs w:val="22"/>
              </w:rPr>
              <w:t>交接并结算的依据之一。</w:t>
            </w:r>
          </w:p>
          <w:p w14:paraId="14F5BB7D" w14:textId="77777777" w:rsidR="00647AC5" w:rsidRDefault="00994BDD">
            <w:pPr>
              <w:tabs>
                <w:tab w:val="left" w:pos="8360"/>
              </w:tabs>
              <w:spacing w:line="420" w:lineRule="atLeast"/>
              <w:ind w:firstLineChars="196" w:firstLine="470"/>
              <w:jc w:val="left"/>
              <w:rPr>
                <w:rFonts w:ascii="宋体" w:hAnsi="宋体"/>
                <w:sz w:val="24"/>
                <w:szCs w:val="22"/>
              </w:rPr>
            </w:pPr>
            <w:r>
              <w:rPr>
                <w:rFonts w:ascii="宋体" w:hAnsi="宋体" w:hint="eastAsia"/>
                <w:sz w:val="24"/>
                <w:szCs w:val="22"/>
              </w:rPr>
              <w:t>所有支付将由买方直接支付给卖方，并采用下列分期支付的方式：</w:t>
            </w:r>
          </w:p>
          <w:p w14:paraId="322675CA" w14:textId="77777777" w:rsidR="00647AC5" w:rsidRDefault="00994BDD">
            <w:pPr>
              <w:spacing w:line="420" w:lineRule="atLeast"/>
              <w:rPr>
                <w:rFonts w:ascii="宋体" w:hAnsi="宋体"/>
                <w:sz w:val="24"/>
                <w:szCs w:val="22"/>
              </w:rPr>
            </w:pPr>
            <w:r>
              <w:rPr>
                <w:rFonts w:ascii="宋体" w:hAnsi="宋体" w:hint="eastAsia"/>
                <w:sz w:val="24"/>
                <w:szCs w:val="22"/>
              </w:rPr>
              <w:t>（1）中间计量：玄武岩石料验收合格后，每月25日进行结算，卖方根据结算单金额提供玄武岩石料的增值税专用发票，双方在办理完结算手续后，买方按已交货物及服务价格的85%予以支付。</w:t>
            </w:r>
          </w:p>
          <w:p w14:paraId="088195E3" w14:textId="77777777" w:rsidR="00647AC5" w:rsidRDefault="00994BDD">
            <w:pPr>
              <w:tabs>
                <w:tab w:val="left" w:pos="8360"/>
              </w:tabs>
              <w:spacing w:line="420" w:lineRule="atLeast"/>
              <w:jc w:val="left"/>
              <w:rPr>
                <w:rFonts w:ascii="宋体" w:hAnsi="宋体"/>
                <w:sz w:val="24"/>
                <w:szCs w:val="22"/>
              </w:rPr>
            </w:pPr>
            <w:r>
              <w:rPr>
                <w:rFonts w:ascii="宋体" w:hAnsi="宋体" w:hint="eastAsia"/>
                <w:sz w:val="24"/>
                <w:szCs w:val="22"/>
              </w:rPr>
              <w:t>（2）终期计量：其余货款待最后一批供应石料验收合格的三个月内一次性支付至95%，剩余5%待</w:t>
            </w:r>
            <w:r>
              <w:rPr>
                <w:rFonts w:ascii="宋体" w:hAnsi="宋体" w:hint="eastAsia"/>
                <w:b/>
                <w:bCs/>
                <w:sz w:val="24"/>
                <w:szCs w:val="22"/>
              </w:rPr>
              <w:t>工程验收合格</w:t>
            </w:r>
            <w:r>
              <w:rPr>
                <w:rFonts w:ascii="宋体" w:hAnsi="宋体" w:hint="eastAsia"/>
                <w:sz w:val="24"/>
                <w:szCs w:val="22"/>
              </w:rPr>
              <w:t>满一年后14天内结清。             （3）增值税由买卖双方据实结算。</w:t>
            </w:r>
          </w:p>
          <w:p w14:paraId="6E5FCE39" w14:textId="77777777" w:rsidR="00647AC5" w:rsidRDefault="00994BDD">
            <w:pPr>
              <w:tabs>
                <w:tab w:val="left" w:pos="8360"/>
              </w:tabs>
              <w:spacing w:line="420" w:lineRule="atLeast"/>
              <w:jc w:val="left"/>
              <w:rPr>
                <w:rFonts w:ascii="宋体" w:hAnsi="宋体"/>
                <w:sz w:val="24"/>
                <w:szCs w:val="22"/>
              </w:rPr>
            </w:pPr>
            <w:r>
              <w:rPr>
                <w:rFonts w:ascii="宋体" w:hAnsi="宋体" w:hint="eastAsia"/>
                <w:sz w:val="24"/>
                <w:szCs w:val="22"/>
              </w:rPr>
              <w:t>（4）结算时必须出具单据如下：</w:t>
            </w:r>
          </w:p>
          <w:p w14:paraId="6C7759B7" w14:textId="77777777" w:rsidR="00647AC5" w:rsidRDefault="00994BDD">
            <w:pPr>
              <w:tabs>
                <w:tab w:val="left" w:pos="8360"/>
              </w:tabs>
              <w:spacing w:line="420" w:lineRule="atLeast"/>
              <w:ind w:firstLineChars="296" w:firstLine="710"/>
              <w:jc w:val="left"/>
              <w:rPr>
                <w:rFonts w:ascii="宋体" w:hAnsi="宋体"/>
                <w:sz w:val="24"/>
                <w:szCs w:val="22"/>
              </w:rPr>
            </w:pPr>
            <w:r>
              <w:rPr>
                <w:rFonts w:ascii="宋体" w:hAnsi="宋体" w:hint="eastAsia"/>
                <w:sz w:val="24"/>
                <w:szCs w:val="22"/>
              </w:rPr>
              <w:t>a、材料检测合格报告；</w:t>
            </w:r>
          </w:p>
          <w:p w14:paraId="39B9A8CF" w14:textId="77777777" w:rsidR="00647AC5" w:rsidRDefault="00994BDD">
            <w:pPr>
              <w:tabs>
                <w:tab w:val="left" w:pos="8360"/>
              </w:tabs>
              <w:spacing w:line="420" w:lineRule="atLeast"/>
              <w:ind w:firstLineChars="296" w:firstLine="710"/>
              <w:jc w:val="left"/>
              <w:rPr>
                <w:rFonts w:ascii="宋体" w:hAnsi="宋体"/>
                <w:sz w:val="24"/>
                <w:szCs w:val="22"/>
              </w:rPr>
            </w:pPr>
            <w:r>
              <w:rPr>
                <w:rFonts w:ascii="宋体" w:hAnsi="宋体" w:hint="eastAsia"/>
                <w:sz w:val="24"/>
                <w:szCs w:val="22"/>
              </w:rPr>
              <w:t>b、表明材料数量、单价和总价的增值税专用发票；</w:t>
            </w:r>
          </w:p>
          <w:p w14:paraId="228DD342" w14:textId="77777777" w:rsidR="00647AC5" w:rsidRDefault="00994BDD">
            <w:pPr>
              <w:tabs>
                <w:tab w:val="left" w:pos="8360"/>
              </w:tabs>
              <w:spacing w:line="420" w:lineRule="atLeast"/>
              <w:ind w:firstLineChars="296" w:firstLine="710"/>
              <w:jc w:val="left"/>
              <w:rPr>
                <w:rFonts w:ascii="宋体" w:hAnsi="宋体"/>
                <w:sz w:val="24"/>
                <w:szCs w:val="22"/>
              </w:rPr>
            </w:pPr>
            <w:r>
              <w:rPr>
                <w:rFonts w:ascii="宋体" w:hAnsi="宋体" w:hint="eastAsia"/>
                <w:sz w:val="24"/>
                <w:szCs w:val="22"/>
              </w:rPr>
              <w:t>c、已交货物的数量证明单据；</w:t>
            </w:r>
          </w:p>
          <w:p w14:paraId="35EE5E73" w14:textId="77777777" w:rsidR="00647AC5" w:rsidRDefault="00994BDD">
            <w:pPr>
              <w:tabs>
                <w:tab w:val="left" w:pos="8360"/>
              </w:tabs>
              <w:spacing w:line="420" w:lineRule="atLeast"/>
              <w:ind w:firstLineChars="300" w:firstLine="720"/>
              <w:jc w:val="left"/>
              <w:rPr>
                <w:rFonts w:ascii="宋体" w:hAnsi="宋体"/>
                <w:sz w:val="24"/>
                <w:szCs w:val="22"/>
              </w:rPr>
            </w:pPr>
            <w:r>
              <w:rPr>
                <w:rFonts w:ascii="宋体" w:hAnsi="宋体" w:hint="eastAsia"/>
                <w:sz w:val="24"/>
                <w:szCs w:val="22"/>
              </w:rPr>
              <w:t>d、其他</w:t>
            </w:r>
            <w:r>
              <w:rPr>
                <w:rFonts w:ascii="宋体" w:hAnsi="宋体" w:hint="eastAsia"/>
                <w:sz w:val="24"/>
                <w:szCs w:val="22"/>
                <w:lang w:eastAsia="zh-Hans"/>
              </w:rPr>
              <w:t>采购方要求的材料（如申请书、请款单等）</w:t>
            </w:r>
          </w:p>
        </w:tc>
      </w:tr>
      <w:tr w:rsidR="00647AC5" w14:paraId="79BD31F5" w14:textId="77777777">
        <w:tc>
          <w:tcPr>
            <w:tcW w:w="1361" w:type="dxa"/>
            <w:vAlign w:val="center"/>
          </w:tcPr>
          <w:p w14:paraId="5DFDD943" w14:textId="77777777" w:rsidR="00647AC5" w:rsidRDefault="00994BDD">
            <w:pPr>
              <w:spacing w:line="440" w:lineRule="exact"/>
              <w:jc w:val="center"/>
              <w:rPr>
                <w:rFonts w:ascii="宋体" w:hAnsi="宋体" w:cs="宋体"/>
                <w:sz w:val="24"/>
              </w:rPr>
            </w:pPr>
            <w:r>
              <w:rPr>
                <w:rFonts w:ascii="宋体" w:hAnsi="宋体" w:cs="宋体" w:hint="eastAsia"/>
                <w:sz w:val="24"/>
              </w:rPr>
              <w:t>16.4</w:t>
            </w:r>
          </w:p>
        </w:tc>
        <w:tc>
          <w:tcPr>
            <w:tcW w:w="7614" w:type="dxa"/>
          </w:tcPr>
          <w:p w14:paraId="6E84DA72" w14:textId="77777777" w:rsidR="00647AC5" w:rsidRDefault="00994BDD">
            <w:pPr>
              <w:spacing w:line="420" w:lineRule="atLeast"/>
              <w:rPr>
                <w:rFonts w:ascii="宋体" w:hAnsi="宋体" w:cs="宋体"/>
                <w:sz w:val="24"/>
              </w:rPr>
            </w:pPr>
            <w:r>
              <w:rPr>
                <w:rFonts w:ascii="宋体" w:hAnsi="宋体" w:cs="宋体" w:hint="eastAsia"/>
                <w:sz w:val="24"/>
              </w:rPr>
              <w:t>支付货币为：人民币。</w:t>
            </w:r>
          </w:p>
        </w:tc>
      </w:tr>
      <w:tr w:rsidR="00647AC5" w14:paraId="7B01BFF2" w14:textId="77777777">
        <w:trPr>
          <w:trHeight w:val="370"/>
        </w:trPr>
        <w:tc>
          <w:tcPr>
            <w:tcW w:w="1361" w:type="dxa"/>
            <w:vAlign w:val="center"/>
          </w:tcPr>
          <w:p w14:paraId="6A328F98" w14:textId="77777777" w:rsidR="00647AC5" w:rsidRDefault="00994BDD">
            <w:pPr>
              <w:spacing w:line="440" w:lineRule="exact"/>
              <w:jc w:val="center"/>
              <w:rPr>
                <w:rFonts w:ascii="宋体" w:hAnsi="宋体" w:cs="宋体"/>
                <w:sz w:val="24"/>
              </w:rPr>
            </w:pPr>
            <w:r>
              <w:rPr>
                <w:rFonts w:ascii="宋体" w:hAnsi="宋体" w:cs="宋体" w:hint="eastAsia"/>
                <w:sz w:val="24"/>
              </w:rPr>
              <w:t>18.1</w:t>
            </w:r>
          </w:p>
        </w:tc>
        <w:tc>
          <w:tcPr>
            <w:tcW w:w="7614" w:type="dxa"/>
          </w:tcPr>
          <w:p w14:paraId="30BBA358" w14:textId="77777777" w:rsidR="00647AC5" w:rsidRDefault="00994BDD">
            <w:pPr>
              <w:spacing w:line="420" w:lineRule="atLeast"/>
              <w:rPr>
                <w:rFonts w:ascii="宋体" w:hAnsi="宋体"/>
                <w:sz w:val="24"/>
              </w:rPr>
            </w:pPr>
            <w:r>
              <w:rPr>
                <w:rFonts w:ascii="宋体" w:hAnsi="宋体" w:hint="eastAsia"/>
                <w:sz w:val="24"/>
              </w:rPr>
              <w:t>履约保证金的金额为：</w:t>
            </w:r>
            <w:r>
              <w:rPr>
                <w:rFonts w:ascii="宋体" w:hAnsi="宋体" w:hint="eastAsia"/>
                <w:sz w:val="24"/>
                <w:u w:val="single"/>
              </w:rPr>
              <w:t>合同含税总价的5%；货币为：人民币。</w:t>
            </w:r>
          </w:p>
          <w:p w14:paraId="29763ABE" w14:textId="77777777" w:rsidR="00647AC5" w:rsidRDefault="00994BDD">
            <w:pPr>
              <w:spacing w:line="420" w:lineRule="atLeast"/>
              <w:rPr>
                <w:rFonts w:ascii="宋体" w:hAnsi="宋体"/>
                <w:sz w:val="24"/>
                <w:szCs w:val="22"/>
              </w:rPr>
            </w:pPr>
            <w:r>
              <w:rPr>
                <w:rFonts w:ascii="宋体" w:hAnsi="宋体" w:hint="eastAsia"/>
                <w:sz w:val="24"/>
                <w:szCs w:val="22"/>
              </w:rPr>
              <w:t>卖方应在收到成交通知书15个日历日内，向买方提交履约保证金或履约保函(履约保函开具的有效期必须大于合同供货周期，如遇特殊情况，经买方同意，可适当推迟缴交时限)，该履约保证金按合同约定退还。逾期未提交履约保证金或履约保函的将视为自动放弃成交资格，并承担没收保证金的责任。卖方应完全满足上述要求并在响应文件中进行明确承诺，否则视为未实质性响应谈判文件要求，其响应文件将被拒绝。</w:t>
            </w:r>
          </w:p>
          <w:p w14:paraId="37B84159" w14:textId="77777777" w:rsidR="00647AC5" w:rsidRDefault="00994BDD">
            <w:pPr>
              <w:spacing w:line="420" w:lineRule="atLeast"/>
              <w:rPr>
                <w:rFonts w:ascii="宋体" w:hAnsi="宋体"/>
                <w:sz w:val="24"/>
                <w:szCs w:val="22"/>
              </w:rPr>
            </w:pPr>
            <w:r>
              <w:rPr>
                <w:rFonts w:ascii="宋体" w:hAnsi="宋体" w:hint="eastAsia"/>
                <w:sz w:val="24"/>
                <w:szCs w:val="22"/>
              </w:rPr>
              <w:t>履约保证金缴交账户：</w:t>
            </w:r>
          </w:p>
          <w:p w14:paraId="32AFC142" w14:textId="77777777" w:rsidR="00647AC5" w:rsidRDefault="00994BDD">
            <w:pPr>
              <w:spacing w:line="420" w:lineRule="atLeast"/>
              <w:rPr>
                <w:rFonts w:ascii="宋体" w:hAnsi="宋体"/>
                <w:sz w:val="24"/>
                <w:szCs w:val="22"/>
              </w:rPr>
            </w:pPr>
            <w:r>
              <w:rPr>
                <w:rFonts w:ascii="宋体" w:hAnsi="宋体" w:hint="eastAsia"/>
                <w:sz w:val="24"/>
                <w:szCs w:val="22"/>
              </w:rPr>
              <w:t>户    名：福建省高速公路养护工程有限公司项目经理部一</w:t>
            </w:r>
          </w:p>
          <w:p w14:paraId="1B95D739" w14:textId="77777777" w:rsidR="00647AC5" w:rsidRDefault="00994BDD">
            <w:pPr>
              <w:spacing w:line="420" w:lineRule="atLeast"/>
              <w:rPr>
                <w:rFonts w:ascii="宋体" w:hAnsi="宋体"/>
                <w:sz w:val="24"/>
                <w:szCs w:val="22"/>
              </w:rPr>
            </w:pPr>
            <w:r>
              <w:rPr>
                <w:rFonts w:ascii="宋体" w:hAnsi="宋体" w:hint="eastAsia"/>
                <w:sz w:val="24"/>
                <w:szCs w:val="22"/>
              </w:rPr>
              <w:t>开户银行：中国工商银行股份有限公司福建自贸试验区福州片区分行</w:t>
            </w:r>
          </w:p>
          <w:p w14:paraId="5E6E5BCE" w14:textId="77777777" w:rsidR="00647AC5" w:rsidRDefault="00994BDD">
            <w:pPr>
              <w:spacing w:line="420" w:lineRule="atLeast"/>
              <w:rPr>
                <w:rFonts w:ascii="宋体" w:hAnsi="宋体"/>
                <w:sz w:val="24"/>
                <w:szCs w:val="22"/>
              </w:rPr>
            </w:pPr>
            <w:r>
              <w:rPr>
                <w:rFonts w:ascii="宋体" w:hAnsi="宋体" w:hint="eastAsia"/>
                <w:sz w:val="24"/>
                <w:szCs w:val="22"/>
              </w:rPr>
              <w:t>账    号：1402026129601219939</w:t>
            </w:r>
          </w:p>
          <w:p w14:paraId="4AC4CD38" w14:textId="77777777" w:rsidR="00647AC5" w:rsidRDefault="00994BDD">
            <w:pPr>
              <w:spacing w:line="420" w:lineRule="atLeast"/>
              <w:rPr>
                <w:rFonts w:ascii="宋体" w:hAnsi="宋体" w:cs="宋体"/>
                <w:sz w:val="24"/>
              </w:rPr>
            </w:pPr>
            <w:r>
              <w:rPr>
                <w:rFonts w:ascii="宋体" w:hAnsi="宋体" w:hint="eastAsia"/>
                <w:sz w:val="24"/>
                <w:szCs w:val="22"/>
              </w:rPr>
              <w:t>注：履约保证金单据汇款附言上请注明“     项目履约保证金”</w:t>
            </w:r>
          </w:p>
        </w:tc>
      </w:tr>
      <w:tr w:rsidR="00647AC5" w14:paraId="45F30F1D" w14:textId="77777777">
        <w:trPr>
          <w:trHeight w:val="90"/>
        </w:trPr>
        <w:tc>
          <w:tcPr>
            <w:tcW w:w="1361" w:type="dxa"/>
            <w:vAlign w:val="center"/>
          </w:tcPr>
          <w:p w14:paraId="0D2DA89E" w14:textId="77777777" w:rsidR="00647AC5" w:rsidRDefault="00994BDD">
            <w:pPr>
              <w:spacing w:line="440" w:lineRule="exact"/>
              <w:jc w:val="center"/>
              <w:rPr>
                <w:rFonts w:ascii="宋体" w:hAnsi="宋体" w:cs="宋体"/>
                <w:sz w:val="24"/>
              </w:rPr>
            </w:pPr>
            <w:r>
              <w:rPr>
                <w:rFonts w:ascii="宋体" w:hAnsi="宋体" w:cs="宋体" w:hint="eastAsia"/>
                <w:sz w:val="24"/>
              </w:rPr>
              <w:t>18.3</w:t>
            </w:r>
          </w:p>
        </w:tc>
        <w:tc>
          <w:tcPr>
            <w:tcW w:w="7614" w:type="dxa"/>
          </w:tcPr>
          <w:p w14:paraId="2BAA790F" w14:textId="77777777" w:rsidR="00647AC5" w:rsidRDefault="00994BDD">
            <w:pPr>
              <w:spacing w:line="420" w:lineRule="atLeast"/>
              <w:rPr>
                <w:rFonts w:ascii="宋体" w:hAnsi="宋体" w:cs="宋体"/>
                <w:sz w:val="24"/>
              </w:rPr>
            </w:pPr>
            <w:r>
              <w:rPr>
                <w:rFonts w:ascii="宋体" w:hAnsi="宋体" w:cs="宋体" w:hint="eastAsia"/>
                <w:sz w:val="24"/>
              </w:rPr>
              <w:t>可接受的履约保证金形式：银行现金转账或者银行/保险公司开具的履约保函。</w:t>
            </w:r>
          </w:p>
        </w:tc>
      </w:tr>
      <w:tr w:rsidR="00647AC5" w14:paraId="7A5BC546" w14:textId="77777777">
        <w:trPr>
          <w:trHeight w:val="90"/>
        </w:trPr>
        <w:tc>
          <w:tcPr>
            <w:tcW w:w="1361" w:type="dxa"/>
            <w:vAlign w:val="center"/>
          </w:tcPr>
          <w:p w14:paraId="18979D23" w14:textId="77777777" w:rsidR="00647AC5" w:rsidRDefault="00994BDD">
            <w:pPr>
              <w:spacing w:line="440" w:lineRule="exact"/>
              <w:jc w:val="center"/>
              <w:rPr>
                <w:rFonts w:ascii="宋体" w:hAnsi="宋体" w:cs="宋体"/>
                <w:sz w:val="24"/>
              </w:rPr>
            </w:pPr>
            <w:r>
              <w:rPr>
                <w:rFonts w:ascii="宋体" w:hAnsi="宋体" w:cs="宋体" w:hint="eastAsia"/>
                <w:sz w:val="24"/>
              </w:rPr>
              <w:t>18.4</w:t>
            </w:r>
          </w:p>
        </w:tc>
        <w:tc>
          <w:tcPr>
            <w:tcW w:w="7614" w:type="dxa"/>
          </w:tcPr>
          <w:p w14:paraId="0B73F3C7" w14:textId="77777777" w:rsidR="00647AC5" w:rsidRDefault="00994BDD">
            <w:pPr>
              <w:spacing w:line="420" w:lineRule="atLeast"/>
              <w:rPr>
                <w:rFonts w:ascii="宋体" w:hAnsi="宋体" w:cs="宋体"/>
                <w:sz w:val="24"/>
              </w:rPr>
            </w:pPr>
            <w:r>
              <w:rPr>
                <w:rFonts w:ascii="宋体" w:hAnsi="宋体" w:hint="eastAsia"/>
                <w:sz w:val="24"/>
              </w:rPr>
              <w:t>在卖方完成合同项下义务且合同供货周期满后28天内，买方将履约保证金或履约保函退还卖方。</w:t>
            </w:r>
          </w:p>
        </w:tc>
      </w:tr>
      <w:tr w:rsidR="00647AC5" w14:paraId="2A878EEA" w14:textId="77777777">
        <w:tc>
          <w:tcPr>
            <w:tcW w:w="1361" w:type="dxa"/>
            <w:vAlign w:val="center"/>
          </w:tcPr>
          <w:p w14:paraId="2DAC002C" w14:textId="77777777" w:rsidR="00647AC5" w:rsidRDefault="00994BDD">
            <w:pPr>
              <w:spacing w:line="440" w:lineRule="exact"/>
              <w:jc w:val="center"/>
              <w:rPr>
                <w:rFonts w:ascii="宋体" w:hAnsi="宋体" w:cs="宋体"/>
                <w:sz w:val="24"/>
              </w:rPr>
            </w:pPr>
            <w:r>
              <w:rPr>
                <w:rFonts w:ascii="宋体" w:hAnsi="宋体" w:cs="宋体" w:hint="eastAsia"/>
                <w:sz w:val="24"/>
              </w:rPr>
              <w:lastRenderedPageBreak/>
              <w:t>23.2</w:t>
            </w:r>
          </w:p>
        </w:tc>
        <w:tc>
          <w:tcPr>
            <w:tcW w:w="7614" w:type="dxa"/>
          </w:tcPr>
          <w:p w14:paraId="3A8F67A2" w14:textId="77777777" w:rsidR="00647AC5" w:rsidRDefault="00994BDD">
            <w:pPr>
              <w:spacing w:line="420" w:lineRule="atLeast"/>
              <w:rPr>
                <w:rFonts w:ascii="宋体" w:hAnsi="宋体" w:cs="宋体"/>
                <w:sz w:val="24"/>
              </w:rPr>
            </w:pPr>
            <w:r>
              <w:rPr>
                <w:rFonts w:ascii="宋体" w:hAnsi="宋体" w:cs="宋体" w:hint="eastAsia"/>
                <w:sz w:val="24"/>
              </w:rPr>
              <w:t>包装标准、包装物由卖方根据第三章采购内容及要求和国家标准执行，包装应能起到保护材料的作用，确保材料到达指定地点无破损、锈蚀、变形。包装未达到要求的，买方有权拒绝签收，包装责任及包装费由卖方承担。</w:t>
            </w:r>
          </w:p>
        </w:tc>
      </w:tr>
      <w:tr w:rsidR="00647AC5" w14:paraId="21C2C53F" w14:textId="77777777">
        <w:tc>
          <w:tcPr>
            <w:tcW w:w="1361" w:type="dxa"/>
            <w:vAlign w:val="center"/>
          </w:tcPr>
          <w:p w14:paraId="2D82716A" w14:textId="77777777" w:rsidR="00647AC5" w:rsidRDefault="00994BDD">
            <w:pPr>
              <w:spacing w:line="440" w:lineRule="exact"/>
              <w:jc w:val="center"/>
              <w:rPr>
                <w:rFonts w:ascii="宋体" w:hAnsi="宋体" w:cs="宋体"/>
                <w:sz w:val="24"/>
              </w:rPr>
            </w:pPr>
            <w:r>
              <w:rPr>
                <w:rFonts w:ascii="宋体" w:hAnsi="宋体" w:cs="宋体" w:hint="eastAsia"/>
                <w:sz w:val="24"/>
              </w:rPr>
              <w:t>新增26.7</w:t>
            </w:r>
          </w:p>
        </w:tc>
        <w:tc>
          <w:tcPr>
            <w:tcW w:w="7614" w:type="dxa"/>
          </w:tcPr>
          <w:p w14:paraId="0045B126" w14:textId="77777777" w:rsidR="00647AC5" w:rsidRDefault="00994BDD">
            <w:pPr>
              <w:spacing w:line="420" w:lineRule="atLeast"/>
              <w:rPr>
                <w:rFonts w:ascii="宋体" w:hAnsi="宋体" w:cs="宋体"/>
                <w:sz w:val="24"/>
              </w:rPr>
            </w:pPr>
            <w:r>
              <w:rPr>
                <w:rFonts w:ascii="宋体" w:hAnsi="宋体" w:cs="宋体" w:hint="eastAsia"/>
                <w:sz w:val="24"/>
              </w:rPr>
              <w:t>验收要求：</w:t>
            </w:r>
          </w:p>
          <w:p w14:paraId="0CA9B6C8" w14:textId="77777777" w:rsidR="00647AC5" w:rsidRDefault="00994BDD">
            <w:pPr>
              <w:spacing w:line="420" w:lineRule="atLeast"/>
              <w:rPr>
                <w:rFonts w:ascii="宋体" w:hAnsi="宋体" w:cs="宋体"/>
                <w:sz w:val="24"/>
              </w:rPr>
            </w:pPr>
            <w:r>
              <w:rPr>
                <w:rFonts w:ascii="宋体" w:hAnsi="宋体" w:cs="宋体" w:hint="eastAsia"/>
                <w:sz w:val="24"/>
              </w:rPr>
              <w:t>1、买方及卖方在收到本批次材料的七个工作日内，按照相应的材料技术标准及检测频率，在双方人员在场的情况下随机抽检样品送至买方指定的检测机构进行检测。若经检测不合格，买方有权要求卖方将不合格的材料退回重新更换合格产品或终止合同，由此产生的一切损失</w:t>
            </w:r>
            <w:r>
              <w:rPr>
                <w:rFonts w:ascii="宋体" w:hAnsi="宋体" w:cs="宋体" w:hint="eastAsia"/>
                <w:sz w:val="24"/>
                <w:lang w:eastAsia="zh-Hans"/>
              </w:rPr>
              <w:t>（包括逾期交货、路途风险、运费、装卸费等）</w:t>
            </w:r>
            <w:r>
              <w:rPr>
                <w:rFonts w:ascii="宋体" w:hAnsi="宋体" w:cs="宋体" w:hint="eastAsia"/>
                <w:sz w:val="24"/>
              </w:rPr>
              <w:t xml:space="preserve">由卖方承担，同时没收卖方履约保证金； </w:t>
            </w:r>
          </w:p>
          <w:p w14:paraId="65D5BE11" w14:textId="77777777" w:rsidR="00647AC5" w:rsidRDefault="00994BDD">
            <w:pPr>
              <w:spacing w:line="420" w:lineRule="atLeast"/>
              <w:rPr>
                <w:rFonts w:ascii="宋体" w:hAnsi="宋体" w:cs="宋体"/>
                <w:sz w:val="24"/>
              </w:rPr>
            </w:pPr>
            <w:r>
              <w:rPr>
                <w:rFonts w:ascii="宋体" w:hAnsi="宋体" w:cs="宋体" w:hint="eastAsia"/>
                <w:sz w:val="24"/>
              </w:rPr>
              <w:t xml:space="preserve">2、买方在每批次材料验收过程中，如发现材料的品种、规格型号和质量不符合规定，应在发现问题后7天内以书面形式通知卖方材料存在的问题及处理意见。 </w:t>
            </w:r>
          </w:p>
          <w:p w14:paraId="53E98F39" w14:textId="77777777" w:rsidR="00647AC5" w:rsidRDefault="00994BDD">
            <w:pPr>
              <w:spacing w:line="420" w:lineRule="atLeast"/>
              <w:rPr>
                <w:rFonts w:ascii="宋体" w:hAnsi="宋体" w:cs="宋体"/>
                <w:sz w:val="24"/>
              </w:rPr>
            </w:pPr>
            <w:r>
              <w:rPr>
                <w:rFonts w:ascii="宋体" w:hAnsi="宋体" w:cs="宋体" w:hint="eastAsia"/>
                <w:sz w:val="24"/>
              </w:rPr>
              <w:t>3、卖方在接到买方书面通知后，若无异议，应在7天内按照买方的要求对不合格材料进行处理；若有疑议，应该在7天内提出并对该批次的材料进行复验。超出该时限将视为卖方默认本批次材料为废品，买方有权对该批次材料进行处理。</w:t>
            </w:r>
          </w:p>
          <w:p w14:paraId="42284E54" w14:textId="77777777" w:rsidR="00647AC5" w:rsidRDefault="00994BDD">
            <w:pPr>
              <w:spacing w:line="420" w:lineRule="atLeast"/>
              <w:rPr>
                <w:rFonts w:ascii="宋体" w:hAnsi="宋体" w:cs="宋体"/>
                <w:sz w:val="24"/>
              </w:rPr>
            </w:pPr>
            <w:r>
              <w:rPr>
                <w:rFonts w:ascii="宋体" w:hAnsi="宋体" w:cs="宋体" w:hint="eastAsia"/>
                <w:sz w:val="24"/>
              </w:rPr>
              <w:t>4、若卖方提出复验，必须由买方及卖方共同参与重新抽样，在双方都在场的情况下，取样、封样并共同签证后送至权威机构进行检测，并以该检测结果作为判定该材料是否合格的依据。若检验合格则检验费由买方负责，若检验不合格则检验费由卖方负责。</w:t>
            </w:r>
          </w:p>
          <w:p w14:paraId="1F51D771" w14:textId="77777777" w:rsidR="00647AC5" w:rsidRDefault="00647AC5">
            <w:pPr>
              <w:spacing w:line="420" w:lineRule="atLeast"/>
              <w:ind w:firstLineChars="200" w:firstLine="480"/>
              <w:rPr>
                <w:rFonts w:ascii="宋体" w:hAnsi="宋体" w:cs="宋体"/>
                <w:sz w:val="24"/>
              </w:rPr>
            </w:pPr>
          </w:p>
        </w:tc>
      </w:tr>
      <w:tr w:rsidR="00647AC5" w14:paraId="545BB372" w14:textId="77777777">
        <w:tc>
          <w:tcPr>
            <w:tcW w:w="1361" w:type="dxa"/>
            <w:vAlign w:val="center"/>
          </w:tcPr>
          <w:p w14:paraId="4815C865" w14:textId="77777777" w:rsidR="00647AC5" w:rsidRDefault="00994BDD">
            <w:pPr>
              <w:spacing w:line="440" w:lineRule="exact"/>
              <w:jc w:val="center"/>
              <w:rPr>
                <w:rFonts w:ascii="宋体" w:hAnsi="宋体" w:cs="宋体"/>
                <w:sz w:val="24"/>
              </w:rPr>
            </w:pPr>
            <w:r>
              <w:rPr>
                <w:rFonts w:ascii="宋体" w:hAnsi="宋体" w:cs="宋体" w:hint="eastAsia"/>
                <w:sz w:val="24"/>
              </w:rPr>
              <w:t>新增26.8</w:t>
            </w:r>
          </w:p>
        </w:tc>
        <w:tc>
          <w:tcPr>
            <w:tcW w:w="7614" w:type="dxa"/>
          </w:tcPr>
          <w:p w14:paraId="06B5A19D" w14:textId="77777777" w:rsidR="00647AC5" w:rsidRDefault="00994BDD">
            <w:pPr>
              <w:spacing w:line="420" w:lineRule="atLeast"/>
              <w:rPr>
                <w:rFonts w:ascii="宋体" w:hAnsi="宋体" w:cs="宋体"/>
                <w:sz w:val="24"/>
              </w:rPr>
            </w:pPr>
            <w:r>
              <w:rPr>
                <w:rFonts w:ascii="宋体" w:hAnsi="宋体" w:cs="宋体" w:hint="eastAsia"/>
                <w:sz w:val="24"/>
              </w:rPr>
              <w:t>索赔：</w:t>
            </w:r>
          </w:p>
          <w:p w14:paraId="0105AC20" w14:textId="77777777" w:rsidR="00647AC5" w:rsidRDefault="00994BDD">
            <w:pPr>
              <w:spacing w:line="420" w:lineRule="atLeast"/>
              <w:rPr>
                <w:rFonts w:ascii="宋体" w:hAnsi="宋体" w:cs="宋体"/>
                <w:sz w:val="24"/>
              </w:rPr>
            </w:pPr>
            <w:r>
              <w:rPr>
                <w:rFonts w:ascii="宋体" w:hAnsi="宋体" w:cs="宋体" w:hint="eastAsia"/>
                <w:sz w:val="24"/>
              </w:rPr>
              <w:t>1、由于卖方原因造成材料无法按时交付的，卖方按每车次2500元向买方支付误期赔偿金，延期交付超过十日的，买方有权解除合同，并要求卖方按照合同总价的20％支付误期赔偿金。</w:t>
            </w:r>
          </w:p>
          <w:p w14:paraId="51A901EB" w14:textId="77777777" w:rsidR="00647AC5" w:rsidRDefault="00994BDD">
            <w:pPr>
              <w:spacing w:line="420" w:lineRule="atLeast"/>
              <w:rPr>
                <w:rFonts w:ascii="宋体" w:hAnsi="宋体" w:cs="宋体"/>
                <w:sz w:val="24"/>
              </w:rPr>
            </w:pPr>
            <w:r>
              <w:rPr>
                <w:rFonts w:ascii="宋体" w:hAnsi="宋体" w:cs="宋体" w:hint="eastAsia"/>
                <w:sz w:val="24"/>
              </w:rPr>
              <w:t>2、由于买方原因，买方不能按时支付当批次货款的，自延期之日起至实际付款日止，每逾期一日，买方按本批次不能按时支付材料货款的2‰向卖方支付违约金。</w:t>
            </w:r>
          </w:p>
          <w:p w14:paraId="5BBB7A59" w14:textId="77777777" w:rsidR="00647AC5" w:rsidRDefault="00994BDD">
            <w:pPr>
              <w:spacing w:line="420" w:lineRule="atLeast"/>
              <w:rPr>
                <w:rFonts w:ascii="宋体" w:hAnsi="宋体" w:cs="宋体"/>
                <w:sz w:val="24"/>
              </w:rPr>
            </w:pPr>
            <w:r>
              <w:rPr>
                <w:rFonts w:ascii="宋体" w:hAnsi="宋体" w:cs="宋体" w:hint="eastAsia"/>
                <w:sz w:val="24"/>
              </w:rPr>
              <w:t>3、若卖方所交的材料不符合合同规定，买方有权退货并要求重新更换合格产品。卖方应负责重新生产或换货，并承担由此产生的一切费用。卖方不能在买方指定期限内重新更换合格产品的，按不能交货处理。</w:t>
            </w:r>
          </w:p>
          <w:p w14:paraId="425195CD" w14:textId="77777777" w:rsidR="00647AC5" w:rsidRDefault="00994BDD">
            <w:pPr>
              <w:spacing w:line="420" w:lineRule="atLeast"/>
              <w:rPr>
                <w:rFonts w:ascii="宋体" w:hAnsi="宋体" w:cs="宋体"/>
                <w:sz w:val="24"/>
              </w:rPr>
            </w:pPr>
            <w:r>
              <w:rPr>
                <w:rFonts w:ascii="宋体" w:hAnsi="宋体" w:cs="宋体" w:hint="eastAsia"/>
                <w:sz w:val="24"/>
              </w:rPr>
              <w:lastRenderedPageBreak/>
              <w:t>4、若因卖方所供应的本车次材料质量不合格，则本车次材料不予退货且材料货款不予结算，同时再扣除该车次材料货款2倍的索赔金额。</w:t>
            </w:r>
          </w:p>
          <w:p w14:paraId="4EECC1C6" w14:textId="77777777" w:rsidR="00647AC5" w:rsidRDefault="00994BDD">
            <w:pPr>
              <w:spacing w:line="420" w:lineRule="atLeast"/>
              <w:rPr>
                <w:rFonts w:ascii="宋体" w:hAnsi="宋体" w:cs="宋体"/>
                <w:sz w:val="24"/>
              </w:rPr>
            </w:pPr>
            <w:r>
              <w:rPr>
                <w:rFonts w:ascii="宋体" w:hAnsi="宋体" w:cs="宋体" w:hint="eastAsia"/>
                <w:sz w:val="24"/>
              </w:rPr>
              <w:t>5、若在施工过程中，发现卖方提供的货物经更换或重新生产后仍无法满足买方的要求，买方有权随时终止供货合同，并由卖方负责承担由此造成的一切经济损失</w:t>
            </w:r>
            <w:r>
              <w:rPr>
                <w:rFonts w:ascii="宋体" w:hAnsi="宋体" w:cs="宋体" w:hint="eastAsia"/>
                <w:sz w:val="24"/>
                <w:lang w:eastAsia="zh-Hans"/>
              </w:rPr>
              <w:t>，并按照合同总金额的 3</w:t>
            </w:r>
            <w:r>
              <w:rPr>
                <w:rFonts w:ascii="宋体" w:hAnsi="宋体" w:cs="宋体"/>
                <w:sz w:val="24"/>
                <w:lang w:eastAsia="zh-Hans"/>
              </w:rPr>
              <w:t>0%</w:t>
            </w:r>
            <w:r>
              <w:rPr>
                <w:rFonts w:ascii="宋体" w:hAnsi="宋体" w:cs="宋体" w:hint="eastAsia"/>
                <w:sz w:val="24"/>
                <w:lang w:eastAsia="zh-Hans"/>
              </w:rPr>
              <w:t>承担违约金</w:t>
            </w:r>
            <w:r>
              <w:rPr>
                <w:rFonts w:ascii="宋体" w:hAnsi="宋体" w:cs="宋体" w:hint="eastAsia"/>
                <w:sz w:val="24"/>
              </w:rPr>
              <w:t>。</w:t>
            </w:r>
          </w:p>
          <w:p w14:paraId="6BD29CC6" w14:textId="77777777" w:rsidR="00647AC5" w:rsidRDefault="00994BDD">
            <w:pPr>
              <w:spacing w:line="420" w:lineRule="atLeast"/>
              <w:rPr>
                <w:rFonts w:ascii="宋体" w:hAnsi="宋体" w:cs="宋体"/>
                <w:sz w:val="24"/>
              </w:rPr>
            </w:pPr>
            <w:r>
              <w:rPr>
                <w:rFonts w:ascii="宋体" w:hAnsi="宋体" w:cs="宋体" w:hint="eastAsia"/>
                <w:sz w:val="24"/>
              </w:rPr>
              <w:t>6、卖方不得转包他人，若发现转包，买方将不予退还其谈判保证金及履约保证金，并有权要求卖方按转包金额的20%承担违约责任。</w:t>
            </w:r>
          </w:p>
          <w:p w14:paraId="09D53B97" w14:textId="77777777" w:rsidR="00647AC5" w:rsidRDefault="00994BDD">
            <w:pPr>
              <w:spacing w:line="420" w:lineRule="atLeast"/>
              <w:rPr>
                <w:rFonts w:ascii="宋体" w:hAnsi="宋体" w:cs="宋体"/>
                <w:sz w:val="24"/>
              </w:rPr>
            </w:pPr>
            <w:r>
              <w:rPr>
                <w:rFonts w:ascii="宋体" w:hAnsi="宋体" w:cs="宋体" w:hint="eastAsia"/>
                <w:sz w:val="24"/>
              </w:rPr>
              <w:t>7、其余未明事项依照《民法典》及相关民事法律、法规执行。</w:t>
            </w:r>
          </w:p>
        </w:tc>
      </w:tr>
      <w:tr w:rsidR="00647AC5" w14:paraId="7AC39FDD" w14:textId="77777777">
        <w:tc>
          <w:tcPr>
            <w:tcW w:w="1361" w:type="dxa"/>
            <w:vAlign w:val="center"/>
          </w:tcPr>
          <w:p w14:paraId="5D0000F7" w14:textId="77777777" w:rsidR="00647AC5" w:rsidRDefault="00994BDD">
            <w:pPr>
              <w:spacing w:line="440" w:lineRule="exact"/>
              <w:jc w:val="center"/>
              <w:rPr>
                <w:rFonts w:ascii="宋体" w:hAnsi="宋体" w:cs="宋体"/>
                <w:sz w:val="24"/>
              </w:rPr>
            </w:pPr>
            <w:r>
              <w:rPr>
                <w:rFonts w:ascii="宋体" w:hAnsi="宋体" w:cs="宋体" w:hint="eastAsia"/>
                <w:sz w:val="24"/>
              </w:rPr>
              <w:lastRenderedPageBreak/>
              <w:t>28.4</w:t>
            </w:r>
          </w:p>
        </w:tc>
        <w:tc>
          <w:tcPr>
            <w:tcW w:w="7614" w:type="dxa"/>
          </w:tcPr>
          <w:p w14:paraId="6431FACA" w14:textId="77777777" w:rsidR="00647AC5" w:rsidRDefault="00994BDD">
            <w:pPr>
              <w:spacing w:line="420" w:lineRule="atLeast"/>
              <w:ind w:firstLineChars="200" w:firstLine="480"/>
              <w:rPr>
                <w:rFonts w:ascii="宋体" w:hAnsi="宋体" w:cs="宋体"/>
                <w:sz w:val="24"/>
              </w:rPr>
            </w:pPr>
            <w:r>
              <w:rPr>
                <w:rFonts w:ascii="宋体" w:hAnsi="宋体" w:cs="宋体" w:hint="eastAsia"/>
                <w:sz w:val="24"/>
              </w:rPr>
              <w:t>索赔金额：为该车次货物总价的三倍（货物总价三倍指本车次货物货款不结算，同时处以本车次货款2倍违约金）。买方从应支付给卖方的任何款项中或卖方提供的履约保函中扣回索赔金额。</w:t>
            </w:r>
          </w:p>
          <w:p w14:paraId="6C6F0945" w14:textId="77777777" w:rsidR="00647AC5" w:rsidRDefault="00994BDD">
            <w:pPr>
              <w:spacing w:line="420" w:lineRule="atLeast"/>
              <w:ind w:firstLineChars="200" w:firstLine="480"/>
              <w:rPr>
                <w:rFonts w:ascii="宋体" w:hAnsi="宋体" w:cs="宋体"/>
                <w:sz w:val="24"/>
              </w:rPr>
            </w:pPr>
            <w:r>
              <w:rPr>
                <w:rFonts w:ascii="宋体" w:hAnsi="宋体" w:cs="宋体" w:hint="eastAsia"/>
                <w:sz w:val="24"/>
              </w:rPr>
              <w:t>本合同中规定应该偿付的违约金、赔偿金及各种经济损失，应当在7天内结清，否则按照</w:t>
            </w:r>
            <w:r>
              <w:rPr>
                <w:rFonts w:ascii="宋体" w:hAnsi="宋体" w:cs="宋体" w:hint="eastAsia"/>
                <w:sz w:val="24"/>
                <w:lang w:eastAsia="zh-Hans"/>
              </w:rPr>
              <w:t>日万分之三的标准承担资金占用费</w:t>
            </w:r>
            <w:r>
              <w:rPr>
                <w:rFonts w:ascii="宋体" w:hAnsi="宋体" w:cs="宋体" w:hint="eastAsia"/>
                <w:sz w:val="24"/>
              </w:rPr>
              <w:t>。</w:t>
            </w:r>
          </w:p>
        </w:tc>
      </w:tr>
      <w:tr w:rsidR="00647AC5" w14:paraId="238C8472" w14:textId="77777777">
        <w:tc>
          <w:tcPr>
            <w:tcW w:w="1361" w:type="dxa"/>
            <w:vAlign w:val="center"/>
          </w:tcPr>
          <w:p w14:paraId="3DD8CE9B" w14:textId="77777777" w:rsidR="00647AC5" w:rsidRDefault="00994BDD">
            <w:pPr>
              <w:spacing w:line="440" w:lineRule="exact"/>
              <w:jc w:val="center"/>
              <w:rPr>
                <w:rFonts w:ascii="宋体" w:hAnsi="宋体" w:cs="宋体"/>
                <w:sz w:val="24"/>
              </w:rPr>
            </w:pPr>
            <w:r>
              <w:rPr>
                <w:rFonts w:ascii="宋体" w:hAnsi="宋体" w:cs="宋体" w:hint="eastAsia"/>
                <w:sz w:val="24"/>
              </w:rPr>
              <w:t>28.5</w:t>
            </w:r>
          </w:p>
        </w:tc>
        <w:tc>
          <w:tcPr>
            <w:tcW w:w="7614" w:type="dxa"/>
          </w:tcPr>
          <w:p w14:paraId="417AEABF" w14:textId="77777777" w:rsidR="00647AC5" w:rsidRDefault="00994BDD">
            <w:pPr>
              <w:spacing w:line="420" w:lineRule="atLeast"/>
              <w:rPr>
                <w:rFonts w:ascii="宋体" w:hAnsi="宋体" w:cs="宋体"/>
                <w:sz w:val="24"/>
              </w:rPr>
            </w:pPr>
            <w:r>
              <w:rPr>
                <w:rFonts w:ascii="宋体" w:hAnsi="宋体" w:cs="宋体" w:hint="eastAsia"/>
                <w:sz w:val="24"/>
              </w:rPr>
              <w:t>卖方应在收到买方发出通知后7天内修复保证责任范围内的缺陷，如因特殊原因，经买方同意， 可适当延长修复期限。</w:t>
            </w:r>
          </w:p>
        </w:tc>
      </w:tr>
      <w:tr w:rsidR="00647AC5" w14:paraId="26A97CAD" w14:textId="77777777">
        <w:tc>
          <w:tcPr>
            <w:tcW w:w="1361" w:type="dxa"/>
            <w:vAlign w:val="center"/>
          </w:tcPr>
          <w:p w14:paraId="60C1C1D5" w14:textId="77777777" w:rsidR="00647AC5" w:rsidRDefault="00994BDD">
            <w:pPr>
              <w:jc w:val="center"/>
              <w:rPr>
                <w:rFonts w:ascii="宋体" w:hAnsi="宋体" w:cs="宋体"/>
                <w:sz w:val="24"/>
              </w:rPr>
            </w:pPr>
            <w:r>
              <w:rPr>
                <w:rFonts w:ascii="宋体" w:hAnsi="宋体" w:hint="eastAsia"/>
                <w:sz w:val="24"/>
              </w:rPr>
              <w:t>新增28.6</w:t>
            </w:r>
          </w:p>
        </w:tc>
        <w:tc>
          <w:tcPr>
            <w:tcW w:w="7614" w:type="dxa"/>
          </w:tcPr>
          <w:p w14:paraId="0435FFF8" w14:textId="77777777" w:rsidR="00647AC5" w:rsidRDefault="00994BDD">
            <w:pPr>
              <w:spacing w:line="420" w:lineRule="atLeast"/>
              <w:rPr>
                <w:rFonts w:ascii="宋体" w:hAnsi="宋体" w:cs="宋体"/>
                <w:b/>
                <w:bCs/>
                <w:sz w:val="24"/>
              </w:rPr>
            </w:pPr>
            <w:r>
              <w:rPr>
                <w:rFonts w:ascii="宋体" w:hAnsi="宋体" w:hint="eastAsia"/>
                <w:sz w:val="24"/>
              </w:rPr>
              <w:t>质保期：货物质保期为自工程供货周期结束起一年，质保期内因质量问题需更换由卖方免费更换，更换产生的施工费、已使用材料费、新换材料费、检测费、运费、装卸费、及税费等一切费用由卖方承担。</w:t>
            </w:r>
          </w:p>
        </w:tc>
      </w:tr>
      <w:tr w:rsidR="00647AC5" w14:paraId="28C483E9" w14:textId="77777777">
        <w:tc>
          <w:tcPr>
            <w:tcW w:w="1361" w:type="dxa"/>
            <w:vAlign w:val="center"/>
          </w:tcPr>
          <w:p w14:paraId="4F20B96F" w14:textId="77777777" w:rsidR="00647AC5" w:rsidRDefault="00994BDD">
            <w:pPr>
              <w:spacing w:line="440" w:lineRule="exact"/>
              <w:jc w:val="center"/>
              <w:rPr>
                <w:rFonts w:ascii="宋体" w:hAnsi="宋体" w:cs="宋体"/>
                <w:sz w:val="24"/>
              </w:rPr>
            </w:pPr>
            <w:r>
              <w:rPr>
                <w:rFonts w:ascii="宋体" w:hAnsi="宋体" w:cs="宋体" w:hint="eastAsia"/>
                <w:sz w:val="24"/>
              </w:rPr>
              <w:t>新增28.7</w:t>
            </w:r>
          </w:p>
        </w:tc>
        <w:tc>
          <w:tcPr>
            <w:tcW w:w="7614" w:type="dxa"/>
          </w:tcPr>
          <w:p w14:paraId="3576C731" w14:textId="77777777" w:rsidR="00647AC5" w:rsidRDefault="00994BDD">
            <w:pPr>
              <w:spacing w:line="420" w:lineRule="atLeast"/>
              <w:rPr>
                <w:rFonts w:ascii="宋体" w:hAnsi="宋体" w:cs="宋体"/>
                <w:sz w:val="24"/>
              </w:rPr>
            </w:pPr>
            <w:r>
              <w:rPr>
                <w:rFonts w:ascii="宋体" w:hAnsi="宋体" w:cs="宋体" w:hint="eastAsia"/>
                <w:b/>
                <w:bCs/>
                <w:sz w:val="24"/>
              </w:rPr>
              <w:t>卖方在供货周期内不得任意更换响应文件中承诺使用的玄武岩石料，若卖方中途需要更换玄武岩石料，应提前30天通知买方并经买方同意，则由此产生的检测费及相关费用由卖方承担。</w:t>
            </w:r>
          </w:p>
        </w:tc>
      </w:tr>
      <w:tr w:rsidR="00647AC5" w14:paraId="4055A762" w14:textId="77777777">
        <w:tc>
          <w:tcPr>
            <w:tcW w:w="1361" w:type="dxa"/>
            <w:vAlign w:val="center"/>
          </w:tcPr>
          <w:p w14:paraId="160544B5" w14:textId="77777777" w:rsidR="00647AC5" w:rsidRDefault="00994BDD">
            <w:pPr>
              <w:spacing w:line="440" w:lineRule="exact"/>
              <w:jc w:val="center"/>
              <w:rPr>
                <w:rFonts w:ascii="宋体" w:hAnsi="宋体" w:cs="宋体"/>
                <w:sz w:val="24"/>
              </w:rPr>
            </w:pPr>
            <w:r>
              <w:rPr>
                <w:rFonts w:ascii="宋体" w:hAnsi="宋体" w:cs="宋体" w:hint="eastAsia"/>
                <w:sz w:val="24"/>
              </w:rPr>
              <w:t>新增36.1</w:t>
            </w:r>
          </w:p>
        </w:tc>
        <w:tc>
          <w:tcPr>
            <w:tcW w:w="7614" w:type="dxa"/>
          </w:tcPr>
          <w:p w14:paraId="63299D08" w14:textId="77777777" w:rsidR="00647AC5" w:rsidRDefault="00994BDD">
            <w:pPr>
              <w:spacing w:line="420" w:lineRule="atLeast"/>
              <w:rPr>
                <w:rFonts w:ascii="宋体" w:hAnsi="宋体" w:cs="宋体"/>
                <w:sz w:val="24"/>
              </w:rPr>
            </w:pPr>
            <w:r>
              <w:rPr>
                <w:rFonts w:ascii="宋体" w:hAnsi="宋体" w:cs="宋体" w:hint="eastAsia"/>
                <w:sz w:val="24"/>
              </w:rPr>
              <w:t>如果卖方对偏差负有责任而买方在合同专用条款或合同的其他地方规定的检验、测试、验收和质量保证期内提出索赔，卖方应按照买方同意的下列方式来解决索赔事宜：</w:t>
            </w:r>
          </w:p>
          <w:p w14:paraId="4E7A2E79" w14:textId="77777777" w:rsidR="00647AC5" w:rsidRDefault="00994BDD">
            <w:pPr>
              <w:spacing w:line="420" w:lineRule="atLeast"/>
              <w:rPr>
                <w:rFonts w:ascii="宋体" w:hAnsi="宋体" w:cs="宋体"/>
                <w:sz w:val="24"/>
              </w:rPr>
            </w:pPr>
            <w:r>
              <w:rPr>
                <w:rFonts w:ascii="宋体" w:hAnsi="宋体" w:cs="宋体" w:hint="eastAsia"/>
                <w:sz w:val="24"/>
              </w:rPr>
              <w:t xml:space="preserve"> 用符合合同规定的规格、质量和性能要求的货物来更换有缺陷的部分和/或修补缺陷部分，卖方应承担一切费用和风险并负担买方蒙受的全部直接损失费用。</w:t>
            </w:r>
          </w:p>
        </w:tc>
      </w:tr>
      <w:tr w:rsidR="00647AC5" w14:paraId="5B758866" w14:textId="77777777">
        <w:tc>
          <w:tcPr>
            <w:tcW w:w="1361" w:type="dxa"/>
            <w:vAlign w:val="center"/>
          </w:tcPr>
          <w:p w14:paraId="310322C2" w14:textId="77777777" w:rsidR="00647AC5" w:rsidRDefault="00994BDD">
            <w:pPr>
              <w:jc w:val="center"/>
              <w:rPr>
                <w:rFonts w:ascii="宋体" w:hAnsi="宋体" w:cs="宋体"/>
                <w:sz w:val="24"/>
              </w:rPr>
            </w:pPr>
            <w:r>
              <w:rPr>
                <w:rFonts w:ascii="宋体" w:hAnsi="宋体" w:hint="eastAsia"/>
                <w:sz w:val="24"/>
              </w:rPr>
              <w:t>新增36</w:t>
            </w:r>
            <w:r>
              <w:rPr>
                <w:rFonts w:ascii="宋体" w:hAnsi="宋体"/>
                <w:sz w:val="24"/>
              </w:rPr>
              <w:t>.</w:t>
            </w:r>
            <w:r>
              <w:rPr>
                <w:rFonts w:ascii="宋体" w:hAnsi="宋体" w:hint="eastAsia"/>
                <w:sz w:val="24"/>
              </w:rPr>
              <w:t>2</w:t>
            </w:r>
          </w:p>
        </w:tc>
        <w:tc>
          <w:tcPr>
            <w:tcW w:w="7614" w:type="dxa"/>
          </w:tcPr>
          <w:p w14:paraId="6059433E" w14:textId="77777777" w:rsidR="00647AC5" w:rsidRDefault="00994BDD">
            <w:pPr>
              <w:spacing w:line="420" w:lineRule="atLeast"/>
              <w:ind w:firstLineChars="200" w:firstLine="480"/>
              <w:rPr>
                <w:rFonts w:ascii="宋体" w:hAnsi="宋体" w:cs="宋体"/>
                <w:sz w:val="24"/>
              </w:rPr>
            </w:pPr>
            <w:r>
              <w:rPr>
                <w:rFonts w:ascii="宋体" w:hAnsi="宋体" w:hint="eastAsia"/>
                <w:sz w:val="24"/>
              </w:rPr>
              <w:t>如果在买方发出索赔通知后三十（30）天内，卖方未作出答复，上述索赔应视为已被卖方接受。如卖方未能在买方发出索赔通知后三十（30）天内或买方同意的延长期限内，按照买方同意的上述规定的任何一种方法解决索赔事宜，买方将从应付货款或从卖方开具的履约保证金中扣回索赔金额；</w:t>
            </w:r>
            <w:r>
              <w:rPr>
                <w:rFonts w:ascii="宋体" w:hAnsi="宋体" w:hint="eastAsia"/>
                <w:sz w:val="24"/>
                <w:lang w:eastAsia="zh-Hans"/>
              </w:rPr>
              <w:t>不足部分或未扣回的，有权继续追索</w:t>
            </w:r>
            <w:r>
              <w:rPr>
                <w:rFonts w:ascii="宋体" w:hAnsi="宋体" w:hint="eastAsia"/>
                <w:sz w:val="24"/>
              </w:rPr>
              <w:t>。</w:t>
            </w:r>
          </w:p>
        </w:tc>
      </w:tr>
      <w:tr w:rsidR="00647AC5" w14:paraId="69F33F33" w14:textId="77777777">
        <w:tc>
          <w:tcPr>
            <w:tcW w:w="1361" w:type="dxa"/>
            <w:vAlign w:val="center"/>
          </w:tcPr>
          <w:p w14:paraId="46FE99F4" w14:textId="77777777" w:rsidR="00647AC5" w:rsidRDefault="00994BDD">
            <w:pPr>
              <w:jc w:val="center"/>
              <w:rPr>
                <w:rFonts w:ascii="宋体" w:hAnsi="宋体"/>
                <w:sz w:val="24"/>
              </w:rPr>
            </w:pPr>
            <w:r>
              <w:rPr>
                <w:rFonts w:ascii="宋体" w:hAnsi="宋体" w:hint="eastAsia"/>
                <w:sz w:val="24"/>
              </w:rPr>
              <w:lastRenderedPageBreak/>
              <w:t>新增36</w:t>
            </w:r>
            <w:r>
              <w:rPr>
                <w:rFonts w:ascii="宋体" w:hAnsi="宋体"/>
                <w:sz w:val="24"/>
              </w:rPr>
              <w:t>.</w:t>
            </w:r>
            <w:r>
              <w:rPr>
                <w:rFonts w:ascii="宋体" w:hAnsi="宋体" w:hint="eastAsia"/>
                <w:sz w:val="24"/>
              </w:rPr>
              <w:t>3</w:t>
            </w:r>
          </w:p>
        </w:tc>
        <w:tc>
          <w:tcPr>
            <w:tcW w:w="7614" w:type="dxa"/>
          </w:tcPr>
          <w:p w14:paraId="30650ADF" w14:textId="77777777" w:rsidR="00647AC5" w:rsidRDefault="00994BDD">
            <w:pPr>
              <w:spacing w:line="420" w:lineRule="atLeast"/>
              <w:rPr>
                <w:rFonts w:ascii="宋体" w:hAnsi="宋体"/>
                <w:b/>
                <w:bCs/>
                <w:sz w:val="24"/>
              </w:rPr>
            </w:pPr>
            <w:r>
              <w:rPr>
                <w:rFonts w:ascii="宋体" w:hAnsi="宋体" w:hint="eastAsia"/>
                <w:b/>
                <w:bCs/>
                <w:sz w:val="24"/>
              </w:rPr>
              <w:t>其它约定事项：</w:t>
            </w:r>
          </w:p>
          <w:p w14:paraId="2F5ECFB3" w14:textId="77777777" w:rsidR="00647AC5" w:rsidRDefault="00994BDD">
            <w:pPr>
              <w:spacing w:line="420" w:lineRule="atLeast"/>
              <w:ind w:firstLineChars="200" w:firstLine="480"/>
              <w:rPr>
                <w:rFonts w:ascii="宋体" w:hAnsi="宋体"/>
                <w:sz w:val="24"/>
              </w:rPr>
            </w:pPr>
            <w:r>
              <w:rPr>
                <w:rFonts w:ascii="宋体" w:hAnsi="宋体" w:hint="eastAsia"/>
                <w:sz w:val="24"/>
              </w:rPr>
              <w:t>1、 本合同在卖方提供金额为合同含税总价的5%履约保证金或履约担保后，由双方法定表人或其授权的委托代理人签署并加盖单位章后生效。</w:t>
            </w:r>
          </w:p>
          <w:p w14:paraId="6352D2D4" w14:textId="77777777" w:rsidR="00647AC5" w:rsidRDefault="00994BDD">
            <w:pPr>
              <w:spacing w:line="420" w:lineRule="atLeast"/>
              <w:ind w:firstLineChars="200" w:firstLine="480"/>
              <w:rPr>
                <w:rFonts w:ascii="宋体" w:hAnsi="宋体"/>
                <w:sz w:val="24"/>
              </w:rPr>
            </w:pPr>
            <w:r>
              <w:rPr>
                <w:rFonts w:ascii="宋体" w:hAnsi="宋体" w:hint="eastAsia"/>
                <w:sz w:val="24"/>
              </w:rPr>
              <w:t>2、本合同中规定应该偿付的违约金、赔偿金及各种经济损失，应当在明确责任后十天内结清，否则按照</w:t>
            </w:r>
            <w:r>
              <w:rPr>
                <w:rFonts w:ascii="宋体" w:hAnsi="宋体" w:hint="eastAsia"/>
                <w:sz w:val="24"/>
                <w:lang w:eastAsia="zh-Hans"/>
              </w:rPr>
              <w:t>日万分之三的标准支付资金占用费</w:t>
            </w:r>
            <w:r>
              <w:rPr>
                <w:rFonts w:ascii="宋体" w:hAnsi="宋体" w:hint="eastAsia"/>
                <w:sz w:val="24"/>
              </w:rPr>
              <w:t>。</w:t>
            </w:r>
          </w:p>
          <w:p w14:paraId="7B6EEFD2" w14:textId="77777777" w:rsidR="00647AC5" w:rsidRDefault="00994BDD">
            <w:pPr>
              <w:spacing w:line="420" w:lineRule="atLeast"/>
              <w:ind w:firstLineChars="200" w:firstLine="480"/>
              <w:rPr>
                <w:rFonts w:ascii="宋体" w:hAnsi="宋体"/>
                <w:sz w:val="24"/>
              </w:rPr>
            </w:pPr>
            <w:r>
              <w:rPr>
                <w:rFonts w:ascii="宋体" w:hAnsi="宋体" w:hint="eastAsia"/>
                <w:sz w:val="24"/>
              </w:rPr>
              <w:t>3、本合同自合同签订之日起生效，在合同执行期间内，买卖双方不得随意变更或解除合同。合同如有未尽适宜，须经双方共同协商，做出补充规定，补充规定与本合同具有同等效力。</w:t>
            </w:r>
          </w:p>
        </w:tc>
      </w:tr>
    </w:tbl>
    <w:p w14:paraId="33CC87BB" w14:textId="77777777" w:rsidR="00647AC5" w:rsidRDefault="00647AC5">
      <w:pPr>
        <w:jc w:val="center"/>
        <w:outlineLvl w:val="0"/>
        <w:rPr>
          <w:rFonts w:ascii="宋体" w:hAnsi="宋体"/>
          <w:b/>
          <w:bCs/>
          <w:sz w:val="28"/>
          <w:szCs w:val="28"/>
        </w:rPr>
      </w:pPr>
    </w:p>
    <w:p w14:paraId="487FE29B" w14:textId="77777777" w:rsidR="00647AC5" w:rsidRDefault="00647AC5">
      <w:pPr>
        <w:snapToGrid w:val="0"/>
        <w:spacing w:line="440" w:lineRule="exact"/>
        <w:jc w:val="center"/>
        <w:rPr>
          <w:rFonts w:hAnsi="宋体"/>
          <w:b/>
          <w:bCs/>
          <w:sz w:val="24"/>
        </w:rPr>
      </w:pPr>
    </w:p>
    <w:p w14:paraId="6D252DB2" w14:textId="77777777" w:rsidR="00647AC5" w:rsidRDefault="00647AC5">
      <w:pPr>
        <w:snapToGrid w:val="0"/>
        <w:spacing w:line="440" w:lineRule="exact"/>
        <w:jc w:val="center"/>
        <w:rPr>
          <w:rFonts w:hAnsi="宋体"/>
          <w:b/>
          <w:bCs/>
          <w:sz w:val="24"/>
        </w:rPr>
      </w:pPr>
    </w:p>
    <w:p w14:paraId="4656FA41" w14:textId="77777777" w:rsidR="00647AC5" w:rsidRDefault="00647AC5">
      <w:pPr>
        <w:snapToGrid w:val="0"/>
        <w:spacing w:line="440" w:lineRule="exact"/>
        <w:jc w:val="center"/>
        <w:rPr>
          <w:rFonts w:hAnsi="宋体"/>
          <w:b/>
          <w:bCs/>
          <w:sz w:val="24"/>
        </w:rPr>
      </w:pPr>
    </w:p>
    <w:p w14:paraId="11CB5B5E" w14:textId="77777777" w:rsidR="00647AC5" w:rsidRDefault="00647AC5">
      <w:pPr>
        <w:snapToGrid w:val="0"/>
        <w:spacing w:line="440" w:lineRule="exact"/>
        <w:jc w:val="center"/>
        <w:rPr>
          <w:rFonts w:hAnsi="宋体"/>
          <w:b/>
          <w:bCs/>
          <w:sz w:val="24"/>
        </w:rPr>
      </w:pPr>
    </w:p>
    <w:p w14:paraId="417CF120" w14:textId="77777777" w:rsidR="00647AC5" w:rsidRDefault="00647AC5">
      <w:pPr>
        <w:snapToGrid w:val="0"/>
        <w:spacing w:line="440" w:lineRule="exact"/>
        <w:jc w:val="center"/>
        <w:rPr>
          <w:rFonts w:hAnsi="宋体"/>
          <w:b/>
          <w:bCs/>
          <w:sz w:val="24"/>
        </w:rPr>
      </w:pPr>
    </w:p>
    <w:p w14:paraId="713B3981" w14:textId="77777777" w:rsidR="00647AC5" w:rsidRDefault="00647AC5">
      <w:pPr>
        <w:snapToGrid w:val="0"/>
        <w:spacing w:line="440" w:lineRule="exact"/>
        <w:jc w:val="center"/>
        <w:rPr>
          <w:rFonts w:hAnsi="宋体"/>
          <w:b/>
          <w:bCs/>
          <w:sz w:val="24"/>
        </w:rPr>
      </w:pPr>
    </w:p>
    <w:p w14:paraId="081A04C0" w14:textId="77777777" w:rsidR="00647AC5" w:rsidRDefault="00647AC5">
      <w:pPr>
        <w:snapToGrid w:val="0"/>
        <w:spacing w:line="440" w:lineRule="exact"/>
        <w:jc w:val="center"/>
        <w:rPr>
          <w:rFonts w:hAnsi="宋体"/>
          <w:b/>
          <w:bCs/>
          <w:sz w:val="24"/>
        </w:rPr>
      </w:pPr>
    </w:p>
    <w:p w14:paraId="6934E907" w14:textId="77777777" w:rsidR="00647AC5" w:rsidRDefault="00647AC5">
      <w:pPr>
        <w:snapToGrid w:val="0"/>
        <w:spacing w:line="440" w:lineRule="exact"/>
        <w:jc w:val="center"/>
        <w:rPr>
          <w:rFonts w:hAnsi="宋体"/>
          <w:b/>
          <w:bCs/>
          <w:sz w:val="24"/>
        </w:rPr>
      </w:pPr>
    </w:p>
    <w:p w14:paraId="2DDCA2FC" w14:textId="77777777" w:rsidR="00647AC5" w:rsidRDefault="00647AC5">
      <w:pPr>
        <w:snapToGrid w:val="0"/>
        <w:spacing w:line="440" w:lineRule="exact"/>
        <w:jc w:val="center"/>
        <w:rPr>
          <w:rFonts w:hAnsi="宋体"/>
          <w:b/>
          <w:bCs/>
          <w:sz w:val="24"/>
        </w:rPr>
      </w:pPr>
    </w:p>
    <w:p w14:paraId="0465778A" w14:textId="77777777" w:rsidR="00647AC5" w:rsidRDefault="00647AC5">
      <w:pPr>
        <w:snapToGrid w:val="0"/>
        <w:spacing w:line="440" w:lineRule="exact"/>
        <w:jc w:val="center"/>
        <w:rPr>
          <w:rFonts w:hAnsi="宋体"/>
          <w:b/>
          <w:bCs/>
          <w:sz w:val="24"/>
        </w:rPr>
      </w:pPr>
    </w:p>
    <w:p w14:paraId="43A7A261" w14:textId="77777777" w:rsidR="00647AC5" w:rsidRDefault="00647AC5">
      <w:pPr>
        <w:snapToGrid w:val="0"/>
        <w:spacing w:line="440" w:lineRule="exact"/>
        <w:jc w:val="center"/>
        <w:rPr>
          <w:rFonts w:hAnsi="宋体"/>
          <w:b/>
          <w:bCs/>
          <w:sz w:val="24"/>
        </w:rPr>
      </w:pPr>
    </w:p>
    <w:p w14:paraId="110D3464" w14:textId="77777777" w:rsidR="00647AC5" w:rsidRDefault="00647AC5">
      <w:pPr>
        <w:snapToGrid w:val="0"/>
        <w:spacing w:line="440" w:lineRule="exact"/>
        <w:jc w:val="center"/>
        <w:rPr>
          <w:rFonts w:hAnsi="宋体"/>
          <w:b/>
          <w:bCs/>
          <w:sz w:val="24"/>
        </w:rPr>
      </w:pPr>
    </w:p>
    <w:p w14:paraId="429F88F0" w14:textId="77777777" w:rsidR="00647AC5" w:rsidRDefault="00647AC5">
      <w:pPr>
        <w:snapToGrid w:val="0"/>
        <w:spacing w:line="440" w:lineRule="exact"/>
        <w:jc w:val="center"/>
        <w:rPr>
          <w:rFonts w:hAnsi="宋体"/>
          <w:b/>
          <w:bCs/>
          <w:sz w:val="24"/>
        </w:rPr>
      </w:pPr>
    </w:p>
    <w:p w14:paraId="7D554A42" w14:textId="77777777" w:rsidR="00647AC5" w:rsidRDefault="00647AC5">
      <w:pPr>
        <w:snapToGrid w:val="0"/>
        <w:spacing w:line="440" w:lineRule="exact"/>
        <w:jc w:val="center"/>
        <w:rPr>
          <w:rFonts w:hAnsi="宋体"/>
          <w:b/>
          <w:bCs/>
          <w:sz w:val="24"/>
        </w:rPr>
      </w:pPr>
    </w:p>
    <w:p w14:paraId="4C0EB578" w14:textId="77777777" w:rsidR="00647AC5" w:rsidRDefault="00647AC5">
      <w:pPr>
        <w:snapToGrid w:val="0"/>
        <w:spacing w:line="440" w:lineRule="exact"/>
        <w:jc w:val="center"/>
        <w:rPr>
          <w:rFonts w:hAnsi="宋体"/>
          <w:b/>
          <w:bCs/>
          <w:sz w:val="24"/>
        </w:rPr>
      </w:pPr>
    </w:p>
    <w:p w14:paraId="6B54A138" w14:textId="77777777" w:rsidR="00647AC5" w:rsidRDefault="00647AC5">
      <w:pPr>
        <w:snapToGrid w:val="0"/>
        <w:spacing w:line="440" w:lineRule="exact"/>
        <w:jc w:val="center"/>
        <w:rPr>
          <w:rFonts w:hAnsi="宋体"/>
          <w:b/>
          <w:bCs/>
          <w:sz w:val="24"/>
        </w:rPr>
      </w:pPr>
    </w:p>
    <w:p w14:paraId="28B9DF60" w14:textId="77777777" w:rsidR="00647AC5" w:rsidRDefault="00647AC5">
      <w:pPr>
        <w:snapToGrid w:val="0"/>
        <w:spacing w:line="440" w:lineRule="exact"/>
        <w:jc w:val="center"/>
        <w:rPr>
          <w:rFonts w:hAnsi="宋体"/>
          <w:b/>
          <w:bCs/>
          <w:sz w:val="24"/>
        </w:rPr>
      </w:pPr>
    </w:p>
    <w:p w14:paraId="7DBB2D6E" w14:textId="77777777" w:rsidR="00647AC5" w:rsidRDefault="00647AC5">
      <w:pPr>
        <w:snapToGrid w:val="0"/>
        <w:spacing w:line="440" w:lineRule="exact"/>
        <w:jc w:val="center"/>
        <w:rPr>
          <w:rFonts w:hAnsi="宋体"/>
          <w:b/>
          <w:bCs/>
          <w:sz w:val="24"/>
        </w:rPr>
      </w:pPr>
    </w:p>
    <w:p w14:paraId="10CAC0B6" w14:textId="77777777" w:rsidR="00647AC5" w:rsidRDefault="00647AC5">
      <w:pPr>
        <w:snapToGrid w:val="0"/>
        <w:spacing w:line="440" w:lineRule="exact"/>
        <w:jc w:val="center"/>
        <w:rPr>
          <w:rFonts w:hAnsi="宋体"/>
          <w:b/>
          <w:bCs/>
          <w:sz w:val="24"/>
        </w:rPr>
      </w:pPr>
    </w:p>
    <w:p w14:paraId="4D4FC163" w14:textId="77777777" w:rsidR="00647AC5" w:rsidRDefault="00647AC5">
      <w:pPr>
        <w:snapToGrid w:val="0"/>
        <w:spacing w:line="440" w:lineRule="exact"/>
        <w:jc w:val="center"/>
        <w:rPr>
          <w:rFonts w:hAnsi="宋体"/>
          <w:b/>
          <w:bCs/>
          <w:sz w:val="24"/>
        </w:rPr>
      </w:pPr>
    </w:p>
    <w:p w14:paraId="07BAC072" w14:textId="77777777" w:rsidR="00647AC5" w:rsidRDefault="00647AC5">
      <w:pPr>
        <w:snapToGrid w:val="0"/>
        <w:spacing w:line="440" w:lineRule="exact"/>
        <w:jc w:val="center"/>
        <w:rPr>
          <w:rFonts w:hAnsi="宋体"/>
          <w:b/>
          <w:bCs/>
          <w:sz w:val="24"/>
        </w:rPr>
      </w:pPr>
    </w:p>
    <w:p w14:paraId="227581D9" w14:textId="77777777" w:rsidR="00647AC5" w:rsidRDefault="00647AC5">
      <w:pPr>
        <w:snapToGrid w:val="0"/>
        <w:spacing w:line="440" w:lineRule="exact"/>
        <w:jc w:val="center"/>
        <w:rPr>
          <w:rFonts w:hAnsi="宋体"/>
          <w:b/>
          <w:bCs/>
          <w:sz w:val="24"/>
        </w:rPr>
      </w:pPr>
    </w:p>
    <w:p w14:paraId="110330A9" w14:textId="77777777" w:rsidR="00647AC5" w:rsidRDefault="00647AC5">
      <w:pPr>
        <w:snapToGrid w:val="0"/>
        <w:spacing w:line="440" w:lineRule="exact"/>
        <w:jc w:val="center"/>
        <w:rPr>
          <w:rFonts w:hAnsi="宋体"/>
          <w:b/>
          <w:bCs/>
          <w:sz w:val="24"/>
        </w:rPr>
      </w:pPr>
    </w:p>
    <w:p w14:paraId="426E7A2B" w14:textId="77777777" w:rsidR="00647AC5" w:rsidRDefault="00647AC5">
      <w:pPr>
        <w:snapToGrid w:val="0"/>
        <w:spacing w:line="440" w:lineRule="exact"/>
        <w:jc w:val="center"/>
        <w:rPr>
          <w:rFonts w:hAnsi="宋体"/>
          <w:b/>
          <w:bCs/>
          <w:sz w:val="24"/>
        </w:rPr>
      </w:pPr>
    </w:p>
    <w:p w14:paraId="235194FF" w14:textId="77777777" w:rsidR="00647AC5" w:rsidRDefault="00994BDD">
      <w:pPr>
        <w:snapToGrid w:val="0"/>
        <w:spacing w:line="440" w:lineRule="exact"/>
        <w:jc w:val="center"/>
        <w:rPr>
          <w:rFonts w:hAnsi="宋体"/>
          <w:b/>
          <w:bCs/>
          <w:sz w:val="32"/>
          <w:szCs w:val="32"/>
        </w:rPr>
      </w:pPr>
      <w:r>
        <w:rPr>
          <w:rFonts w:hAnsi="宋体" w:hint="eastAsia"/>
          <w:b/>
          <w:bCs/>
          <w:sz w:val="24"/>
        </w:rPr>
        <w:t xml:space="preserve"> </w:t>
      </w:r>
      <w:r>
        <w:rPr>
          <w:rFonts w:hAnsi="宋体" w:hint="eastAsia"/>
          <w:b/>
          <w:bCs/>
          <w:sz w:val="32"/>
          <w:szCs w:val="32"/>
        </w:rPr>
        <w:t>三、合同格式</w:t>
      </w:r>
    </w:p>
    <w:p w14:paraId="0BCDB828" w14:textId="77777777" w:rsidR="00647AC5" w:rsidRDefault="00994BDD">
      <w:pPr>
        <w:snapToGrid w:val="0"/>
        <w:spacing w:before="100" w:beforeAutospacing="1" w:after="100" w:afterAutospacing="1"/>
        <w:jc w:val="center"/>
        <w:outlineLvl w:val="2"/>
        <w:rPr>
          <w:rFonts w:ascii="宋体" w:hAnsi="宋体"/>
          <w:b/>
          <w:bCs/>
          <w:szCs w:val="21"/>
        </w:rPr>
      </w:pPr>
      <w:r>
        <w:rPr>
          <w:rFonts w:ascii="宋体" w:hAnsi="宋体"/>
          <w:b/>
          <w:bCs/>
          <w:szCs w:val="21"/>
          <w:u w:val="single"/>
        </w:rPr>
        <w:t>1.</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（项目名称</w:t>
      </w:r>
      <w:r>
        <w:rPr>
          <w:rFonts w:ascii="宋体" w:hAnsi="宋体" w:hint="eastAsia"/>
          <w:b/>
          <w:bCs/>
          <w:szCs w:val="21"/>
        </w:rPr>
        <w:t>）采购合同格式</w:t>
      </w:r>
    </w:p>
    <w:p w14:paraId="6E1E8EE0" w14:textId="77777777" w:rsidR="00647AC5" w:rsidRDefault="00994BDD">
      <w:pPr>
        <w:snapToGrid w:val="0"/>
        <w:spacing w:before="100" w:beforeAutospacing="1" w:after="100" w:afterAutospacing="1"/>
        <w:jc w:val="center"/>
        <w:rPr>
          <w:rFonts w:ascii="宋体" w:hAnsi="宋体"/>
          <w:b/>
          <w:szCs w:val="21"/>
        </w:rPr>
      </w:pPr>
      <w:r>
        <w:rPr>
          <w:rFonts w:ascii="宋体" w:hAnsi="宋体" w:hint="eastAsia"/>
          <w:b/>
          <w:bCs/>
          <w:szCs w:val="21"/>
        </w:rPr>
        <w:t>（本格式编排在采购文件中，仅供供应商编制响应文件时参考，不需填写）</w:t>
      </w:r>
    </w:p>
    <w:p w14:paraId="255C17FF" w14:textId="77777777" w:rsidR="00647AC5" w:rsidRDefault="00994BDD">
      <w:pPr>
        <w:spacing w:line="440" w:lineRule="exact"/>
        <w:ind w:firstLineChars="171" w:firstLine="410"/>
        <w:rPr>
          <w:rFonts w:ascii="宋体" w:hAnsi="宋体"/>
          <w:sz w:val="24"/>
        </w:rPr>
      </w:pPr>
      <w:r>
        <w:rPr>
          <w:rFonts w:ascii="宋体" w:hAnsi="宋体" w:hint="eastAsia"/>
          <w:sz w:val="24"/>
        </w:rPr>
        <w:t>鉴于[采购人]</w:t>
      </w:r>
      <w:r>
        <w:rPr>
          <w:rFonts w:ascii="宋体" w:hAnsi="宋体" w:hint="eastAsia"/>
          <w:sz w:val="24"/>
          <w:u w:val="single"/>
        </w:rPr>
        <w:t>福建省高速公路养护工程有限公司项目经理部一</w:t>
      </w:r>
      <w:r>
        <w:rPr>
          <w:rFonts w:ascii="宋体" w:hAnsi="宋体" w:hint="eastAsia"/>
          <w:sz w:val="24"/>
        </w:rPr>
        <w:t>（以下简称“买方”）接受了[供应商]</w:t>
      </w:r>
      <w:r>
        <w:rPr>
          <w:rFonts w:ascii="宋体" w:hAnsi="宋体" w:hint="eastAsia"/>
          <w:sz w:val="24"/>
          <w:u w:val="single"/>
        </w:rPr>
        <w:t xml:space="preserve">                           </w:t>
      </w:r>
      <w:r>
        <w:rPr>
          <w:rFonts w:ascii="宋体" w:hAnsi="宋体" w:hint="eastAsia"/>
          <w:sz w:val="24"/>
        </w:rPr>
        <w:t>（以下简称“卖方”）对项目</w:t>
      </w:r>
      <w:r>
        <w:rPr>
          <w:rFonts w:ascii="宋体" w:hAnsi="宋体" w:hint="eastAsia"/>
          <w:sz w:val="24"/>
          <w:u w:val="single"/>
        </w:rPr>
        <w:t xml:space="preserve">          </w:t>
      </w:r>
      <w:r>
        <w:rPr>
          <w:rFonts w:ascii="宋体" w:hAnsi="宋体" w:hint="eastAsia"/>
          <w:sz w:val="24"/>
        </w:rPr>
        <w:t>[合同包]</w:t>
      </w:r>
      <w:r>
        <w:rPr>
          <w:rFonts w:ascii="宋体" w:hAnsi="宋体" w:hint="eastAsia"/>
          <w:sz w:val="24"/>
          <w:u w:val="single"/>
        </w:rPr>
        <w:t xml:space="preserve">           </w:t>
      </w:r>
      <w:r>
        <w:rPr>
          <w:rFonts w:ascii="宋体" w:hAnsi="宋体" w:hint="eastAsia"/>
          <w:sz w:val="24"/>
        </w:rPr>
        <w:t>的报价，现由[发包人]</w:t>
      </w:r>
      <w:r>
        <w:rPr>
          <w:rFonts w:ascii="宋体" w:hAnsi="宋体" w:hint="eastAsia"/>
          <w:sz w:val="24"/>
          <w:u w:val="single"/>
        </w:rPr>
        <w:t>福建省高速公路养护工程有限公司项目经理部一</w:t>
      </w:r>
      <w:r>
        <w:rPr>
          <w:rFonts w:ascii="宋体" w:hAnsi="宋体" w:hint="eastAsia"/>
          <w:sz w:val="24"/>
        </w:rPr>
        <w:t>、</w:t>
      </w:r>
    </w:p>
    <w:p w14:paraId="59114569" w14:textId="77777777" w:rsidR="00647AC5" w:rsidRDefault="00994BDD">
      <w:pPr>
        <w:spacing w:line="440" w:lineRule="exact"/>
        <w:rPr>
          <w:szCs w:val="21"/>
        </w:rPr>
      </w:pPr>
      <w:r>
        <w:rPr>
          <w:rFonts w:ascii="宋体" w:hAnsi="宋体" w:hint="eastAsia"/>
          <w:sz w:val="24"/>
        </w:rPr>
        <w:t xml:space="preserve">[供应商] </w:t>
      </w:r>
      <w:r>
        <w:rPr>
          <w:rFonts w:ascii="宋体" w:hAnsi="宋体" w:hint="eastAsia"/>
          <w:sz w:val="24"/>
          <w:u w:val="single"/>
        </w:rPr>
        <w:t xml:space="preserve">                  </w:t>
      </w:r>
      <w:r>
        <w:rPr>
          <w:rFonts w:ascii="宋体" w:hAnsi="宋体" w:hint="eastAsia"/>
          <w:sz w:val="24"/>
        </w:rPr>
        <w:t>于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日，在</w:t>
      </w:r>
      <w:r>
        <w:rPr>
          <w:rFonts w:ascii="宋体" w:hAnsi="宋体" w:hint="eastAsia"/>
          <w:sz w:val="24"/>
          <w:u w:val="single"/>
        </w:rPr>
        <w:t>福州市闽侯县</w:t>
      </w:r>
      <w:r>
        <w:rPr>
          <w:rFonts w:ascii="宋体" w:hAnsi="宋体" w:hint="eastAsia"/>
          <w:sz w:val="24"/>
        </w:rPr>
        <w:t>共同达成并签订本协议如下。</w:t>
      </w:r>
    </w:p>
    <w:p w14:paraId="06A0BAB2" w14:textId="77777777" w:rsidR="00647AC5" w:rsidRDefault="00994BDD">
      <w:pPr>
        <w:spacing w:line="420" w:lineRule="exact"/>
        <w:ind w:firstLine="360"/>
        <w:rPr>
          <w:rFonts w:ascii="宋体" w:hAnsi="宋体"/>
          <w:sz w:val="24"/>
        </w:rPr>
      </w:pPr>
      <w:r>
        <w:rPr>
          <w:rFonts w:ascii="宋体" w:hAnsi="宋体" w:hint="eastAsia"/>
          <w:b/>
          <w:sz w:val="24"/>
        </w:rPr>
        <w:t>本协议在此声明如下</w:t>
      </w:r>
      <w:r>
        <w:rPr>
          <w:rFonts w:ascii="宋体" w:hAnsi="宋体" w:hint="eastAsia"/>
          <w:sz w:val="24"/>
        </w:rPr>
        <w:t>：</w:t>
      </w:r>
    </w:p>
    <w:p w14:paraId="5F26E134" w14:textId="77777777" w:rsidR="00647AC5" w:rsidRDefault="00994BDD">
      <w:pPr>
        <w:numPr>
          <w:ilvl w:val="1"/>
          <w:numId w:val="9"/>
        </w:numPr>
        <w:spacing w:line="420" w:lineRule="exact"/>
        <w:rPr>
          <w:rFonts w:ascii="宋体" w:hAnsi="宋体"/>
          <w:sz w:val="24"/>
        </w:rPr>
      </w:pPr>
      <w:r>
        <w:rPr>
          <w:rFonts w:ascii="宋体" w:hAnsi="宋体" w:hint="eastAsia"/>
          <w:sz w:val="24"/>
        </w:rPr>
        <w:t>本协议所使用的名词和术语的含义与合同条款中定义的相同。</w:t>
      </w:r>
    </w:p>
    <w:p w14:paraId="719A7DFA" w14:textId="77777777" w:rsidR="00647AC5" w:rsidRDefault="00994BDD">
      <w:pPr>
        <w:numPr>
          <w:ilvl w:val="1"/>
          <w:numId w:val="9"/>
        </w:numPr>
        <w:spacing w:line="420" w:lineRule="exact"/>
        <w:rPr>
          <w:rFonts w:ascii="宋体" w:hAnsi="宋体"/>
          <w:sz w:val="24"/>
        </w:rPr>
      </w:pPr>
      <w:r>
        <w:rPr>
          <w:rFonts w:ascii="宋体" w:hAnsi="宋体" w:hint="eastAsia"/>
          <w:sz w:val="24"/>
        </w:rPr>
        <w:t>下述文件是本协议的一部分，并与本协议一起阅读和理解：</w:t>
      </w:r>
    </w:p>
    <w:p w14:paraId="4EDFC3D9" w14:textId="77777777" w:rsidR="00647AC5" w:rsidRDefault="00994BDD">
      <w:pPr>
        <w:numPr>
          <w:ilvl w:val="3"/>
          <w:numId w:val="9"/>
        </w:numPr>
        <w:tabs>
          <w:tab w:val="clear" w:pos="1980"/>
          <w:tab w:val="left" w:pos="1545"/>
        </w:tabs>
        <w:spacing w:line="420" w:lineRule="exact"/>
        <w:ind w:left="927" w:firstLine="0"/>
        <w:rPr>
          <w:rFonts w:ascii="宋体" w:hAnsi="宋体"/>
          <w:sz w:val="24"/>
        </w:rPr>
      </w:pPr>
      <w:r>
        <w:rPr>
          <w:rFonts w:ascii="宋体" w:hAnsi="宋体" w:hint="eastAsia"/>
          <w:sz w:val="24"/>
        </w:rPr>
        <w:t>成交结果通知书（附件1）；</w:t>
      </w:r>
    </w:p>
    <w:p w14:paraId="7969488D" w14:textId="77777777" w:rsidR="00647AC5" w:rsidRDefault="00994BDD">
      <w:pPr>
        <w:numPr>
          <w:ilvl w:val="3"/>
          <w:numId w:val="9"/>
        </w:numPr>
        <w:tabs>
          <w:tab w:val="clear" w:pos="1980"/>
          <w:tab w:val="left" w:pos="1545"/>
        </w:tabs>
        <w:spacing w:line="420" w:lineRule="exact"/>
        <w:ind w:left="927" w:firstLine="0"/>
        <w:rPr>
          <w:rFonts w:ascii="宋体" w:hAnsi="宋体"/>
          <w:sz w:val="24"/>
        </w:rPr>
      </w:pPr>
      <w:r>
        <w:rPr>
          <w:rFonts w:ascii="宋体" w:hAnsi="宋体" w:hint="eastAsia"/>
          <w:sz w:val="24"/>
        </w:rPr>
        <w:t>报价文件及报价一览表（附件2）；</w:t>
      </w:r>
    </w:p>
    <w:p w14:paraId="57113891" w14:textId="77777777" w:rsidR="00647AC5" w:rsidRDefault="00994BDD">
      <w:pPr>
        <w:numPr>
          <w:ilvl w:val="3"/>
          <w:numId w:val="9"/>
        </w:numPr>
        <w:tabs>
          <w:tab w:val="clear" w:pos="1980"/>
          <w:tab w:val="left" w:pos="1545"/>
        </w:tabs>
        <w:spacing w:line="420" w:lineRule="exact"/>
        <w:ind w:left="927" w:firstLine="0"/>
        <w:rPr>
          <w:rFonts w:ascii="宋体" w:hAnsi="宋体"/>
          <w:sz w:val="24"/>
        </w:rPr>
      </w:pPr>
      <w:r>
        <w:rPr>
          <w:rFonts w:ascii="宋体" w:hAnsi="宋体" w:hint="eastAsia"/>
          <w:sz w:val="24"/>
        </w:rPr>
        <w:t>合同专用条款（附件3）；</w:t>
      </w:r>
    </w:p>
    <w:p w14:paraId="4AB3E984" w14:textId="77777777" w:rsidR="00647AC5" w:rsidRDefault="00994BDD">
      <w:pPr>
        <w:numPr>
          <w:ilvl w:val="3"/>
          <w:numId w:val="9"/>
        </w:numPr>
        <w:tabs>
          <w:tab w:val="clear" w:pos="1980"/>
          <w:tab w:val="left" w:pos="1545"/>
        </w:tabs>
        <w:spacing w:line="420" w:lineRule="exact"/>
        <w:ind w:left="927" w:firstLine="0"/>
        <w:rPr>
          <w:rFonts w:ascii="宋体" w:hAnsi="宋体"/>
          <w:sz w:val="24"/>
        </w:rPr>
      </w:pPr>
      <w:r>
        <w:rPr>
          <w:rFonts w:ascii="宋体" w:hAnsi="宋体" w:hint="eastAsia"/>
          <w:sz w:val="24"/>
        </w:rPr>
        <w:t>合同通用条款（附件4）；</w:t>
      </w:r>
    </w:p>
    <w:p w14:paraId="73125ACC" w14:textId="77777777" w:rsidR="00647AC5" w:rsidRDefault="00994BDD">
      <w:pPr>
        <w:numPr>
          <w:ilvl w:val="3"/>
          <w:numId w:val="9"/>
        </w:numPr>
        <w:tabs>
          <w:tab w:val="left" w:pos="1545"/>
        </w:tabs>
        <w:spacing w:line="420" w:lineRule="exact"/>
        <w:ind w:left="927" w:firstLine="0"/>
        <w:rPr>
          <w:rFonts w:ascii="宋体" w:hAnsi="宋体"/>
          <w:sz w:val="24"/>
        </w:rPr>
      </w:pPr>
      <w:r>
        <w:rPr>
          <w:rFonts w:ascii="宋体" w:hAnsi="宋体" w:hint="eastAsia"/>
          <w:sz w:val="24"/>
        </w:rPr>
        <w:t>采购内容及要求等买方的竞争性谈判采购文件（附件5）；</w:t>
      </w:r>
    </w:p>
    <w:p w14:paraId="223228E4" w14:textId="77777777" w:rsidR="00647AC5" w:rsidRDefault="00994BDD">
      <w:pPr>
        <w:numPr>
          <w:ilvl w:val="3"/>
          <w:numId w:val="9"/>
        </w:numPr>
        <w:tabs>
          <w:tab w:val="left" w:pos="1545"/>
        </w:tabs>
        <w:spacing w:line="420" w:lineRule="exact"/>
        <w:ind w:left="927" w:firstLine="0"/>
        <w:rPr>
          <w:rFonts w:ascii="宋体" w:hAnsi="宋体"/>
          <w:sz w:val="24"/>
        </w:rPr>
      </w:pPr>
      <w:r>
        <w:rPr>
          <w:rFonts w:ascii="宋体" w:hAnsi="宋体" w:hint="eastAsia"/>
          <w:sz w:val="24"/>
        </w:rPr>
        <w:t>廉政合同（附件6）</w:t>
      </w:r>
    </w:p>
    <w:p w14:paraId="79577224" w14:textId="77777777" w:rsidR="00647AC5" w:rsidRDefault="00994BDD">
      <w:pPr>
        <w:numPr>
          <w:ilvl w:val="3"/>
          <w:numId w:val="9"/>
        </w:numPr>
        <w:tabs>
          <w:tab w:val="left" w:pos="1545"/>
        </w:tabs>
        <w:spacing w:line="420" w:lineRule="exact"/>
        <w:ind w:left="927" w:firstLine="0"/>
      </w:pPr>
      <w:r>
        <w:rPr>
          <w:rFonts w:ascii="宋体" w:hAnsi="宋体" w:hint="eastAsia"/>
          <w:sz w:val="24"/>
        </w:rPr>
        <w:t>买方授权委托书（附件7）；</w:t>
      </w:r>
    </w:p>
    <w:p w14:paraId="2AC2BB93" w14:textId="77777777" w:rsidR="00647AC5" w:rsidRDefault="00994BDD">
      <w:pPr>
        <w:numPr>
          <w:ilvl w:val="3"/>
          <w:numId w:val="9"/>
        </w:numPr>
        <w:tabs>
          <w:tab w:val="clear" w:pos="1980"/>
          <w:tab w:val="left" w:pos="1545"/>
        </w:tabs>
        <w:spacing w:line="420" w:lineRule="exact"/>
        <w:ind w:left="927" w:firstLine="0"/>
        <w:rPr>
          <w:rFonts w:ascii="宋体" w:hAnsi="宋体"/>
          <w:sz w:val="24"/>
        </w:rPr>
      </w:pPr>
      <w:r>
        <w:rPr>
          <w:rFonts w:ascii="宋体" w:hAnsi="宋体" w:hint="eastAsia"/>
          <w:sz w:val="24"/>
        </w:rPr>
        <w:t>合同谈判记录（如有，见附件8）。</w:t>
      </w:r>
    </w:p>
    <w:p w14:paraId="0BA2D0D8" w14:textId="77777777" w:rsidR="00647AC5" w:rsidRDefault="00994BDD">
      <w:pPr>
        <w:numPr>
          <w:ilvl w:val="3"/>
          <w:numId w:val="9"/>
        </w:numPr>
        <w:tabs>
          <w:tab w:val="clear" w:pos="1980"/>
          <w:tab w:val="left" w:pos="1545"/>
        </w:tabs>
        <w:spacing w:line="420" w:lineRule="exact"/>
        <w:ind w:left="927" w:firstLine="0"/>
        <w:rPr>
          <w:rFonts w:ascii="宋体" w:hAnsi="宋体"/>
          <w:sz w:val="24"/>
        </w:rPr>
      </w:pPr>
      <w:r>
        <w:rPr>
          <w:rFonts w:ascii="宋体" w:hAnsi="宋体" w:hint="eastAsia"/>
          <w:sz w:val="24"/>
        </w:rPr>
        <w:t>竞争性谈判采购文件补遗书（如有，见附件9）；</w:t>
      </w:r>
    </w:p>
    <w:p w14:paraId="0032AB2A" w14:textId="77777777" w:rsidR="00647AC5" w:rsidRDefault="00994BDD">
      <w:pPr>
        <w:tabs>
          <w:tab w:val="left" w:pos="1545"/>
        </w:tabs>
        <w:spacing w:line="420" w:lineRule="exact"/>
        <w:ind w:firstLineChars="400" w:firstLine="960"/>
        <w:rPr>
          <w:rFonts w:ascii="宋体" w:hAnsi="宋体"/>
          <w:sz w:val="24"/>
          <w:u w:val="single"/>
        </w:rPr>
      </w:pPr>
      <w:r>
        <w:rPr>
          <w:rFonts w:ascii="宋体" w:hAnsi="宋体" w:hint="eastAsia"/>
          <w:sz w:val="24"/>
        </w:rPr>
        <w:t>(10)其他补充文件（如有，见附件10）；</w:t>
      </w:r>
    </w:p>
    <w:p w14:paraId="32DD22AE" w14:textId="77777777" w:rsidR="00647AC5" w:rsidRDefault="00994BDD">
      <w:pPr>
        <w:tabs>
          <w:tab w:val="left" w:pos="1545"/>
        </w:tabs>
        <w:spacing w:line="420" w:lineRule="exact"/>
        <w:ind w:firstLineChars="200" w:firstLine="480"/>
        <w:rPr>
          <w:rFonts w:ascii="宋体" w:hAnsi="宋体"/>
          <w:sz w:val="24"/>
          <w:u w:val="single"/>
        </w:rPr>
      </w:pPr>
      <w:r>
        <w:rPr>
          <w:rFonts w:ascii="宋体" w:hAnsi="宋体" w:hint="eastAsia"/>
          <w:sz w:val="24"/>
        </w:rPr>
        <w:t>3.合同暂估总价（含税）：</w:t>
      </w:r>
      <w:r>
        <w:rPr>
          <w:rFonts w:ascii="宋体" w:hAnsi="宋体" w:hint="eastAsia"/>
          <w:sz w:val="24"/>
          <w:u w:val="single"/>
        </w:rPr>
        <w:t xml:space="preserve">                   。</w:t>
      </w:r>
    </w:p>
    <w:p w14:paraId="68883E6F" w14:textId="77777777" w:rsidR="00647AC5" w:rsidRDefault="00994BDD">
      <w:pPr>
        <w:tabs>
          <w:tab w:val="left" w:pos="1545"/>
        </w:tabs>
        <w:spacing w:line="420" w:lineRule="exact"/>
        <w:ind w:firstLineChars="200" w:firstLine="480"/>
        <w:rPr>
          <w:rFonts w:ascii="宋体" w:hAnsi="宋体"/>
          <w:sz w:val="24"/>
          <w:u w:val="single"/>
        </w:rPr>
      </w:pPr>
      <w:r>
        <w:rPr>
          <w:rFonts w:ascii="宋体" w:hAnsi="宋体" w:hint="eastAsia"/>
          <w:sz w:val="24"/>
        </w:rPr>
        <w:t>4.合同货物清单及单价详见附件2，报价书、报价一览表及报价价格分项表。</w:t>
      </w:r>
    </w:p>
    <w:p w14:paraId="4DD00CA7" w14:textId="77777777" w:rsidR="00647AC5" w:rsidRDefault="00994BDD">
      <w:pPr>
        <w:spacing w:line="420" w:lineRule="exact"/>
        <w:ind w:firstLineChars="200" w:firstLine="480"/>
        <w:rPr>
          <w:rFonts w:ascii="宋体" w:hAnsi="宋体"/>
          <w:sz w:val="24"/>
        </w:rPr>
      </w:pPr>
      <w:r>
        <w:rPr>
          <w:rFonts w:ascii="宋体" w:hAnsi="宋体" w:hint="eastAsia"/>
          <w:sz w:val="24"/>
        </w:rPr>
        <w:t>5.考虑到买方将按照本规定向卖方支付，卖方在此保证完全按照合同的规定，向买方提供货物和服务，并修复缺陷。</w:t>
      </w:r>
    </w:p>
    <w:p w14:paraId="418244D3" w14:textId="77777777" w:rsidR="00647AC5" w:rsidRDefault="00994BDD">
      <w:pPr>
        <w:spacing w:line="420" w:lineRule="exact"/>
        <w:ind w:firstLineChars="200" w:firstLine="480"/>
        <w:rPr>
          <w:rFonts w:ascii="宋体" w:hAnsi="宋体"/>
          <w:sz w:val="24"/>
        </w:rPr>
      </w:pPr>
      <w:r>
        <w:rPr>
          <w:rFonts w:ascii="宋体" w:hAnsi="宋体" w:hint="eastAsia"/>
          <w:sz w:val="24"/>
        </w:rPr>
        <w:t>6.考虑到卖方提供的货物和服务并对其缺陷的修补，买方在此保证：按照合同规</w:t>
      </w:r>
      <w:r>
        <w:rPr>
          <w:rFonts w:ascii="宋体" w:hAnsi="宋体" w:hint="eastAsia"/>
          <w:sz w:val="24"/>
        </w:rPr>
        <w:lastRenderedPageBreak/>
        <w:t>定的时间和方式向卖方支付货款。</w:t>
      </w:r>
    </w:p>
    <w:p w14:paraId="3D972A8B" w14:textId="77777777" w:rsidR="00647AC5" w:rsidRDefault="00994BDD">
      <w:pPr>
        <w:ind w:firstLineChars="200" w:firstLine="480"/>
        <w:rPr>
          <w:rFonts w:ascii="宋体" w:hAnsi="宋体"/>
          <w:sz w:val="24"/>
        </w:rPr>
      </w:pPr>
      <w:r>
        <w:rPr>
          <w:rFonts w:ascii="宋体" w:hAnsi="宋体" w:hint="eastAsia"/>
          <w:sz w:val="24"/>
        </w:rPr>
        <w:t>7.付款办法：</w:t>
      </w:r>
    </w:p>
    <w:p w14:paraId="6B47F2CE" w14:textId="77777777" w:rsidR="00647AC5" w:rsidRDefault="00994BDD">
      <w:pPr>
        <w:spacing w:line="420" w:lineRule="exact"/>
        <w:ind w:firstLineChars="200" w:firstLine="480"/>
        <w:rPr>
          <w:rFonts w:ascii="宋体" w:hAnsi="宋体"/>
          <w:sz w:val="24"/>
        </w:rPr>
      </w:pPr>
      <w:r>
        <w:rPr>
          <w:rFonts w:ascii="宋体" w:hAnsi="宋体" w:hint="eastAsia"/>
          <w:sz w:val="24"/>
        </w:rPr>
        <w:t>详见合同专用条款。</w:t>
      </w:r>
    </w:p>
    <w:p w14:paraId="423AC0A5" w14:textId="77777777" w:rsidR="00647AC5" w:rsidRDefault="00994BDD">
      <w:pPr>
        <w:spacing w:line="420" w:lineRule="exact"/>
        <w:ind w:firstLineChars="200" w:firstLine="480"/>
        <w:rPr>
          <w:rFonts w:ascii="宋体" w:hAnsi="宋体"/>
          <w:sz w:val="24"/>
        </w:rPr>
      </w:pPr>
      <w:r>
        <w:rPr>
          <w:rFonts w:ascii="宋体" w:hAnsi="宋体" w:hint="eastAsia"/>
          <w:sz w:val="24"/>
        </w:rPr>
        <w:t>8.本协议书在卖方提供履约担保后，由双方法定代表人或其授权的委托代理人签署并加盖单位公章后生效。合同规定货物全部供应完成并经验收合格且货款结清后，本协议书自动失效。</w:t>
      </w:r>
    </w:p>
    <w:p w14:paraId="62FD64DD" w14:textId="77777777" w:rsidR="00647AC5" w:rsidRDefault="00994BDD">
      <w:pPr>
        <w:spacing w:line="420" w:lineRule="exact"/>
        <w:ind w:firstLine="480"/>
        <w:rPr>
          <w:rFonts w:ascii="宋体" w:hAnsi="宋体"/>
          <w:sz w:val="24"/>
        </w:rPr>
      </w:pPr>
      <w:r>
        <w:rPr>
          <w:rFonts w:ascii="宋体" w:hAnsi="宋体" w:hint="eastAsia"/>
          <w:sz w:val="24"/>
        </w:rPr>
        <w:t>9.对于因合同本身或因执行本合同而引起的争议，应通过友好协商解决。当协商无效时可向合同签订地法院诉讼解决。</w:t>
      </w:r>
    </w:p>
    <w:p w14:paraId="2E1353D8" w14:textId="77777777" w:rsidR="00647AC5" w:rsidRDefault="00994BDD">
      <w:pPr>
        <w:spacing w:line="420" w:lineRule="exact"/>
        <w:ind w:firstLine="480"/>
        <w:rPr>
          <w:rFonts w:ascii="宋体" w:hAnsi="宋体"/>
          <w:sz w:val="24"/>
        </w:rPr>
      </w:pPr>
      <w:r>
        <w:rPr>
          <w:rFonts w:ascii="宋体" w:hAnsi="宋体" w:hint="eastAsia"/>
          <w:sz w:val="24"/>
        </w:rPr>
        <w:t>10.本协议项下或与本协议有关的所有通知均应以中文书就，并以传真、专人递送、快递或挂号邮件方式，按下述地址向有关方送达。</w:t>
      </w:r>
    </w:p>
    <w:p w14:paraId="36844BFA" w14:textId="77777777" w:rsidR="00647AC5" w:rsidRDefault="00994BDD">
      <w:pPr>
        <w:spacing w:line="420" w:lineRule="exact"/>
        <w:ind w:firstLine="480"/>
        <w:rPr>
          <w:rFonts w:ascii="宋体" w:hAnsi="宋体"/>
          <w:sz w:val="24"/>
        </w:rPr>
      </w:pPr>
      <w:r>
        <w:rPr>
          <w:rFonts w:ascii="宋体" w:hAnsi="宋体" w:hint="eastAsia"/>
          <w:sz w:val="24"/>
        </w:rPr>
        <w:t>发包人:</w:t>
      </w:r>
    </w:p>
    <w:p w14:paraId="0C638CBE" w14:textId="77777777" w:rsidR="00647AC5" w:rsidRDefault="00994BDD">
      <w:pPr>
        <w:spacing w:line="420" w:lineRule="exact"/>
        <w:ind w:firstLine="480"/>
        <w:rPr>
          <w:rFonts w:ascii="宋体" w:hAnsi="宋体"/>
          <w:sz w:val="24"/>
        </w:rPr>
      </w:pPr>
      <w:r>
        <w:rPr>
          <w:rFonts w:ascii="宋体" w:hAnsi="宋体" w:hint="eastAsia"/>
          <w:sz w:val="24"/>
        </w:rPr>
        <w:t>负责人或联系人：</w:t>
      </w:r>
    </w:p>
    <w:p w14:paraId="621AFD1C" w14:textId="77777777" w:rsidR="00647AC5" w:rsidRDefault="00994BDD">
      <w:pPr>
        <w:spacing w:line="420" w:lineRule="exact"/>
        <w:ind w:firstLine="480"/>
        <w:rPr>
          <w:rFonts w:ascii="宋体" w:hAnsi="宋体"/>
          <w:sz w:val="24"/>
        </w:rPr>
      </w:pPr>
      <w:r>
        <w:rPr>
          <w:rFonts w:ascii="宋体" w:hAnsi="宋体" w:hint="eastAsia"/>
          <w:sz w:val="24"/>
        </w:rPr>
        <w:t>通讯地址：福建省福州市闽侯县上街镇中美村福银高速公路福州西出口左侧养护大楼</w:t>
      </w:r>
    </w:p>
    <w:p w14:paraId="406CFBD4" w14:textId="77777777" w:rsidR="00647AC5" w:rsidRDefault="00994BDD">
      <w:pPr>
        <w:spacing w:line="420" w:lineRule="exact"/>
        <w:ind w:firstLine="480"/>
        <w:rPr>
          <w:rFonts w:ascii="宋体" w:hAnsi="宋体"/>
          <w:sz w:val="24"/>
        </w:rPr>
      </w:pPr>
      <w:r>
        <w:rPr>
          <w:rFonts w:ascii="宋体" w:hAnsi="宋体" w:hint="eastAsia"/>
          <w:sz w:val="24"/>
        </w:rPr>
        <w:t>邮政编码：350108</w:t>
      </w:r>
    </w:p>
    <w:p w14:paraId="3005D9FF" w14:textId="77777777" w:rsidR="00647AC5" w:rsidRDefault="00994BDD">
      <w:pPr>
        <w:spacing w:line="420" w:lineRule="exact"/>
        <w:ind w:firstLine="480"/>
        <w:rPr>
          <w:rFonts w:ascii="宋体" w:hAnsi="宋体"/>
          <w:sz w:val="24"/>
        </w:rPr>
      </w:pPr>
      <w:r>
        <w:rPr>
          <w:rFonts w:ascii="宋体" w:hAnsi="宋体" w:hint="eastAsia"/>
          <w:sz w:val="24"/>
        </w:rPr>
        <w:t>电话：0591-38209892</w:t>
      </w:r>
    </w:p>
    <w:p w14:paraId="6B88C747" w14:textId="77777777" w:rsidR="00647AC5" w:rsidRDefault="00994BDD">
      <w:pPr>
        <w:spacing w:line="420" w:lineRule="exact"/>
        <w:ind w:firstLine="480"/>
        <w:rPr>
          <w:rFonts w:ascii="宋体" w:hAnsi="宋体"/>
          <w:sz w:val="24"/>
        </w:rPr>
      </w:pPr>
      <w:r>
        <w:rPr>
          <w:rFonts w:ascii="宋体" w:hAnsi="宋体" w:hint="eastAsia"/>
          <w:sz w:val="24"/>
        </w:rPr>
        <w:t>承包人:</w:t>
      </w:r>
    </w:p>
    <w:p w14:paraId="7951DF1B" w14:textId="77777777" w:rsidR="00647AC5" w:rsidRDefault="00994BDD">
      <w:pPr>
        <w:spacing w:line="420" w:lineRule="exact"/>
        <w:ind w:firstLine="480"/>
        <w:rPr>
          <w:rFonts w:ascii="宋体" w:hAnsi="宋体"/>
          <w:sz w:val="24"/>
        </w:rPr>
      </w:pPr>
      <w:r>
        <w:rPr>
          <w:rFonts w:ascii="宋体" w:hAnsi="宋体" w:hint="eastAsia"/>
          <w:sz w:val="24"/>
        </w:rPr>
        <w:t>负责人或联系人：</w:t>
      </w:r>
    </w:p>
    <w:p w14:paraId="54E919CD" w14:textId="77777777" w:rsidR="00647AC5" w:rsidRDefault="00994BDD">
      <w:pPr>
        <w:spacing w:line="420" w:lineRule="exact"/>
        <w:ind w:firstLine="480"/>
        <w:rPr>
          <w:rFonts w:ascii="宋体" w:hAnsi="宋体"/>
          <w:sz w:val="24"/>
        </w:rPr>
      </w:pPr>
      <w:r>
        <w:rPr>
          <w:rFonts w:ascii="宋体" w:hAnsi="宋体" w:hint="eastAsia"/>
          <w:sz w:val="24"/>
        </w:rPr>
        <w:t>通讯地址：</w:t>
      </w:r>
    </w:p>
    <w:p w14:paraId="0D8FA538" w14:textId="77777777" w:rsidR="00647AC5" w:rsidRDefault="00994BDD">
      <w:pPr>
        <w:spacing w:line="420" w:lineRule="exact"/>
        <w:ind w:firstLine="480"/>
        <w:rPr>
          <w:rFonts w:ascii="宋体" w:hAnsi="宋体"/>
          <w:sz w:val="24"/>
        </w:rPr>
      </w:pPr>
      <w:r>
        <w:rPr>
          <w:rFonts w:ascii="宋体" w:hAnsi="宋体" w:hint="eastAsia"/>
          <w:sz w:val="24"/>
        </w:rPr>
        <w:t>邮政编码：</w:t>
      </w:r>
    </w:p>
    <w:p w14:paraId="5AC1FD5B" w14:textId="77777777" w:rsidR="00647AC5" w:rsidRDefault="00994BDD">
      <w:pPr>
        <w:spacing w:line="420" w:lineRule="exact"/>
        <w:ind w:firstLine="480"/>
        <w:rPr>
          <w:rFonts w:ascii="宋体" w:hAnsi="宋体"/>
          <w:sz w:val="24"/>
        </w:rPr>
      </w:pPr>
      <w:r>
        <w:rPr>
          <w:rFonts w:ascii="宋体" w:hAnsi="宋体" w:hint="eastAsia"/>
          <w:sz w:val="24"/>
        </w:rPr>
        <w:t>电话：</w:t>
      </w:r>
    </w:p>
    <w:p w14:paraId="5F2165BF" w14:textId="77777777" w:rsidR="00647AC5" w:rsidRDefault="00994BDD">
      <w:pPr>
        <w:spacing w:line="420" w:lineRule="exact"/>
        <w:ind w:firstLine="480"/>
        <w:rPr>
          <w:rFonts w:ascii="宋体" w:hAnsi="宋体"/>
          <w:sz w:val="24"/>
        </w:rPr>
      </w:pPr>
      <w:r>
        <w:rPr>
          <w:rFonts w:ascii="宋体" w:hAnsi="宋体" w:hint="eastAsia"/>
          <w:sz w:val="24"/>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14:paraId="1F493A7D" w14:textId="77777777" w:rsidR="00647AC5" w:rsidRDefault="00994BDD">
      <w:pPr>
        <w:spacing w:line="420" w:lineRule="exact"/>
        <w:ind w:firstLine="480"/>
        <w:rPr>
          <w:rFonts w:ascii="宋体" w:hAnsi="宋体"/>
          <w:sz w:val="24"/>
        </w:rPr>
      </w:pPr>
      <w:r>
        <w:rPr>
          <w:rFonts w:ascii="宋体" w:hAnsi="宋体" w:hint="eastAsia"/>
          <w:sz w:val="24"/>
        </w:rPr>
        <w:t>任一方变更通讯地址的应及时以书面方式通知对方，对方在未得到正式通知之前，将有关文件送达该方原地址即视为已送达。</w:t>
      </w:r>
    </w:p>
    <w:p w14:paraId="575588AD" w14:textId="77777777" w:rsidR="00647AC5" w:rsidRDefault="00994BDD">
      <w:pPr>
        <w:spacing w:line="420" w:lineRule="exact"/>
        <w:ind w:firstLine="480"/>
      </w:pPr>
      <w:r>
        <w:rPr>
          <w:rFonts w:ascii="宋体" w:hAnsi="宋体" w:hint="eastAsia"/>
          <w:sz w:val="24"/>
        </w:rPr>
        <w:t>各方一致同意将本条所列地址作为仲裁和/或诉讼（如有）文书的送达地址。</w:t>
      </w:r>
    </w:p>
    <w:p w14:paraId="076948B1" w14:textId="77777777" w:rsidR="00647AC5" w:rsidRDefault="00994BDD">
      <w:pPr>
        <w:spacing w:line="420" w:lineRule="exact"/>
        <w:ind w:firstLine="480"/>
        <w:rPr>
          <w:rFonts w:ascii="宋体" w:hAnsi="宋体"/>
          <w:sz w:val="24"/>
        </w:rPr>
      </w:pPr>
      <w:r>
        <w:rPr>
          <w:rFonts w:ascii="宋体" w:hAnsi="宋体" w:hint="eastAsia"/>
          <w:sz w:val="24"/>
        </w:rPr>
        <w:t>11.本合同未尽事宜，双方协商确定的修改意见，视为原合同补充或变更条款，与原合同具有同等法律效力。</w:t>
      </w:r>
    </w:p>
    <w:p w14:paraId="6D165ABB" w14:textId="77777777" w:rsidR="00647AC5" w:rsidRDefault="00994BDD">
      <w:pPr>
        <w:spacing w:line="420" w:lineRule="exact"/>
        <w:ind w:firstLine="480"/>
        <w:rPr>
          <w:rFonts w:ascii="宋体" w:hAnsi="宋体"/>
          <w:sz w:val="24"/>
        </w:rPr>
      </w:pPr>
      <w:r>
        <w:rPr>
          <w:rFonts w:ascii="宋体" w:hAnsi="宋体" w:hint="eastAsia"/>
          <w:sz w:val="24"/>
        </w:rPr>
        <w:t>12.本合同双方均确认合同中明确的地址为书面异议的送达地址，地址如有变更须书面通知对方，否则对方通过快递邮寄的文书，无论是否签收，均产生送达和通知的效力。</w:t>
      </w:r>
    </w:p>
    <w:p w14:paraId="0DA3AD20" w14:textId="77777777" w:rsidR="00647AC5" w:rsidRDefault="00994BDD">
      <w:pPr>
        <w:spacing w:line="420" w:lineRule="exact"/>
        <w:ind w:firstLine="480"/>
        <w:rPr>
          <w:rFonts w:ascii="宋体" w:hAnsi="宋体"/>
          <w:sz w:val="24"/>
        </w:rPr>
      </w:pPr>
      <w:r>
        <w:rPr>
          <w:rFonts w:ascii="宋体" w:hAnsi="宋体" w:hint="eastAsia"/>
          <w:sz w:val="24"/>
        </w:rPr>
        <w:t>13.本协议书壹式捌份，双方各执肆份，自签订之日起生效，所有协议书具有同</w:t>
      </w:r>
      <w:r>
        <w:rPr>
          <w:rFonts w:ascii="宋体" w:hAnsi="宋体" w:hint="eastAsia"/>
          <w:sz w:val="24"/>
        </w:rPr>
        <w:lastRenderedPageBreak/>
        <w:t>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1"/>
        <w:gridCol w:w="3904"/>
      </w:tblGrid>
      <w:tr w:rsidR="00647AC5" w14:paraId="08BAE27A" w14:textId="77777777">
        <w:trPr>
          <w:trHeight w:val="3560"/>
          <w:jc w:val="center"/>
        </w:trPr>
        <w:tc>
          <w:tcPr>
            <w:tcW w:w="4071" w:type="dxa"/>
          </w:tcPr>
          <w:p w14:paraId="5B355B65" w14:textId="77777777" w:rsidR="00647AC5" w:rsidRDefault="00994BDD">
            <w:pPr>
              <w:spacing w:line="400" w:lineRule="exact"/>
              <w:ind w:firstLineChars="700" w:firstLine="1476"/>
              <w:rPr>
                <w:rFonts w:ascii="宋体" w:hAnsi="宋体"/>
                <w:b/>
                <w:bCs/>
                <w:szCs w:val="21"/>
              </w:rPr>
            </w:pPr>
            <w:r>
              <w:rPr>
                <w:rFonts w:ascii="宋体" w:hAnsi="宋体" w:hint="eastAsia"/>
                <w:b/>
                <w:bCs/>
                <w:szCs w:val="21"/>
              </w:rPr>
              <w:t>买  方</w:t>
            </w:r>
          </w:p>
          <w:p w14:paraId="2900296E" w14:textId="77777777" w:rsidR="00647AC5" w:rsidRDefault="00994BDD">
            <w:pPr>
              <w:spacing w:line="400" w:lineRule="exact"/>
              <w:rPr>
                <w:rFonts w:ascii="宋体" w:hAnsi="宋体"/>
                <w:b/>
                <w:szCs w:val="21"/>
                <w:u w:val="single"/>
              </w:rPr>
            </w:pPr>
            <w:r>
              <w:rPr>
                <w:rFonts w:ascii="宋体" w:hAnsi="宋体" w:hint="eastAsia"/>
                <w:szCs w:val="21"/>
              </w:rPr>
              <w:t xml:space="preserve">单位名称： </w:t>
            </w:r>
            <w:r>
              <w:rPr>
                <w:rFonts w:ascii="宋体" w:hAnsi="宋体" w:hint="eastAsia"/>
                <w:b/>
                <w:szCs w:val="21"/>
                <w:u w:val="single"/>
              </w:rPr>
              <w:t>福建省高速公路养护工程有限公司项目经理部一</w:t>
            </w:r>
          </w:p>
          <w:p w14:paraId="06421E7B" w14:textId="77777777" w:rsidR="00647AC5" w:rsidRDefault="00994BDD">
            <w:pPr>
              <w:spacing w:line="400" w:lineRule="exact"/>
              <w:rPr>
                <w:rFonts w:ascii="宋体" w:hAnsi="宋体"/>
                <w:szCs w:val="21"/>
              </w:rPr>
            </w:pPr>
            <w:r>
              <w:rPr>
                <w:rFonts w:ascii="宋体" w:hAnsi="宋体" w:hint="eastAsia"/>
                <w:szCs w:val="21"/>
              </w:rPr>
              <w:t>法定代表人：</w:t>
            </w:r>
          </w:p>
          <w:p w14:paraId="31980D08" w14:textId="77777777" w:rsidR="00647AC5" w:rsidRDefault="00994BDD">
            <w:pPr>
              <w:spacing w:line="400" w:lineRule="exact"/>
              <w:rPr>
                <w:rFonts w:ascii="宋体" w:hAnsi="宋体"/>
                <w:szCs w:val="21"/>
              </w:rPr>
            </w:pPr>
            <w:r>
              <w:rPr>
                <w:rFonts w:ascii="宋体" w:hAnsi="宋体" w:hint="eastAsia"/>
                <w:szCs w:val="21"/>
              </w:rPr>
              <w:t>电话：0591-38359189</w:t>
            </w:r>
          </w:p>
          <w:p w14:paraId="3138B629" w14:textId="77777777" w:rsidR="00647AC5" w:rsidRDefault="00994BDD">
            <w:pPr>
              <w:spacing w:line="400" w:lineRule="exact"/>
              <w:rPr>
                <w:rFonts w:ascii="宋体" w:hAnsi="宋体"/>
                <w:szCs w:val="21"/>
              </w:rPr>
            </w:pPr>
            <w:r>
              <w:rPr>
                <w:rFonts w:ascii="宋体" w:hAnsi="宋体" w:hint="eastAsia"/>
                <w:szCs w:val="21"/>
              </w:rPr>
              <w:t>传真：</w:t>
            </w:r>
          </w:p>
          <w:p w14:paraId="67B11CF5" w14:textId="77777777" w:rsidR="00647AC5" w:rsidRDefault="00994BDD">
            <w:pPr>
              <w:spacing w:line="400" w:lineRule="exact"/>
              <w:rPr>
                <w:rFonts w:ascii="宋体" w:hAnsi="宋体"/>
                <w:szCs w:val="21"/>
              </w:rPr>
            </w:pPr>
            <w:r>
              <w:rPr>
                <w:rFonts w:ascii="宋体" w:hAnsi="宋体" w:hint="eastAsia"/>
                <w:szCs w:val="21"/>
              </w:rPr>
              <w:t>地址：福州市闽侯上街中美村福州西养护大楼</w:t>
            </w:r>
          </w:p>
          <w:p w14:paraId="10B0C995" w14:textId="77777777" w:rsidR="00647AC5" w:rsidRDefault="00994BDD">
            <w:pPr>
              <w:spacing w:line="400" w:lineRule="exact"/>
              <w:rPr>
                <w:rFonts w:ascii="宋体" w:hAnsi="宋体"/>
                <w:szCs w:val="21"/>
              </w:rPr>
            </w:pPr>
            <w:r>
              <w:rPr>
                <w:rFonts w:ascii="宋体" w:hAnsi="宋体" w:hint="eastAsia"/>
                <w:szCs w:val="21"/>
              </w:rPr>
              <w:t xml:space="preserve">邮编：350108 </w:t>
            </w:r>
          </w:p>
        </w:tc>
        <w:tc>
          <w:tcPr>
            <w:tcW w:w="3904" w:type="dxa"/>
          </w:tcPr>
          <w:p w14:paraId="69322627" w14:textId="77777777" w:rsidR="00647AC5" w:rsidRDefault="00994BDD">
            <w:pPr>
              <w:spacing w:line="400" w:lineRule="exact"/>
              <w:jc w:val="center"/>
              <w:rPr>
                <w:rFonts w:ascii="宋体" w:hAnsi="宋体"/>
                <w:b/>
                <w:bCs/>
                <w:szCs w:val="21"/>
              </w:rPr>
            </w:pPr>
            <w:r>
              <w:rPr>
                <w:rFonts w:ascii="宋体" w:hAnsi="宋体" w:hint="eastAsia"/>
                <w:b/>
                <w:bCs/>
                <w:szCs w:val="21"/>
              </w:rPr>
              <w:t>卖  方</w:t>
            </w:r>
          </w:p>
          <w:p w14:paraId="43EE9BE1" w14:textId="77777777" w:rsidR="00647AC5" w:rsidRDefault="00994BDD">
            <w:pPr>
              <w:spacing w:line="400" w:lineRule="exact"/>
              <w:rPr>
                <w:rFonts w:ascii="宋体" w:hAnsi="宋体"/>
                <w:b/>
                <w:szCs w:val="21"/>
                <w:u w:val="single"/>
              </w:rPr>
            </w:pPr>
            <w:r>
              <w:rPr>
                <w:rFonts w:ascii="宋体" w:hAnsi="宋体" w:hint="eastAsia"/>
                <w:szCs w:val="21"/>
              </w:rPr>
              <w:t xml:space="preserve">单位名称：                 </w:t>
            </w:r>
          </w:p>
          <w:p w14:paraId="33DEEE4A" w14:textId="77777777" w:rsidR="00647AC5" w:rsidRDefault="00647AC5">
            <w:pPr>
              <w:spacing w:line="400" w:lineRule="exact"/>
              <w:rPr>
                <w:rFonts w:ascii="宋体" w:hAnsi="宋体"/>
                <w:szCs w:val="21"/>
              </w:rPr>
            </w:pPr>
          </w:p>
          <w:p w14:paraId="0A6867C6" w14:textId="77777777" w:rsidR="00647AC5" w:rsidRDefault="00994BDD">
            <w:pPr>
              <w:spacing w:line="400" w:lineRule="exact"/>
              <w:rPr>
                <w:rFonts w:ascii="宋体" w:hAnsi="宋体"/>
                <w:szCs w:val="21"/>
              </w:rPr>
            </w:pPr>
            <w:r>
              <w:rPr>
                <w:rFonts w:ascii="宋体" w:hAnsi="宋体" w:hint="eastAsia"/>
                <w:szCs w:val="21"/>
              </w:rPr>
              <w:t>法定代表人：</w:t>
            </w:r>
          </w:p>
          <w:p w14:paraId="6261D711" w14:textId="77777777" w:rsidR="00647AC5" w:rsidRDefault="00994BDD">
            <w:pPr>
              <w:spacing w:line="400" w:lineRule="exact"/>
              <w:rPr>
                <w:rFonts w:ascii="宋体" w:hAnsi="宋体"/>
                <w:szCs w:val="21"/>
              </w:rPr>
            </w:pPr>
            <w:r>
              <w:rPr>
                <w:rFonts w:ascii="宋体" w:hAnsi="宋体" w:hint="eastAsia"/>
                <w:szCs w:val="21"/>
              </w:rPr>
              <w:t>电话：</w:t>
            </w:r>
          </w:p>
          <w:p w14:paraId="5E849398" w14:textId="77777777" w:rsidR="00647AC5" w:rsidRDefault="00994BDD">
            <w:pPr>
              <w:spacing w:line="400" w:lineRule="exact"/>
              <w:rPr>
                <w:rFonts w:ascii="宋体" w:hAnsi="宋体"/>
                <w:szCs w:val="21"/>
              </w:rPr>
            </w:pPr>
            <w:r>
              <w:rPr>
                <w:rFonts w:ascii="宋体" w:hAnsi="宋体" w:hint="eastAsia"/>
                <w:szCs w:val="21"/>
              </w:rPr>
              <w:t>传真：</w:t>
            </w:r>
          </w:p>
          <w:p w14:paraId="1F1F280E" w14:textId="77777777" w:rsidR="00647AC5" w:rsidRDefault="00994BDD">
            <w:pPr>
              <w:spacing w:line="400" w:lineRule="exact"/>
              <w:rPr>
                <w:rFonts w:ascii="宋体" w:hAnsi="宋体"/>
                <w:szCs w:val="21"/>
              </w:rPr>
            </w:pPr>
            <w:r>
              <w:rPr>
                <w:rFonts w:ascii="宋体" w:hAnsi="宋体" w:hint="eastAsia"/>
                <w:szCs w:val="21"/>
              </w:rPr>
              <w:t>地址：</w:t>
            </w:r>
          </w:p>
          <w:p w14:paraId="095061E7" w14:textId="77777777" w:rsidR="00647AC5" w:rsidRDefault="00647AC5">
            <w:pPr>
              <w:spacing w:line="400" w:lineRule="exact"/>
              <w:rPr>
                <w:rFonts w:ascii="宋体" w:hAnsi="宋体"/>
                <w:szCs w:val="21"/>
              </w:rPr>
            </w:pPr>
          </w:p>
          <w:p w14:paraId="6BC892F6" w14:textId="77777777" w:rsidR="00647AC5" w:rsidRDefault="00994BDD">
            <w:pPr>
              <w:spacing w:line="400" w:lineRule="exact"/>
              <w:rPr>
                <w:rFonts w:ascii="宋体" w:hAnsi="宋体"/>
                <w:szCs w:val="21"/>
              </w:rPr>
            </w:pPr>
            <w:r>
              <w:rPr>
                <w:rFonts w:ascii="宋体" w:hAnsi="宋体" w:hint="eastAsia"/>
                <w:szCs w:val="21"/>
              </w:rPr>
              <w:t>邮编：</w:t>
            </w:r>
          </w:p>
        </w:tc>
      </w:tr>
    </w:tbl>
    <w:p w14:paraId="048F2695" w14:textId="77777777" w:rsidR="00647AC5" w:rsidRDefault="00647AC5">
      <w:pPr>
        <w:spacing w:line="440" w:lineRule="exact"/>
        <w:jc w:val="right"/>
        <w:rPr>
          <w:szCs w:val="21"/>
        </w:rPr>
      </w:pPr>
    </w:p>
    <w:p w14:paraId="02C7E7D1" w14:textId="77777777" w:rsidR="00647AC5" w:rsidRDefault="00994BDD">
      <w:pPr>
        <w:spacing w:line="440" w:lineRule="exact"/>
        <w:ind w:firstLineChars="1300" w:firstLine="3120"/>
        <w:outlineLvl w:val="1"/>
        <w:rPr>
          <w:rFonts w:ascii="宋体" w:hAnsi="宋体"/>
          <w:b/>
          <w:bCs/>
          <w:sz w:val="24"/>
        </w:rPr>
      </w:pPr>
      <w:r>
        <w:rPr>
          <w:rFonts w:ascii="宋体" w:hAnsi="宋体"/>
          <w:sz w:val="24"/>
        </w:rPr>
        <w:br w:type="page"/>
      </w:r>
      <w:r>
        <w:rPr>
          <w:rFonts w:ascii="宋体" w:hAnsi="宋体"/>
          <w:sz w:val="24"/>
        </w:rPr>
        <w:lastRenderedPageBreak/>
        <w:t>2.</w:t>
      </w:r>
      <w:r>
        <w:rPr>
          <w:rFonts w:ascii="宋体" w:hAnsi="宋体" w:hint="eastAsia"/>
          <w:b/>
          <w:bCs/>
          <w:sz w:val="24"/>
        </w:rPr>
        <w:t>廉政合同书格式</w:t>
      </w:r>
    </w:p>
    <w:p w14:paraId="4A14ED8E" w14:textId="77777777" w:rsidR="00647AC5" w:rsidRDefault="00994BDD">
      <w:pPr>
        <w:spacing w:line="440" w:lineRule="exact"/>
        <w:ind w:firstLine="493"/>
        <w:jc w:val="left"/>
        <w:rPr>
          <w:rFonts w:ascii="宋体" w:hAnsi="宋体"/>
          <w:bCs/>
          <w:sz w:val="24"/>
        </w:rPr>
      </w:pPr>
      <w:r>
        <w:rPr>
          <w:rFonts w:ascii="宋体" w:hAnsi="宋体" w:hint="eastAsia"/>
          <w:bCs/>
          <w:sz w:val="24"/>
        </w:rPr>
        <w:t>（本格式编排在谈判文件中，供供应商参考，报价时不需填写）</w:t>
      </w:r>
    </w:p>
    <w:p w14:paraId="1FEA3602" w14:textId="77777777" w:rsidR="00647AC5" w:rsidRDefault="00994BDD">
      <w:pPr>
        <w:spacing w:line="440" w:lineRule="exact"/>
        <w:ind w:firstLine="493"/>
        <w:jc w:val="left"/>
        <w:rPr>
          <w:rFonts w:ascii="宋体" w:hAnsi="宋体"/>
          <w:bCs/>
          <w:sz w:val="24"/>
          <w:u w:val="single"/>
        </w:rPr>
      </w:pPr>
      <w:r>
        <w:rPr>
          <w:rFonts w:ascii="宋体" w:hAnsi="宋体" w:hint="eastAsia"/>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省高速公路养护工程有限公司项目经理部一（以下简称“买方”）与</w:t>
      </w:r>
      <w:r>
        <w:rPr>
          <w:rFonts w:ascii="宋体" w:hAnsi="宋体" w:hint="eastAsia"/>
          <w:bCs/>
          <w:sz w:val="24"/>
          <w:u w:val="single"/>
        </w:rPr>
        <w:t xml:space="preserve">          </w:t>
      </w:r>
    </w:p>
    <w:p w14:paraId="7726B7E6" w14:textId="77777777" w:rsidR="00647AC5" w:rsidRDefault="00994BDD">
      <w:pPr>
        <w:spacing w:line="440" w:lineRule="exact"/>
        <w:jc w:val="left"/>
        <w:rPr>
          <w:rFonts w:ascii="宋体" w:hAnsi="宋体"/>
          <w:bCs/>
          <w:sz w:val="24"/>
        </w:rPr>
      </w:pPr>
      <w:r>
        <w:rPr>
          <w:rFonts w:ascii="宋体" w:hAnsi="宋体" w:hint="eastAsia"/>
          <w:bCs/>
          <w:sz w:val="24"/>
          <w:u w:val="single"/>
        </w:rPr>
        <w:t xml:space="preserve">       </w:t>
      </w:r>
      <w:r>
        <w:rPr>
          <w:rFonts w:ascii="宋体" w:hAnsi="宋体" w:hint="eastAsia"/>
          <w:bCs/>
          <w:sz w:val="24"/>
        </w:rPr>
        <w:t>（以下简称“卖方”），特订立如下合同。</w:t>
      </w:r>
    </w:p>
    <w:p w14:paraId="2369F635" w14:textId="77777777" w:rsidR="00647AC5" w:rsidRDefault="00994BDD">
      <w:pPr>
        <w:spacing w:line="440" w:lineRule="exact"/>
        <w:ind w:firstLineChars="200" w:firstLine="480"/>
        <w:jc w:val="left"/>
        <w:rPr>
          <w:rFonts w:ascii="宋体" w:hAnsi="宋体"/>
          <w:bCs/>
          <w:sz w:val="24"/>
        </w:rPr>
      </w:pPr>
      <w:r>
        <w:rPr>
          <w:rFonts w:ascii="宋体" w:hAnsi="宋体" w:hint="eastAsia"/>
          <w:bCs/>
          <w:sz w:val="24"/>
        </w:rPr>
        <w:t>一、买卖双方的权利和义务</w:t>
      </w:r>
    </w:p>
    <w:p w14:paraId="33170847" w14:textId="77777777" w:rsidR="00647AC5" w:rsidRDefault="00994BDD">
      <w:pPr>
        <w:spacing w:line="440" w:lineRule="exact"/>
        <w:rPr>
          <w:rFonts w:ascii="宋体" w:hAnsi="宋体"/>
          <w:bCs/>
          <w:sz w:val="24"/>
        </w:rPr>
      </w:pPr>
      <w:r>
        <w:rPr>
          <w:rFonts w:ascii="宋体" w:hAnsi="宋体" w:hint="eastAsia"/>
          <w:bCs/>
          <w:sz w:val="24"/>
        </w:rPr>
        <w:t xml:space="preserve">    1、严格遵守国家法律法规以及有关党风廉政建设的各项规定，恪守职业道德规范，严格执行</w:t>
      </w:r>
      <w:r>
        <w:rPr>
          <w:rFonts w:ascii="宋体" w:hAnsi="宋体" w:hint="eastAsia"/>
          <w:bCs/>
          <w:sz w:val="24"/>
          <w:u w:val="single"/>
        </w:rPr>
        <w:t xml:space="preserve">                   </w:t>
      </w:r>
      <w:r>
        <w:rPr>
          <w:rFonts w:ascii="宋体" w:hAnsi="宋体" w:hint="eastAsia"/>
          <w:bCs/>
          <w:sz w:val="24"/>
        </w:rPr>
        <w:t>的合同文件，自觉按合同办事。</w:t>
      </w:r>
    </w:p>
    <w:p w14:paraId="15A5480A" w14:textId="77777777" w:rsidR="00647AC5" w:rsidRDefault="00994BDD">
      <w:pPr>
        <w:spacing w:line="440" w:lineRule="exact"/>
        <w:rPr>
          <w:rFonts w:ascii="宋体" w:hAnsi="宋体"/>
          <w:bCs/>
          <w:sz w:val="24"/>
        </w:rPr>
      </w:pPr>
      <w:r>
        <w:rPr>
          <w:rFonts w:ascii="宋体" w:hAnsi="宋体" w:hint="eastAsia"/>
          <w:bCs/>
          <w:sz w:val="24"/>
        </w:rPr>
        <w:t xml:space="preserve">    2、贯彻落实中央“八项规定”、“六项禁令”和关于改进作风、厉行节约的各项规定精神，建立健全廉政制度，开展廉政教育，设立廉政告示牌，公布举报电话，监督并认真查处违法违纪行为。</w:t>
      </w:r>
    </w:p>
    <w:p w14:paraId="00C95C9C" w14:textId="77777777" w:rsidR="00647AC5" w:rsidRDefault="00994BDD">
      <w:pPr>
        <w:spacing w:line="440" w:lineRule="exact"/>
        <w:ind w:firstLineChars="200" w:firstLine="480"/>
        <w:rPr>
          <w:rFonts w:ascii="宋体" w:hAnsi="宋体"/>
          <w:bCs/>
          <w:sz w:val="24"/>
        </w:rPr>
      </w:pPr>
      <w:r>
        <w:rPr>
          <w:rFonts w:ascii="宋体" w:hAnsi="宋体" w:hint="eastAsia"/>
          <w:bCs/>
          <w:sz w:val="24"/>
        </w:rPr>
        <w:t>3、双方的业务活动坚持公开、公正、诚信、透明的原则（法律认定的商业秘密和合同文件另有规定除外），不得损害国家和集体利益，违反物资、服务采购管理规章制度。</w:t>
      </w:r>
    </w:p>
    <w:p w14:paraId="47F29042" w14:textId="77777777" w:rsidR="00647AC5" w:rsidRDefault="00994BDD">
      <w:pPr>
        <w:spacing w:line="440" w:lineRule="exact"/>
        <w:ind w:firstLineChars="200" w:firstLine="480"/>
        <w:rPr>
          <w:rFonts w:ascii="宋体" w:hAnsi="宋体"/>
          <w:bCs/>
          <w:sz w:val="24"/>
        </w:rPr>
      </w:pPr>
      <w:r>
        <w:rPr>
          <w:rFonts w:ascii="宋体" w:hAnsi="宋体" w:hint="eastAsia"/>
          <w:bCs/>
          <w:sz w:val="24"/>
        </w:rPr>
        <w:t>4、发现对方在业务活动中有违反廉政规定的行为，有及时提醒对方纠正的权利和义务。</w:t>
      </w:r>
    </w:p>
    <w:p w14:paraId="3F9507AC" w14:textId="77777777" w:rsidR="00647AC5" w:rsidRDefault="00994BDD">
      <w:pPr>
        <w:spacing w:line="440" w:lineRule="exact"/>
        <w:ind w:firstLineChars="200" w:firstLine="480"/>
        <w:rPr>
          <w:rFonts w:ascii="宋体" w:hAnsi="宋体"/>
          <w:bCs/>
          <w:sz w:val="24"/>
        </w:rPr>
      </w:pPr>
      <w:r>
        <w:rPr>
          <w:rFonts w:ascii="宋体" w:hAnsi="宋体" w:hint="eastAsia"/>
          <w:bCs/>
          <w:sz w:val="24"/>
        </w:rPr>
        <w:t>5、发现对方严重违反本合同义务条款的行为，有向其上级有关部门举报、建议给予处理并要求告知处理结果的权利。</w:t>
      </w:r>
    </w:p>
    <w:p w14:paraId="535432AA" w14:textId="77777777" w:rsidR="00647AC5" w:rsidRDefault="00994BDD">
      <w:pPr>
        <w:spacing w:line="440" w:lineRule="exact"/>
        <w:ind w:firstLineChars="200" w:firstLine="480"/>
        <w:rPr>
          <w:rFonts w:ascii="宋体" w:hAnsi="宋体"/>
          <w:bCs/>
          <w:sz w:val="24"/>
        </w:rPr>
      </w:pPr>
      <w:r>
        <w:rPr>
          <w:rFonts w:ascii="宋体" w:hAnsi="宋体" w:hint="eastAsia"/>
          <w:bCs/>
          <w:sz w:val="24"/>
        </w:rPr>
        <w:t>二、买方义务</w:t>
      </w:r>
    </w:p>
    <w:p w14:paraId="60289426" w14:textId="77777777" w:rsidR="00647AC5" w:rsidRDefault="00994BDD">
      <w:pPr>
        <w:spacing w:line="440" w:lineRule="exact"/>
        <w:ind w:firstLine="493"/>
        <w:jc w:val="left"/>
        <w:rPr>
          <w:rFonts w:ascii="宋体" w:hAnsi="宋体"/>
          <w:bCs/>
          <w:sz w:val="24"/>
        </w:rPr>
      </w:pPr>
      <w:r>
        <w:rPr>
          <w:rFonts w:ascii="宋体" w:hAnsi="宋体" w:hint="eastAsia"/>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14:paraId="0FC86154" w14:textId="77777777" w:rsidR="00647AC5" w:rsidRDefault="00994BDD">
      <w:pPr>
        <w:spacing w:line="440" w:lineRule="exact"/>
        <w:ind w:firstLine="493"/>
        <w:jc w:val="left"/>
        <w:rPr>
          <w:rFonts w:ascii="宋体" w:hAnsi="宋体"/>
          <w:bCs/>
          <w:sz w:val="24"/>
        </w:rPr>
      </w:pPr>
      <w:r>
        <w:rPr>
          <w:rFonts w:ascii="宋体" w:hAnsi="宋体" w:hint="eastAsia"/>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14:paraId="154AA018" w14:textId="77777777" w:rsidR="00647AC5" w:rsidRDefault="00994BDD">
      <w:pPr>
        <w:spacing w:line="440" w:lineRule="exact"/>
        <w:ind w:firstLine="493"/>
        <w:jc w:val="left"/>
        <w:rPr>
          <w:rFonts w:ascii="宋体" w:hAnsi="宋体"/>
          <w:bCs/>
          <w:sz w:val="24"/>
        </w:rPr>
      </w:pPr>
      <w:r>
        <w:rPr>
          <w:rFonts w:ascii="宋体" w:hAnsi="宋体" w:hint="eastAsia"/>
          <w:bCs/>
          <w:sz w:val="24"/>
        </w:rPr>
        <w:t xml:space="preserve"> 3、买方及其工作人员不得要求或者接受卖方为其住房装修、婚丧嫁娶活动、配</w:t>
      </w:r>
      <w:r>
        <w:rPr>
          <w:rFonts w:ascii="宋体" w:hAnsi="宋体" w:hint="eastAsia"/>
          <w:bCs/>
          <w:sz w:val="24"/>
        </w:rPr>
        <w:lastRenderedPageBreak/>
        <w:t>偶子女的工作安排以及出国出境、旅游等提供方便等。</w:t>
      </w:r>
    </w:p>
    <w:p w14:paraId="6AEC849E" w14:textId="77777777" w:rsidR="00647AC5" w:rsidRDefault="00994BDD">
      <w:pPr>
        <w:spacing w:line="440" w:lineRule="exact"/>
        <w:ind w:firstLine="493"/>
        <w:jc w:val="left"/>
        <w:rPr>
          <w:rFonts w:ascii="宋体" w:hAnsi="宋体"/>
          <w:bCs/>
          <w:sz w:val="24"/>
        </w:rPr>
      </w:pPr>
      <w:r>
        <w:rPr>
          <w:rFonts w:ascii="宋体" w:hAnsi="宋体" w:hint="eastAsia"/>
          <w:bCs/>
          <w:sz w:val="24"/>
        </w:rPr>
        <w:t xml:space="preserve"> 4、买方工作人员及其配偶、子女不得从事与买方采购有关的物资、服务供应、工程分包、劳务等经济活动等。</w:t>
      </w:r>
    </w:p>
    <w:p w14:paraId="0EA8A1AE" w14:textId="77777777" w:rsidR="00647AC5" w:rsidRDefault="00994BDD">
      <w:pPr>
        <w:spacing w:line="440" w:lineRule="exact"/>
        <w:ind w:firstLine="493"/>
        <w:jc w:val="left"/>
        <w:rPr>
          <w:rFonts w:ascii="宋体" w:hAnsi="宋体"/>
          <w:bCs/>
          <w:sz w:val="24"/>
        </w:rPr>
      </w:pPr>
      <w:r>
        <w:rPr>
          <w:rFonts w:ascii="宋体" w:hAnsi="宋体" w:hint="eastAsia"/>
          <w:bCs/>
          <w:sz w:val="24"/>
        </w:rPr>
        <w:t xml:space="preserve"> 5、买方工作人员要秉公办事，不准吃拿卡要、营私舞弊，不准利用职权从事各种个人有偿中介活动。</w:t>
      </w:r>
    </w:p>
    <w:p w14:paraId="764F427C" w14:textId="77777777" w:rsidR="00647AC5" w:rsidRDefault="00994BDD">
      <w:pPr>
        <w:spacing w:line="440" w:lineRule="exact"/>
        <w:ind w:firstLine="493"/>
        <w:jc w:val="left"/>
        <w:rPr>
          <w:rFonts w:ascii="宋体" w:hAnsi="宋体"/>
          <w:bCs/>
          <w:sz w:val="24"/>
        </w:rPr>
      </w:pPr>
      <w:r>
        <w:rPr>
          <w:rFonts w:ascii="宋体" w:hAnsi="宋体" w:hint="eastAsia"/>
          <w:bCs/>
          <w:sz w:val="24"/>
        </w:rPr>
        <w:t xml:space="preserve"> 三、卖方义务</w:t>
      </w:r>
    </w:p>
    <w:p w14:paraId="59B68AAD" w14:textId="77777777" w:rsidR="00647AC5" w:rsidRDefault="00994BDD">
      <w:pPr>
        <w:spacing w:line="440" w:lineRule="exact"/>
        <w:ind w:firstLine="493"/>
        <w:jc w:val="left"/>
        <w:rPr>
          <w:rFonts w:ascii="宋体" w:hAnsi="宋体"/>
          <w:bCs/>
          <w:sz w:val="24"/>
        </w:rPr>
      </w:pPr>
      <w:r>
        <w:rPr>
          <w:rFonts w:ascii="宋体" w:hAnsi="宋体" w:hint="eastAsia"/>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14:paraId="4AF303F6" w14:textId="77777777" w:rsidR="00647AC5" w:rsidRDefault="00994BDD">
      <w:pPr>
        <w:spacing w:line="440" w:lineRule="exact"/>
        <w:ind w:firstLine="493"/>
        <w:jc w:val="left"/>
        <w:rPr>
          <w:rFonts w:ascii="宋体" w:hAnsi="宋体"/>
          <w:bCs/>
          <w:sz w:val="24"/>
        </w:rPr>
      </w:pPr>
      <w:r>
        <w:rPr>
          <w:rFonts w:ascii="宋体" w:hAnsi="宋体" w:hint="eastAsia"/>
          <w:bCs/>
          <w:sz w:val="24"/>
        </w:rPr>
        <w:t xml:space="preserve"> 2、卖方不得以任何名义为买方及其工作人员报销应由买方或买方工作人员个人支付的任何费用。</w:t>
      </w:r>
    </w:p>
    <w:p w14:paraId="67EBCA88" w14:textId="77777777" w:rsidR="00647AC5" w:rsidRDefault="00994BDD">
      <w:pPr>
        <w:spacing w:line="440" w:lineRule="exact"/>
        <w:ind w:firstLineChars="300" w:firstLine="720"/>
        <w:jc w:val="left"/>
        <w:rPr>
          <w:rFonts w:ascii="宋体" w:hAnsi="宋体"/>
          <w:bCs/>
          <w:sz w:val="24"/>
        </w:rPr>
      </w:pPr>
      <w:r>
        <w:rPr>
          <w:rFonts w:ascii="宋体" w:hAnsi="宋体" w:hint="eastAsia"/>
          <w:bCs/>
          <w:sz w:val="24"/>
        </w:rPr>
        <w:t>3、卖方不得以任何理由组织安排买方工作人员及其配偶、子女参与可能影响公正执行公务的宴请或者请钓、旅游、健身、娱乐等活动。</w:t>
      </w:r>
    </w:p>
    <w:p w14:paraId="5BC5BF43" w14:textId="77777777" w:rsidR="00647AC5" w:rsidRDefault="00994BDD">
      <w:pPr>
        <w:spacing w:line="440" w:lineRule="exact"/>
        <w:ind w:firstLineChars="300" w:firstLine="720"/>
        <w:jc w:val="left"/>
        <w:rPr>
          <w:rFonts w:ascii="宋体" w:hAnsi="宋体"/>
          <w:bCs/>
          <w:sz w:val="24"/>
        </w:rPr>
      </w:pPr>
      <w:r>
        <w:rPr>
          <w:rFonts w:ascii="宋体" w:hAnsi="宋体" w:hint="eastAsia"/>
          <w:bCs/>
          <w:sz w:val="24"/>
        </w:rPr>
        <w:t>4、卖方不得为谋取私利擅自与买方工作人员就有关工作问题进行私下商谈或者达成默契。</w:t>
      </w:r>
    </w:p>
    <w:p w14:paraId="4C4750D8" w14:textId="77777777" w:rsidR="00647AC5" w:rsidRDefault="00994BDD">
      <w:pPr>
        <w:spacing w:line="440" w:lineRule="exact"/>
        <w:ind w:firstLineChars="300" w:firstLine="720"/>
        <w:jc w:val="left"/>
        <w:rPr>
          <w:rFonts w:ascii="宋体" w:hAnsi="宋体"/>
          <w:bCs/>
          <w:sz w:val="24"/>
        </w:rPr>
      </w:pPr>
      <w:r>
        <w:rPr>
          <w:rFonts w:ascii="宋体" w:hAnsi="宋体" w:hint="eastAsia"/>
          <w:bCs/>
          <w:sz w:val="24"/>
        </w:rPr>
        <w:t>5、卖方不得为买方和买方工作人员购置或提供通讯工具、交通工具和高档办公用品等。</w:t>
      </w:r>
    </w:p>
    <w:p w14:paraId="66F550B3" w14:textId="77777777" w:rsidR="00647AC5" w:rsidRDefault="00994BDD">
      <w:pPr>
        <w:spacing w:line="440" w:lineRule="exact"/>
        <w:ind w:firstLine="493"/>
        <w:jc w:val="left"/>
        <w:rPr>
          <w:rFonts w:ascii="宋体" w:hAnsi="宋体"/>
          <w:bCs/>
          <w:sz w:val="24"/>
        </w:rPr>
      </w:pPr>
      <w:r>
        <w:rPr>
          <w:rFonts w:ascii="宋体" w:hAnsi="宋体" w:hint="eastAsia"/>
          <w:bCs/>
          <w:sz w:val="24"/>
        </w:rPr>
        <w:t>四、买卖双方如发现对方工作人员有违反上述条款者，应立即向买方纪检监察部门举报，举报电话：0591-38359189，举报邮箱：</w:t>
      </w:r>
      <w:hyperlink r:id="rId14" w:history="1">
        <w:r>
          <w:rPr>
            <w:rFonts w:ascii="宋体" w:hAnsi="宋体" w:hint="eastAsia"/>
            <w:bCs/>
            <w:sz w:val="24"/>
          </w:rPr>
          <w:t>jw@fjgsyh.com</w:t>
        </w:r>
      </w:hyperlink>
      <w:r>
        <w:rPr>
          <w:rFonts w:ascii="宋体" w:hAnsi="宋体" w:hint="eastAsia"/>
          <w:bCs/>
          <w:sz w:val="24"/>
        </w:rPr>
        <w:t>。</w:t>
      </w:r>
    </w:p>
    <w:p w14:paraId="6C25C1E2" w14:textId="77777777" w:rsidR="00647AC5" w:rsidRDefault="00994BDD">
      <w:pPr>
        <w:spacing w:line="440" w:lineRule="exact"/>
        <w:ind w:firstLine="493"/>
        <w:jc w:val="left"/>
        <w:rPr>
          <w:rFonts w:ascii="宋体" w:hAnsi="宋体"/>
          <w:bCs/>
          <w:sz w:val="24"/>
        </w:rPr>
      </w:pPr>
      <w:r>
        <w:rPr>
          <w:rFonts w:ascii="宋体" w:hAnsi="宋体" w:hint="eastAsia"/>
          <w:bCs/>
          <w:sz w:val="24"/>
        </w:rPr>
        <w:t>五、本采购项目进行中，如发现买方工作人员违反上述条款者，视情况给予批评、通报、警告直至开除；情节严重的，将追究其经济与法律责任；涉嫌犯罪的，移交司法机关追究刑事责任。</w:t>
      </w:r>
    </w:p>
    <w:p w14:paraId="7F8BF9A7" w14:textId="77777777" w:rsidR="00647AC5" w:rsidRDefault="00994BDD">
      <w:pPr>
        <w:spacing w:line="440" w:lineRule="exact"/>
        <w:ind w:firstLine="493"/>
        <w:jc w:val="left"/>
        <w:rPr>
          <w:rFonts w:ascii="宋体" w:hAnsi="宋体"/>
          <w:bCs/>
          <w:sz w:val="24"/>
        </w:rPr>
      </w:pPr>
      <w:r>
        <w:rPr>
          <w:rFonts w:ascii="宋体" w:hAnsi="宋体" w:hint="eastAsia"/>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14:paraId="37F573EE" w14:textId="77777777" w:rsidR="00647AC5" w:rsidRDefault="00994BDD">
      <w:pPr>
        <w:spacing w:line="440" w:lineRule="exact"/>
        <w:ind w:firstLine="493"/>
        <w:jc w:val="left"/>
        <w:rPr>
          <w:rFonts w:ascii="宋体" w:hAnsi="宋体"/>
          <w:bCs/>
          <w:sz w:val="24"/>
        </w:rPr>
      </w:pPr>
      <w:r>
        <w:rPr>
          <w:rFonts w:ascii="宋体" w:hAnsi="宋体" w:hint="eastAsia"/>
          <w:bCs/>
          <w:sz w:val="24"/>
        </w:rPr>
        <w:t>七、本合同作为《</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合同》的附件，与采购合同具有同等的法律效力，经合同双方签署立即生效。</w:t>
      </w:r>
    </w:p>
    <w:p w14:paraId="5E6D3977" w14:textId="77777777" w:rsidR="00647AC5" w:rsidRDefault="00994BDD">
      <w:pPr>
        <w:spacing w:line="440" w:lineRule="exact"/>
        <w:ind w:firstLine="493"/>
        <w:jc w:val="left"/>
        <w:rPr>
          <w:rFonts w:ascii="宋体" w:hAnsi="宋体"/>
          <w:bCs/>
          <w:sz w:val="24"/>
        </w:rPr>
      </w:pPr>
      <w:r>
        <w:rPr>
          <w:rFonts w:ascii="宋体" w:hAnsi="宋体" w:hint="eastAsia"/>
          <w:bCs/>
          <w:sz w:val="24"/>
        </w:rPr>
        <w:t>八、本合同有效期为买卖双方签署之日起至该采购项目完成后止。</w:t>
      </w:r>
    </w:p>
    <w:p w14:paraId="1F42796D" w14:textId="77777777" w:rsidR="00647AC5" w:rsidRDefault="00994BDD">
      <w:pPr>
        <w:spacing w:line="440" w:lineRule="exact"/>
        <w:ind w:firstLine="493"/>
        <w:jc w:val="left"/>
        <w:rPr>
          <w:rFonts w:ascii="宋体" w:hAnsi="宋体"/>
          <w:bCs/>
          <w:sz w:val="24"/>
        </w:rPr>
      </w:pPr>
      <w:r>
        <w:rPr>
          <w:rFonts w:ascii="宋体" w:hAnsi="宋体" w:hint="eastAsia"/>
          <w:bCs/>
          <w:sz w:val="24"/>
        </w:rPr>
        <w:t>九、本合同执行情况的监督检查由买卖双方或双方上级单位的纪检监察机关负责。</w:t>
      </w:r>
    </w:p>
    <w:p w14:paraId="5439135A" w14:textId="77777777" w:rsidR="00647AC5" w:rsidRDefault="00994BDD">
      <w:pPr>
        <w:spacing w:line="440" w:lineRule="exact"/>
        <w:ind w:firstLine="493"/>
        <w:jc w:val="left"/>
        <w:rPr>
          <w:rFonts w:ascii="宋体" w:hAnsi="宋体"/>
          <w:bCs/>
          <w:sz w:val="24"/>
        </w:rPr>
      </w:pPr>
      <w:r>
        <w:rPr>
          <w:rFonts w:ascii="宋体" w:hAnsi="宋体" w:hint="eastAsia"/>
          <w:bCs/>
          <w:sz w:val="24"/>
        </w:rPr>
        <w:t>十、本合同一式</w:t>
      </w:r>
      <w:r>
        <w:rPr>
          <w:rFonts w:ascii="宋体" w:hAnsi="宋体" w:hint="eastAsia"/>
          <w:sz w:val="24"/>
        </w:rPr>
        <w:t>捌</w:t>
      </w:r>
      <w:r>
        <w:rPr>
          <w:rFonts w:ascii="宋体" w:hAnsi="宋体" w:hint="eastAsia"/>
          <w:bCs/>
          <w:sz w:val="24"/>
        </w:rPr>
        <w:t>份，由买卖双方各执</w:t>
      </w:r>
      <w:r>
        <w:rPr>
          <w:rFonts w:ascii="宋体" w:hAnsi="宋体" w:hint="eastAsia"/>
          <w:sz w:val="24"/>
        </w:rPr>
        <w:t>肆</w:t>
      </w:r>
      <w:r>
        <w:rPr>
          <w:rFonts w:ascii="宋体" w:hAnsi="宋体" w:hint="eastAsia"/>
          <w:bCs/>
          <w:sz w:val="24"/>
        </w:rPr>
        <w:t>份，买卖双方纪检监察部门各存一份备案。</w:t>
      </w:r>
    </w:p>
    <w:p w14:paraId="2CA84BD9" w14:textId="77777777" w:rsidR="00647AC5" w:rsidRDefault="00647AC5">
      <w:pPr>
        <w:spacing w:line="440" w:lineRule="exact"/>
        <w:ind w:firstLine="493"/>
        <w:jc w:val="left"/>
        <w:rPr>
          <w:rFonts w:ascii="宋体" w:hAnsi="宋体"/>
          <w:bCs/>
          <w:sz w:val="24"/>
        </w:rPr>
      </w:pPr>
    </w:p>
    <w:p w14:paraId="4F7289BD" w14:textId="77777777" w:rsidR="00647AC5" w:rsidRDefault="00647AC5">
      <w:pPr>
        <w:spacing w:line="440" w:lineRule="exact"/>
        <w:ind w:firstLine="493"/>
        <w:jc w:val="left"/>
        <w:rPr>
          <w:rFonts w:ascii="宋体" w:hAnsi="宋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1"/>
        <w:gridCol w:w="3904"/>
      </w:tblGrid>
      <w:tr w:rsidR="00647AC5" w14:paraId="311EFA81" w14:textId="77777777">
        <w:trPr>
          <w:trHeight w:val="3560"/>
          <w:jc w:val="center"/>
        </w:trPr>
        <w:tc>
          <w:tcPr>
            <w:tcW w:w="4071" w:type="dxa"/>
          </w:tcPr>
          <w:p w14:paraId="781B038E" w14:textId="77777777" w:rsidR="00647AC5" w:rsidRDefault="00994BDD">
            <w:pPr>
              <w:spacing w:line="400" w:lineRule="exact"/>
              <w:ind w:firstLineChars="700" w:firstLine="1476"/>
              <w:rPr>
                <w:rFonts w:ascii="宋体" w:hAnsi="宋体"/>
                <w:b/>
                <w:bCs/>
                <w:szCs w:val="21"/>
              </w:rPr>
            </w:pPr>
            <w:r>
              <w:rPr>
                <w:rFonts w:ascii="宋体" w:hAnsi="宋体" w:hint="eastAsia"/>
                <w:b/>
                <w:bCs/>
                <w:szCs w:val="21"/>
              </w:rPr>
              <w:t>买  方</w:t>
            </w:r>
          </w:p>
          <w:p w14:paraId="3F644E01" w14:textId="77777777" w:rsidR="00647AC5" w:rsidRDefault="00994BDD">
            <w:pPr>
              <w:spacing w:line="400" w:lineRule="exact"/>
              <w:rPr>
                <w:rFonts w:ascii="宋体" w:hAnsi="宋体"/>
                <w:b/>
                <w:szCs w:val="21"/>
                <w:u w:val="single"/>
              </w:rPr>
            </w:pPr>
            <w:r>
              <w:rPr>
                <w:rFonts w:ascii="宋体" w:hAnsi="宋体" w:hint="eastAsia"/>
                <w:szCs w:val="21"/>
              </w:rPr>
              <w:t xml:space="preserve">单位名称： </w:t>
            </w:r>
            <w:r>
              <w:rPr>
                <w:rFonts w:ascii="宋体" w:hAnsi="宋体" w:hint="eastAsia"/>
                <w:b/>
                <w:szCs w:val="21"/>
                <w:u w:val="single"/>
              </w:rPr>
              <w:t>福建省高速公路养护工程有限公司项目经理部一</w:t>
            </w:r>
          </w:p>
          <w:p w14:paraId="06115A1A" w14:textId="77777777" w:rsidR="00647AC5" w:rsidRDefault="00994BDD">
            <w:pPr>
              <w:spacing w:line="400" w:lineRule="exact"/>
              <w:rPr>
                <w:rFonts w:ascii="宋体" w:hAnsi="宋体"/>
                <w:szCs w:val="21"/>
              </w:rPr>
            </w:pPr>
            <w:r>
              <w:rPr>
                <w:rFonts w:ascii="宋体" w:hAnsi="宋体" w:hint="eastAsia"/>
                <w:szCs w:val="21"/>
              </w:rPr>
              <w:t>法定代表人：</w:t>
            </w:r>
          </w:p>
          <w:p w14:paraId="62BA53D6" w14:textId="77777777" w:rsidR="00647AC5" w:rsidRDefault="00994BDD">
            <w:pPr>
              <w:spacing w:line="400" w:lineRule="exact"/>
              <w:rPr>
                <w:rFonts w:ascii="宋体" w:hAnsi="宋体"/>
                <w:szCs w:val="21"/>
              </w:rPr>
            </w:pPr>
            <w:r>
              <w:rPr>
                <w:rFonts w:ascii="宋体" w:hAnsi="宋体" w:hint="eastAsia"/>
                <w:szCs w:val="21"/>
              </w:rPr>
              <w:t>电话：0591-38359189</w:t>
            </w:r>
          </w:p>
          <w:p w14:paraId="212F2205" w14:textId="77777777" w:rsidR="00647AC5" w:rsidRDefault="00994BDD">
            <w:pPr>
              <w:spacing w:line="400" w:lineRule="exact"/>
              <w:rPr>
                <w:rFonts w:ascii="宋体" w:hAnsi="宋体"/>
                <w:szCs w:val="21"/>
              </w:rPr>
            </w:pPr>
            <w:r>
              <w:rPr>
                <w:rFonts w:ascii="宋体" w:hAnsi="宋体" w:hint="eastAsia"/>
                <w:szCs w:val="21"/>
              </w:rPr>
              <w:t>传真：</w:t>
            </w:r>
          </w:p>
          <w:p w14:paraId="2838D529" w14:textId="77777777" w:rsidR="00647AC5" w:rsidRDefault="00994BDD">
            <w:pPr>
              <w:spacing w:line="400" w:lineRule="exact"/>
              <w:rPr>
                <w:rFonts w:ascii="宋体" w:hAnsi="宋体"/>
                <w:szCs w:val="21"/>
              </w:rPr>
            </w:pPr>
            <w:r>
              <w:rPr>
                <w:rFonts w:ascii="宋体" w:hAnsi="宋体" w:hint="eastAsia"/>
                <w:szCs w:val="21"/>
              </w:rPr>
              <w:t>地址：福州市闽侯上街中美村福州西养护大楼</w:t>
            </w:r>
          </w:p>
          <w:p w14:paraId="27565A57" w14:textId="77777777" w:rsidR="00647AC5" w:rsidRDefault="00994BDD">
            <w:pPr>
              <w:spacing w:line="400" w:lineRule="exact"/>
              <w:rPr>
                <w:rFonts w:ascii="宋体" w:hAnsi="宋体"/>
                <w:szCs w:val="21"/>
              </w:rPr>
            </w:pPr>
            <w:r>
              <w:rPr>
                <w:rFonts w:ascii="宋体" w:hAnsi="宋体" w:hint="eastAsia"/>
                <w:szCs w:val="21"/>
              </w:rPr>
              <w:t xml:space="preserve">邮编：350108 </w:t>
            </w:r>
          </w:p>
        </w:tc>
        <w:tc>
          <w:tcPr>
            <w:tcW w:w="3904" w:type="dxa"/>
          </w:tcPr>
          <w:p w14:paraId="36D48A48" w14:textId="77777777" w:rsidR="00647AC5" w:rsidRDefault="00994BDD">
            <w:pPr>
              <w:spacing w:line="400" w:lineRule="exact"/>
              <w:jc w:val="center"/>
              <w:rPr>
                <w:rFonts w:ascii="宋体" w:hAnsi="宋体"/>
                <w:b/>
                <w:bCs/>
                <w:szCs w:val="21"/>
              </w:rPr>
            </w:pPr>
            <w:r>
              <w:rPr>
                <w:rFonts w:ascii="宋体" w:hAnsi="宋体" w:hint="eastAsia"/>
                <w:b/>
                <w:bCs/>
                <w:szCs w:val="21"/>
              </w:rPr>
              <w:t>卖  方</w:t>
            </w:r>
          </w:p>
          <w:p w14:paraId="12C9BB5C" w14:textId="77777777" w:rsidR="00647AC5" w:rsidRDefault="00994BDD">
            <w:pPr>
              <w:spacing w:line="400" w:lineRule="exact"/>
              <w:rPr>
                <w:rFonts w:ascii="宋体" w:hAnsi="宋体"/>
                <w:b/>
                <w:szCs w:val="21"/>
                <w:u w:val="single"/>
              </w:rPr>
            </w:pPr>
            <w:r>
              <w:rPr>
                <w:rFonts w:ascii="宋体" w:hAnsi="宋体" w:hint="eastAsia"/>
                <w:szCs w:val="21"/>
              </w:rPr>
              <w:t xml:space="preserve">单位名称：                 </w:t>
            </w:r>
          </w:p>
          <w:p w14:paraId="60256BAC" w14:textId="77777777" w:rsidR="00647AC5" w:rsidRDefault="00647AC5">
            <w:pPr>
              <w:spacing w:line="400" w:lineRule="exact"/>
              <w:rPr>
                <w:rFonts w:ascii="宋体" w:hAnsi="宋体"/>
                <w:szCs w:val="21"/>
              </w:rPr>
            </w:pPr>
          </w:p>
          <w:p w14:paraId="16A0889E" w14:textId="77777777" w:rsidR="00647AC5" w:rsidRDefault="00994BDD">
            <w:pPr>
              <w:spacing w:line="400" w:lineRule="exact"/>
              <w:rPr>
                <w:rFonts w:ascii="宋体" w:hAnsi="宋体"/>
                <w:szCs w:val="21"/>
              </w:rPr>
            </w:pPr>
            <w:r>
              <w:rPr>
                <w:rFonts w:ascii="宋体" w:hAnsi="宋体" w:hint="eastAsia"/>
                <w:szCs w:val="21"/>
              </w:rPr>
              <w:t>法定代表人：</w:t>
            </w:r>
          </w:p>
          <w:p w14:paraId="27A5D4CA" w14:textId="77777777" w:rsidR="00647AC5" w:rsidRDefault="00994BDD">
            <w:pPr>
              <w:spacing w:line="400" w:lineRule="exact"/>
              <w:rPr>
                <w:rFonts w:ascii="宋体" w:hAnsi="宋体"/>
                <w:szCs w:val="21"/>
              </w:rPr>
            </w:pPr>
            <w:r>
              <w:rPr>
                <w:rFonts w:ascii="宋体" w:hAnsi="宋体" w:hint="eastAsia"/>
                <w:szCs w:val="21"/>
              </w:rPr>
              <w:t>电话：</w:t>
            </w:r>
          </w:p>
          <w:p w14:paraId="1FE1167C" w14:textId="77777777" w:rsidR="00647AC5" w:rsidRDefault="00994BDD">
            <w:pPr>
              <w:spacing w:line="400" w:lineRule="exact"/>
              <w:rPr>
                <w:rFonts w:ascii="宋体" w:hAnsi="宋体"/>
                <w:szCs w:val="21"/>
              </w:rPr>
            </w:pPr>
            <w:r>
              <w:rPr>
                <w:rFonts w:ascii="宋体" w:hAnsi="宋体" w:hint="eastAsia"/>
                <w:szCs w:val="21"/>
              </w:rPr>
              <w:t>传真：</w:t>
            </w:r>
          </w:p>
          <w:p w14:paraId="1928695E" w14:textId="77777777" w:rsidR="00647AC5" w:rsidRDefault="00994BDD">
            <w:pPr>
              <w:spacing w:line="400" w:lineRule="exact"/>
              <w:rPr>
                <w:rFonts w:ascii="宋体" w:hAnsi="宋体"/>
                <w:szCs w:val="21"/>
              </w:rPr>
            </w:pPr>
            <w:r>
              <w:rPr>
                <w:rFonts w:ascii="宋体" w:hAnsi="宋体" w:hint="eastAsia"/>
                <w:szCs w:val="21"/>
              </w:rPr>
              <w:t>地址：</w:t>
            </w:r>
          </w:p>
          <w:p w14:paraId="3E5EF837" w14:textId="77777777" w:rsidR="00647AC5" w:rsidRDefault="00647AC5">
            <w:pPr>
              <w:spacing w:line="400" w:lineRule="exact"/>
              <w:rPr>
                <w:rFonts w:ascii="宋体" w:hAnsi="宋体"/>
                <w:szCs w:val="21"/>
              </w:rPr>
            </w:pPr>
          </w:p>
          <w:p w14:paraId="5C65313E" w14:textId="77777777" w:rsidR="00647AC5" w:rsidRDefault="00994BDD">
            <w:pPr>
              <w:spacing w:line="400" w:lineRule="exact"/>
              <w:rPr>
                <w:rFonts w:ascii="宋体" w:hAnsi="宋体"/>
                <w:szCs w:val="21"/>
              </w:rPr>
            </w:pPr>
            <w:r>
              <w:rPr>
                <w:rFonts w:ascii="宋体" w:hAnsi="宋体" w:hint="eastAsia"/>
                <w:szCs w:val="21"/>
              </w:rPr>
              <w:t>邮编：</w:t>
            </w:r>
          </w:p>
        </w:tc>
      </w:tr>
    </w:tbl>
    <w:p w14:paraId="0C7CFEAF" w14:textId="77777777" w:rsidR="00647AC5" w:rsidRDefault="00647AC5">
      <w:pPr>
        <w:spacing w:line="440" w:lineRule="exact"/>
        <w:ind w:firstLine="493"/>
        <w:rPr>
          <w:rFonts w:ascii="宋体" w:hAnsi="宋体"/>
          <w:bCs/>
          <w:sz w:val="24"/>
        </w:rPr>
      </w:pPr>
    </w:p>
    <w:p w14:paraId="32432E8E" w14:textId="77777777" w:rsidR="00647AC5" w:rsidRDefault="00647AC5">
      <w:pPr>
        <w:spacing w:line="440" w:lineRule="exact"/>
        <w:ind w:firstLine="493"/>
        <w:rPr>
          <w:rFonts w:ascii="宋体" w:hAnsi="宋体"/>
          <w:bCs/>
          <w:sz w:val="24"/>
        </w:rPr>
      </w:pPr>
    </w:p>
    <w:p w14:paraId="565DD327" w14:textId="77777777" w:rsidR="00647AC5" w:rsidRDefault="00647AC5">
      <w:pPr>
        <w:spacing w:line="440" w:lineRule="exact"/>
        <w:ind w:firstLine="493"/>
        <w:rPr>
          <w:rFonts w:ascii="宋体" w:hAnsi="宋体"/>
          <w:bCs/>
          <w:sz w:val="24"/>
        </w:rPr>
      </w:pPr>
    </w:p>
    <w:p w14:paraId="687A69A4" w14:textId="77777777" w:rsidR="00647AC5" w:rsidRDefault="00647AC5">
      <w:pPr>
        <w:spacing w:line="440" w:lineRule="exact"/>
        <w:ind w:firstLine="493"/>
        <w:rPr>
          <w:rFonts w:ascii="宋体" w:hAnsi="宋体"/>
          <w:bCs/>
          <w:sz w:val="24"/>
        </w:rPr>
      </w:pPr>
    </w:p>
    <w:p w14:paraId="3B3396B0" w14:textId="77777777" w:rsidR="00647AC5" w:rsidRDefault="00647AC5">
      <w:pPr>
        <w:spacing w:line="440" w:lineRule="exact"/>
        <w:ind w:firstLine="493"/>
        <w:rPr>
          <w:rFonts w:ascii="宋体" w:hAnsi="宋体"/>
          <w:bCs/>
          <w:sz w:val="24"/>
        </w:rPr>
      </w:pPr>
    </w:p>
    <w:p w14:paraId="4528BD2C" w14:textId="77777777" w:rsidR="00647AC5" w:rsidRDefault="00647AC5">
      <w:pPr>
        <w:spacing w:line="440" w:lineRule="exact"/>
        <w:ind w:firstLine="493"/>
        <w:rPr>
          <w:rFonts w:ascii="宋体" w:hAnsi="宋体"/>
          <w:bCs/>
          <w:sz w:val="24"/>
        </w:rPr>
      </w:pPr>
    </w:p>
    <w:p w14:paraId="46EE15A7" w14:textId="77777777" w:rsidR="00647AC5" w:rsidRDefault="00647AC5">
      <w:pPr>
        <w:spacing w:line="440" w:lineRule="exact"/>
        <w:ind w:firstLine="493"/>
        <w:rPr>
          <w:rFonts w:ascii="宋体" w:hAnsi="宋体"/>
          <w:bCs/>
          <w:sz w:val="24"/>
        </w:rPr>
      </w:pPr>
    </w:p>
    <w:p w14:paraId="36C18B40" w14:textId="77777777" w:rsidR="00647AC5" w:rsidRDefault="00647AC5">
      <w:pPr>
        <w:spacing w:line="440" w:lineRule="exact"/>
        <w:ind w:firstLine="493"/>
        <w:rPr>
          <w:rFonts w:ascii="宋体" w:hAnsi="宋体"/>
          <w:bCs/>
          <w:sz w:val="24"/>
        </w:rPr>
      </w:pPr>
    </w:p>
    <w:p w14:paraId="3A07D916" w14:textId="77777777" w:rsidR="00647AC5" w:rsidRDefault="00647AC5">
      <w:pPr>
        <w:spacing w:line="440" w:lineRule="exact"/>
        <w:ind w:firstLine="493"/>
        <w:rPr>
          <w:rFonts w:ascii="宋体" w:hAnsi="宋体"/>
          <w:bCs/>
          <w:sz w:val="24"/>
        </w:rPr>
      </w:pPr>
    </w:p>
    <w:p w14:paraId="5A1FFBBB" w14:textId="77777777" w:rsidR="00647AC5" w:rsidRDefault="00647AC5">
      <w:pPr>
        <w:spacing w:line="440" w:lineRule="exact"/>
        <w:ind w:firstLine="493"/>
        <w:rPr>
          <w:rFonts w:ascii="宋体" w:hAnsi="宋体"/>
          <w:bCs/>
          <w:sz w:val="24"/>
        </w:rPr>
      </w:pPr>
    </w:p>
    <w:p w14:paraId="18090D80" w14:textId="77777777" w:rsidR="00647AC5" w:rsidRDefault="00647AC5">
      <w:pPr>
        <w:spacing w:line="440" w:lineRule="exact"/>
        <w:ind w:firstLine="493"/>
        <w:rPr>
          <w:rFonts w:ascii="宋体" w:hAnsi="宋体"/>
          <w:bCs/>
          <w:sz w:val="24"/>
        </w:rPr>
      </w:pPr>
    </w:p>
    <w:p w14:paraId="2E57B5CD" w14:textId="77777777" w:rsidR="00647AC5" w:rsidRDefault="00647AC5">
      <w:pPr>
        <w:spacing w:line="440" w:lineRule="exact"/>
        <w:ind w:firstLine="493"/>
        <w:rPr>
          <w:rFonts w:ascii="宋体" w:hAnsi="宋体"/>
          <w:bCs/>
          <w:sz w:val="24"/>
        </w:rPr>
      </w:pPr>
    </w:p>
    <w:p w14:paraId="75E64C31" w14:textId="77777777" w:rsidR="00647AC5" w:rsidRDefault="00647AC5">
      <w:pPr>
        <w:spacing w:line="440" w:lineRule="exact"/>
        <w:ind w:firstLine="493"/>
        <w:rPr>
          <w:rFonts w:ascii="宋体" w:hAnsi="宋体"/>
          <w:bCs/>
          <w:sz w:val="24"/>
        </w:rPr>
      </w:pPr>
    </w:p>
    <w:p w14:paraId="1F05E206" w14:textId="77777777" w:rsidR="00647AC5" w:rsidRDefault="00647AC5">
      <w:pPr>
        <w:spacing w:line="440" w:lineRule="exact"/>
        <w:ind w:firstLine="493"/>
        <w:rPr>
          <w:rFonts w:ascii="宋体" w:hAnsi="宋体"/>
          <w:bCs/>
          <w:sz w:val="24"/>
        </w:rPr>
      </w:pPr>
    </w:p>
    <w:p w14:paraId="3FBCBB26" w14:textId="77777777" w:rsidR="00647AC5" w:rsidRDefault="00647AC5">
      <w:pPr>
        <w:spacing w:line="440" w:lineRule="exact"/>
        <w:ind w:firstLine="493"/>
        <w:rPr>
          <w:rFonts w:ascii="宋体" w:hAnsi="宋体"/>
          <w:bCs/>
          <w:sz w:val="24"/>
        </w:rPr>
      </w:pPr>
    </w:p>
    <w:p w14:paraId="466478C5" w14:textId="77777777" w:rsidR="00647AC5" w:rsidRDefault="00647AC5">
      <w:pPr>
        <w:spacing w:line="440" w:lineRule="exact"/>
        <w:ind w:firstLine="493"/>
        <w:rPr>
          <w:rFonts w:ascii="宋体" w:hAnsi="宋体"/>
          <w:bCs/>
          <w:sz w:val="24"/>
        </w:rPr>
      </w:pPr>
    </w:p>
    <w:p w14:paraId="177A00D9" w14:textId="77777777" w:rsidR="00647AC5" w:rsidRDefault="00647AC5">
      <w:pPr>
        <w:spacing w:line="440" w:lineRule="exact"/>
        <w:ind w:firstLine="493"/>
        <w:rPr>
          <w:rFonts w:ascii="宋体" w:hAnsi="宋体"/>
          <w:bCs/>
          <w:sz w:val="24"/>
        </w:rPr>
      </w:pPr>
    </w:p>
    <w:p w14:paraId="3E7F5229" w14:textId="77777777" w:rsidR="00647AC5" w:rsidRDefault="00647AC5">
      <w:pPr>
        <w:spacing w:line="440" w:lineRule="exact"/>
        <w:ind w:firstLine="493"/>
        <w:rPr>
          <w:rFonts w:ascii="宋体" w:hAnsi="宋体"/>
          <w:bCs/>
          <w:sz w:val="24"/>
        </w:rPr>
      </w:pPr>
    </w:p>
    <w:p w14:paraId="357FB3C1" w14:textId="77777777" w:rsidR="00647AC5" w:rsidRDefault="00647AC5">
      <w:pPr>
        <w:spacing w:line="440" w:lineRule="exact"/>
        <w:ind w:firstLine="493"/>
        <w:rPr>
          <w:rFonts w:ascii="宋体" w:hAnsi="宋体"/>
          <w:bCs/>
          <w:sz w:val="24"/>
        </w:rPr>
      </w:pPr>
    </w:p>
    <w:p w14:paraId="7F1FCA2D" w14:textId="77777777" w:rsidR="00647AC5" w:rsidRDefault="00647AC5">
      <w:pPr>
        <w:spacing w:line="440" w:lineRule="exact"/>
        <w:ind w:firstLine="493"/>
        <w:rPr>
          <w:rFonts w:ascii="宋体" w:hAnsi="宋体"/>
          <w:bCs/>
          <w:sz w:val="24"/>
        </w:rPr>
      </w:pPr>
    </w:p>
    <w:p w14:paraId="019C231A" w14:textId="77777777" w:rsidR="00647AC5" w:rsidRDefault="00647AC5">
      <w:pPr>
        <w:spacing w:line="440" w:lineRule="exact"/>
        <w:ind w:firstLine="493"/>
        <w:rPr>
          <w:rFonts w:ascii="宋体" w:hAnsi="宋体"/>
          <w:bCs/>
          <w:sz w:val="24"/>
        </w:rPr>
      </w:pPr>
    </w:p>
    <w:p w14:paraId="5DFB4E92" w14:textId="77777777" w:rsidR="00647AC5" w:rsidRDefault="00994BDD">
      <w:pPr>
        <w:spacing w:line="440" w:lineRule="exact"/>
        <w:jc w:val="center"/>
        <w:outlineLvl w:val="1"/>
        <w:rPr>
          <w:rFonts w:ascii="宋体" w:hAnsi="宋体" w:cs="宋体"/>
          <w:b/>
          <w:snapToGrid w:val="0"/>
          <w:w w:val="90"/>
          <w:sz w:val="30"/>
          <w:szCs w:val="30"/>
        </w:rPr>
      </w:pPr>
      <w:r>
        <w:rPr>
          <w:rFonts w:ascii="宋体" w:hAnsi="宋体" w:cs="宋体" w:hint="eastAsia"/>
          <w:b/>
          <w:snapToGrid w:val="0"/>
          <w:w w:val="90"/>
          <w:sz w:val="30"/>
          <w:szCs w:val="30"/>
        </w:rPr>
        <w:lastRenderedPageBreak/>
        <w:t>3．履约银行保函</w:t>
      </w:r>
    </w:p>
    <w:p w14:paraId="0D0224BD" w14:textId="77777777" w:rsidR="00647AC5" w:rsidRDefault="00994BDD">
      <w:pPr>
        <w:pStyle w:val="a6"/>
        <w:spacing w:line="440" w:lineRule="exact"/>
        <w:jc w:val="center"/>
        <w:rPr>
          <w:rFonts w:hAnsi="宋体" w:cs="宋体"/>
          <w:b/>
          <w:bCs/>
          <w:sz w:val="24"/>
          <w:szCs w:val="24"/>
        </w:rPr>
      </w:pPr>
      <w:r>
        <w:rPr>
          <w:rFonts w:hAnsi="宋体" w:cs="宋体" w:hint="eastAsia"/>
          <w:b/>
          <w:bCs/>
          <w:sz w:val="24"/>
          <w:szCs w:val="24"/>
        </w:rPr>
        <w:t xml:space="preserve">   （本格式编排在采购文件中，供报价人参考，报价时不需填写）</w:t>
      </w:r>
    </w:p>
    <w:p w14:paraId="2648229B" w14:textId="77777777" w:rsidR="00647AC5" w:rsidRDefault="00994BDD">
      <w:pPr>
        <w:tabs>
          <w:tab w:val="left" w:pos="4680"/>
        </w:tabs>
        <w:spacing w:line="440" w:lineRule="exact"/>
        <w:rPr>
          <w:rFonts w:ascii="宋体" w:hAnsi="宋体" w:cs="宋体"/>
          <w:sz w:val="24"/>
        </w:rPr>
      </w:pPr>
      <w:r>
        <w:rPr>
          <w:rFonts w:ascii="宋体" w:hAnsi="宋体" w:cs="宋体" w:hint="eastAsia"/>
          <w:sz w:val="24"/>
        </w:rPr>
        <w:t>致：福建省高速公路养护工程有限公司项目经理部一</w:t>
      </w:r>
    </w:p>
    <w:p w14:paraId="386453C6" w14:textId="77777777" w:rsidR="00647AC5" w:rsidRDefault="00994BDD">
      <w:pPr>
        <w:tabs>
          <w:tab w:val="left" w:pos="4680"/>
        </w:tabs>
        <w:spacing w:line="440" w:lineRule="exact"/>
        <w:ind w:firstLineChars="200" w:firstLine="480"/>
        <w:rPr>
          <w:rFonts w:ascii="宋体" w:hAnsi="宋体" w:cs="宋体"/>
          <w:sz w:val="24"/>
        </w:rPr>
      </w:pPr>
      <w:r>
        <w:rPr>
          <w:rFonts w:ascii="宋体" w:hAnsi="宋体" w:cs="宋体" w:hint="eastAsia"/>
          <w:sz w:val="24"/>
        </w:rPr>
        <w:t>鉴于</w:t>
      </w:r>
      <w:r>
        <w:rPr>
          <w:rFonts w:ascii="宋体" w:hAnsi="宋体" w:cs="宋体" w:hint="eastAsia"/>
          <w:sz w:val="24"/>
          <w:u w:val="single"/>
        </w:rPr>
        <w:t xml:space="preserve">    （供货生产商全称）    </w:t>
      </w:r>
      <w:r>
        <w:rPr>
          <w:rFonts w:ascii="宋体" w:hAnsi="宋体" w:cs="宋体" w:hint="eastAsia"/>
          <w:sz w:val="24"/>
        </w:rPr>
        <w:t>（以下称“供货生产商”）已收到</w:t>
      </w:r>
      <w:r>
        <w:rPr>
          <w:rFonts w:ascii="宋体" w:hAnsi="宋体" w:cs="宋体" w:hint="eastAsia"/>
          <w:sz w:val="24"/>
          <w:u w:val="single"/>
        </w:rPr>
        <w:t xml:space="preserve">   （ 买方全称）    </w:t>
      </w:r>
      <w:r>
        <w:rPr>
          <w:rFonts w:ascii="宋体" w:hAnsi="宋体" w:cs="宋体" w:hint="eastAsia"/>
          <w:sz w:val="24"/>
        </w:rPr>
        <w:t>（以下称“买方”）组织的</w:t>
      </w:r>
      <w:r>
        <w:rPr>
          <w:rFonts w:ascii="宋体" w:hAnsi="宋体" w:cs="宋体" w:hint="eastAsia"/>
          <w:sz w:val="24"/>
          <w:u w:val="single"/>
        </w:rPr>
        <w:t xml:space="preserve">                 </w:t>
      </w:r>
      <w:r>
        <w:rPr>
          <w:rFonts w:ascii="宋体" w:hAnsi="宋体" w:cs="宋体" w:hint="eastAsia"/>
          <w:sz w:val="24"/>
        </w:rPr>
        <w:t>采购项目成交结果通知书，卖方保证按协议约定承担该合同包的实施和完成及其缺陷修复，我行愿出具保函为供货生产商提供担保，金额为人民币（大写）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 xml:space="preserve">              </w:t>
      </w:r>
      <w:r>
        <w:rPr>
          <w:rFonts w:ascii="宋体" w:hAnsi="宋体" w:cs="宋体" w:hint="eastAsia"/>
          <w:sz w:val="24"/>
        </w:rPr>
        <w:t>）。</w:t>
      </w:r>
    </w:p>
    <w:p w14:paraId="7BEEA6FF" w14:textId="77777777" w:rsidR="00647AC5" w:rsidRDefault="00994BDD">
      <w:pPr>
        <w:tabs>
          <w:tab w:val="left" w:pos="4680"/>
        </w:tabs>
        <w:spacing w:line="440" w:lineRule="exact"/>
        <w:ind w:firstLineChars="200" w:firstLine="480"/>
        <w:rPr>
          <w:rFonts w:ascii="宋体" w:hAnsi="宋体" w:cs="宋体"/>
          <w:sz w:val="24"/>
        </w:rPr>
      </w:pPr>
      <w:r>
        <w:rPr>
          <w:rFonts w:ascii="宋体" w:hAnsi="宋体" w:cs="宋体" w:hint="eastAsia"/>
          <w:sz w:val="24"/>
        </w:rPr>
        <w:t>本保函的义务是：我们在接到买方提出的因供货生产商在履行合同过程中，未能履行或违背合同约定的责任和义务而要求索赔的书面通知和付款凭证后的14日内，在上述担保的限额内，向买方支付任何数额的款项，无须买方出具证明或陈述理由。</w:t>
      </w:r>
    </w:p>
    <w:p w14:paraId="0D897D33" w14:textId="77777777" w:rsidR="00647AC5" w:rsidRDefault="00994BDD">
      <w:pPr>
        <w:tabs>
          <w:tab w:val="left" w:pos="4680"/>
        </w:tabs>
        <w:spacing w:line="440" w:lineRule="exact"/>
        <w:ind w:firstLineChars="200" w:firstLine="480"/>
        <w:rPr>
          <w:rFonts w:ascii="宋体" w:hAnsi="宋体" w:cs="宋体"/>
          <w:sz w:val="24"/>
        </w:rPr>
      </w:pPr>
      <w:r>
        <w:rPr>
          <w:rFonts w:ascii="宋体" w:hAnsi="宋体" w:cs="宋体" w:hint="eastAsia"/>
          <w:sz w:val="24"/>
        </w:rPr>
        <w:t>在向我行提出要求前，我行将不坚持要求买方应首先向供货生产商索要上述款项。我行还同意，任何对合同条款所作的修改和补充都不能免除我行按本保函所应承担的义务。</w:t>
      </w:r>
    </w:p>
    <w:p w14:paraId="6E94CB0A" w14:textId="77777777" w:rsidR="00647AC5" w:rsidRDefault="00994BDD">
      <w:pPr>
        <w:tabs>
          <w:tab w:val="left" w:pos="4680"/>
        </w:tabs>
        <w:spacing w:line="440" w:lineRule="exact"/>
        <w:ind w:firstLineChars="200" w:firstLine="480"/>
        <w:rPr>
          <w:rFonts w:ascii="宋体" w:hAnsi="宋体" w:cs="宋体"/>
          <w:sz w:val="24"/>
        </w:rPr>
      </w:pPr>
      <w:r>
        <w:rPr>
          <w:rFonts w:ascii="宋体" w:hAnsi="宋体" w:cs="宋体" w:hint="eastAsia"/>
          <w:sz w:val="24"/>
        </w:rPr>
        <w:t>本保函自</w:t>
      </w:r>
      <w:r>
        <w:rPr>
          <w:rFonts w:ascii="宋体" w:hAnsi="宋体" w:cs="宋体" w:hint="eastAsia"/>
          <w:sz w:val="24"/>
          <w:u w:val="single"/>
        </w:rPr>
        <w:t>（生效日期）</w:t>
      </w:r>
      <w:r>
        <w:rPr>
          <w:rFonts w:ascii="宋体" w:hAnsi="宋体" w:cs="宋体" w:hint="eastAsia"/>
          <w:sz w:val="24"/>
        </w:rPr>
        <w:t>之日起生效，至</w:t>
      </w:r>
      <w:r>
        <w:rPr>
          <w:rFonts w:ascii="宋体" w:hAnsi="宋体" w:cs="宋体" w:hint="eastAsia"/>
          <w:sz w:val="24"/>
          <w:u w:val="single"/>
        </w:rPr>
        <w:t>（失效日期）</w:t>
      </w:r>
      <w:r>
        <w:rPr>
          <w:rFonts w:ascii="宋体" w:hAnsi="宋体" w:cs="宋体" w:hint="eastAsia"/>
          <w:sz w:val="24"/>
        </w:rPr>
        <w:t>之日失效，除非你方提前终止或解除本保函。本保函到期后，无论正本是否退回我行，该保函自动失效。</w:t>
      </w:r>
    </w:p>
    <w:p w14:paraId="5D3E43B4" w14:textId="77777777" w:rsidR="00647AC5" w:rsidRDefault="00647AC5">
      <w:pPr>
        <w:tabs>
          <w:tab w:val="left" w:pos="-1547"/>
          <w:tab w:val="left" w:pos="0"/>
        </w:tabs>
        <w:spacing w:line="440" w:lineRule="exact"/>
        <w:ind w:left="420" w:firstLine="420"/>
        <w:rPr>
          <w:rFonts w:ascii="宋体" w:hAnsi="宋体" w:cs="宋体"/>
          <w:sz w:val="24"/>
        </w:rPr>
      </w:pPr>
    </w:p>
    <w:p w14:paraId="38B84102" w14:textId="77777777" w:rsidR="00647AC5" w:rsidRDefault="00994BDD">
      <w:pPr>
        <w:tabs>
          <w:tab w:val="left" w:pos="-1547"/>
          <w:tab w:val="left" w:pos="0"/>
        </w:tabs>
        <w:spacing w:line="440" w:lineRule="exact"/>
        <w:rPr>
          <w:rFonts w:ascii="宋体" w:hAnsi="宋体" w:cs="宋体"/>
          <w:sz w:val="24"/>
        </w:rPr>
      </w:pPr>
      <w:r>
        <w:rPr>
          <w:rFonts w:ascii="宋体" w:hAnsi="宋体" w:cs="宋体" w:hint="eastAsia"/>
          <w:sz w:val="24"/>
        </w:rPr>
        <w:t>注：本格式为参考格式，成交供应商可根据选择的履约保函格式进行修改。</w:t>
      </w:r>
    </w:p>
    <w:p w14:paraId="0FA2C3CB" w14:textId="77777777" w:rsidR="00647AC5" w:rsidRDefault="00647AC5">
      <w:pPr>
        <w:tabs>
          <w:tab w:val="left" w:pos="-1547"/>
          <w:tab w:val="left" w:pos="0"/>
        </w:tabs>
        <w:spacing w:line="440" w:lineRule="exact"/>
        <w:rPr>
          <w:rFonts w:ascii="宋体" w:hAnsi="宋体" w:cs="宋体"/>
          <w:sz w:val="24"/>
        </w:rPr>
      </w:pPr>
    </w:p>
    <w:p w14:paraId="723E02F5" w14:textId="77777777" w:rsidR="00647AC5" w:rsidRDefault="00647AC5">
      <w:pPr>
        <w:tabs>
          <w:tab w:val="left" w:pos="-1547"/>
          <w:tab w:val="left" w:pos="0"/>
        </w:tabs>
        <w:spacing w:line="440" w:lineRule="exact"/>
        <w:ind w:left="420" w:firstLine="420"/>
        <w:rPr>
          <w:rFonts w:ascii="宋体" w:hAnsi="宋体" w:cs="宋体"/>
          <w:sz w:val="24"/>
        </w:rPr>
      </w:pPr>
    </w:p>
    <w:p w14:paraId="50046465" w14:textId="77777777" w:rsidR="00647AC5" w:rsidRDefault="00994BDD">
      <w:pPr>
        <w:tabs>
          <w:tab w:val="left" w:pos="-1547"/>
          <w:tab w:val="left" w:pos="0"/>
        </w:tabs>
        <w:spacing w:line="440" w:lineRule="exact"/>
        <w:jc w:val="center"/>
        <w:rPr>
          <w:rFonts w:ascii="宋体" w:hAnsi="宋体" w:cs="宋体"/>
          <w:sz w:val="24"/>
        </w:rPr>
      </w:pPr>
      <w:r>
        <w:rPr>
          <w:rFonts w:ascii="宋体" w:hAnsi="宋体" w:cs="宋体" w:hint="eastAsia"/>
          <w:sz w:val="24"/>
        </w:rPr>
        <w:t xml:space="preserve">                                担　保　人：</w:t>
      </w:r>
      <w:r>
        <w:rPr>
          <w:rFonts w:ascii="宋体" w:hAnsi="宋体" w:cs="宋体" w:hint="eastAsia"/>
          <w:sz w:val="24"/>
          <w:u w:val="single"/>
        </w:rPr>
        <w:t xml:space="preserve">　　　 　　　　　　</w:t>
      </w:r>
      <w:r>
        <w:rPr>
          <w:rFonts w:ascii="宋体" w:hAnsi="宋体" w:cs="宋体" w:hint="eastAsia"/>
          <w:sz w:val="24"/>
        </w:rPr>
        <w:t>（盖单位章）</w:t>
      </w:r>
    </w:p>
    <w:p w14:paraId="538C460A" w14:textId="77777777" w:rsidR="00647AC5" w:rsidRDefault="00994BDD">
      <w:pPr>
        <w:tabs>
          <w:tab w:val="left" w:pos="-1547"/>
          <w:tab w:val="left" w:pos="0"/>
        </w:tabs>
        <w:spacing w:line="440" w:lineRule="exact"/>
        <w:jc w:val="center"/>
        <w:rPr>
          <w:rFonts w:ascii="宋体" w:hAnsi="宋体" w:cs="宋体"/>
          <w:sz w:val="24"/>
        </w:rPr>
      </w:pPr>
      <w:r>
        <w:rPr>
          <w:rFonts w:ascii="宋体" w:hAnsi="宋体" w:cs="宋体" w:hint="eastAsia"/>
          <w:sz w:val="24"/>
        </w:rPr>
        <w:t xml:space="preserve">　　　　　　　　　　　　　　　法定代表人或其授权的代理人：</w:t>
      </w:r>
      <w:r>
        <w:rPr>
          <w:rFonts w:ascii="宋体" w:hAnsi="宋体" w:cs="宋体" w:hint="eastAsia"/>
          <w:sz w:val="24"/>
          <w:u w:val="single"/>
        </w:rPr>
        <w:t xml:space="preserve">　　　　　</w:t>
      </w:r>
      <w:r>
        <w:rPr>
          <w:rFonts w:ascii="宋体" w:hAnsi="宋体" w:cs="宋体" w:hint="eastAsia"/>
          <w:sz w:val="24"/>
        </w:rPr>
        <w:t>（签字）</w:t>
      </w:r>
    </w:p>
    <w:p w14:paraId="4767D52F" w14:textId="77777777" w:rsidR="00647AC5" w:rsidRDefault="00994BDD">
      <w:pPr>
        <w:tabs>
          <w:tab w:val="left" w:pos="-1547"/>
          <w:tab w:val="left" w:pos="0"/>
        </w:tabs>
        <w:spacing w:line="440" w:lineRule="exact"/>
        <w:jc w:val="center"/>
        <w:rPr>
          <w:rFonts w:ascii="宋体" w:hAnsi="宋体" w:cs="宋体"/>
          <w:sz w:val="24"/>
        </w:rPr>
      </w:pPr>
      <w:r>
        <w:rPr>
          <w:rFonts w:ascii="宋体" w:hAnsi="宋体" w:cs="宋体" w:hint="eastAsia"/>
          <w:sz w:val="24"/>
        </w:rPr>
        <w:t xml:space="preserve">   地　　址 ： </w:t>
      </w:r>
      <w:r>
        <w:rPr>
          <w:rFonts w:ascii="宋体" w:hAnsi="宋体" w:cs="宋体" w:hint="eastAsia"/>
          <w:sz w:val="24"/>
          <w:u w:val="single"/>
        </w:rPr>
        <w:t xml:space="preserve">                      　　　　</w:t>
      </w:r>
    </w:p>
    <w:p w14:paraId="756A46F6" w14:textId="77777777" w:rsidR="00647AC5" w:rsidRDefault="00994BDD">
      <w:pPr>
        <w:tabs>
          <w:tab w:val="left" w:pos="-1547"/>
          <w:tab w:val="left" w:pos="0"/>
        </w:tabs>
        <w:spacing w:line="440" w:lineRule="exact"/>
        <w:rPr>
          <w:rFonts w:ascii="宋体" w:hAnsi="宋体" w:cs="宋体"/>
          <w:sz w:val="24"/>
          <w:u w:val="single"/>
        </w:rPr>
      </w:pPr>
      <w:r>
        <w:rPr>
          <w:rFonts w:ascii="宋体" w:hAnsi="宋体" w:cs="宋体" w:hint="eastAsia"/>
          <w:sz w:val="24"/>
        </w:rPr>
        <w:t xml:space="preserve">                                       邮政编码　：</w:t>
      </w:r>
      <w:r>
        <w:rPr>
          <w:rFonts w:ascii="宋体" w:hAnsi="宋体" w:cs="宋体" w:hint="eastAsia"/>
          <w:sz w:val="24"/>
          <w:u w:val="single"/>
        </w:rPr>
        <w:t xml:space="preserve">　　　　　　　　　　　　　　　</w:t>
      </w:r>
    </w:p>
    <w:p w14:paraId="093131DF" w14:textId="77777777" w:rsidR="00647AC5" w:rsidRDefault="00994BDD">
      <w:pPr>
        <w:tabs>
          <w:tab w:val="left" w:pos="-1547"/>
          <w:tab w:val="left" w:pos="0"/>
        </w:tabs>
        <w:spacing w:line="440" w:lineRule="exact"/>
        <w:rPr>
          <w:rFonts w:ascii="宋体" w:hAnsi="宋体" w:cs="宋体"/>
          <w:sz w:val="24"/>
          <w:u w:val="single"/>
        </w:rPr>
      </w:pPr>
      <w:r>
        <w:rPr>
          <w:rFonts w:ascii="宋体" w:hAnsi="宋体" w:cs="宋体" w:hint="eastAsia"/>
          <w:sz w:val="24"/>
        </w:rPr>
        <w:t xml:space="preserve">　　　　　　　　　　　　　　　         电　　话　：</w:t>
      </w:r>
      <w:r>
        <w:rPr>
          <w:rFonts w:ascii="宋体" w:hAnsi="宋体" w:cs="宋体" w:hint="eastAsia"/>
          <w:sz w:val="24"/>
          <w:u w:val="single"/>
        </w:rPr>
        <w:t xml:space="preserve">　　　　　　　　　　　　　　　</w:t>
      </w:r>
    </w:p>
    <w:p w14:paraId="3F52FE12" w14:textId="77777777" w:rsidR="00647AC5" w:rsidRDefault="00994BDD">
      <w:pPr>
        <w:tabs>
          <w:tab w:val="left" w:pos="-1547"/>
          <w:tab w:val="left" w:pos="0"/>
        </w:tabs>
        <w:spacing w:line="440" w:lineRule="exact"/>
        <w:rPr>
          <w:rFonts w:ascii="宋体" w:hAnsi="宋体" w:cs="宋体"/>
          <w:sz w:val="24"/>
        </w:rPr>
      </w:pPr>
      <w:r>
        <w:rPr>
          <w:rFonts w:ascii="宋体" w:hAnsi="宋体" w:cs="宋体" w:hint="eastAsia"/>
          <w:sz w:val="24"/>
        </w:rPr>
        <w:t xml:space="preserve">　　　　　　　　　　　　　　　         传　　真　：</w:t>
      </w:r>
      <w:r>
        <w:rPr>
          <w:rFonts w:ascii="宋体" w:hAnsi="宋体" w:cs="宋体" w:hint="eastAsia"/>
          <w:sz w:val="24"/>
          <w:u w:val="single"/>
        </w:rPr>
        <w:t xml:space="preserve">　　　　　　　　　　　　　　　</w:t>
      </w:r>
    </w:p>
    <w:p w14:paraId="6DE9CC02" w14:textId="77777777" w:rsidR="00647AC5" w:rsidRDefault="00994BDD">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D444FE7" w14:textId="77777777" w:rsidR="00647AC5" w:rsidRDefault="00647AC5">
      <w:pPr>
        <w:spacing w:line="440" w:lineRule="exact"/>
        <w:ind w:firstLine="493"/>
        <w:rPr>
          <w:rFonts w:ascii="宋体" w:hAnsi="宋体"/>
          <w:bCs/>
          <w:sz w:val="24"/>
        </w:rPr>
      </w:pPr>
    </w:p>
    <w:p w14:paraId="00BA2F68" w14:textId="77777777" w:rsidR="00647AC5" w:rsidRDefault="00647AC5">
      <w:pPr>
        <w:spacing w:line="440" w:lineRule="exact"/>
        <w:ind w:firstLine="493"/>
        <w:rPr>
          <w:rFonts w:ascii="宋体" w:hAnsi="宋体"/>
          <w:bCs/>
          <w:sz w:val="24"/>
        </w:rPr>
      </w:pPr>
    </w:p>
    <w:p w14:paraId="01B95E22" w14:textId="77777777" w:rsidR="00647AC5" w:rsidRDefault="00647AC5">
      <w:pPr>
        <w:spacing w:line="440" w:lineRule="exact"/>
        <w:ind w:firstLine="493"/>
        <w:rPr>
          <w:rFonts w:ascii="宋体" w:hAnsi="宋体"/>
          <w:bCs/>
          <w:sz w:val="24"/>
        </w:rPr>
      </w:pPr>
    </w:p>
    <w:p w14:paraId="3F5CFE6B" w14:textId="77777777" w:rsidR="00647AC5" w:rsidRDefault="00647AC5">
      <w:pPr>
        <w:spacing w:line="440" w:lineRule="exact"/>
        <w:ind w:firstLine="493"/>
        <w:rPr>
          <w:rFonts w:ascii="宋体" w:hAnsi="宋体"/>
          <w:bCs/>
          <w:sz w:val="24"/>
        </w:rPr>
      </w:pPr>
    </w:p>
    <w:p w14:paraId="6D991975" w14:textId="77777777" w:rsidR="00647AC5" w:rsidRDefault="00647AC5">
      <w:pPr>
        <w:spacing w:line="440" w:lineRule="exact"/>
        <w:ind w:firstLine="493"/>
        <w:rPr>
          <w:rFonts w:ascii="宋体" w:hAnsi="宋体"/>
          <w:bCs/>
          <w:sz w:val="24"/>
        </w:rPr>
      </w:pPr>
    </w:p>
    <w:p w14:paraId="25729325" w14:textId="77777777" w:rsidR="00647AC5" w:rsidRDefault="00994BDD">
      <w:pPr>
        <w:spacing w:line="440" w:lineRule="exact"/>
        <w:jc w:val="center"/>
        <w:rPr>
          <w:rFonts w:ascii="宋体" w:hAnsi="宋体" w:cs="宋体"/>
          <w:b/>
          <w:sz w:val="24"/>
        </w:rPr>
      </w:pPr>
      <w:r>
        <w:rPr>
          <w:rFonts w:ascii="宋体" w:hAnsi="宋体" w:cs="宋体" w:hint="eastAsia"/>
          <w:b/>
          <w:sz w:val="24"/>
        </w:rPr>
        <w:lastRenderedPageBreak/>
        <w:t>4.成交供应商通知书（格式）</w:t>
      </w:r>
    </w:p>
    <w:p w14:paraId="3783ACD0" w14:textId="77777777" w:rsidR="00647AC5" w:rsidRDefault="00994BDD">
      <w:pPr>
        <w:spacing w:line="440" w:lineRule="exact"/>
        <w:jc w:val="lef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（本格式编排在采购文件中，供报价人参考，报价时不需填写）</w:t>
      </w:r>
      <w:r>
        <w:rPr>
          <w:rFonts w:ascii="宋体" w:hAnsi="宋体" w:cs="宋体" w:hint="eastAsia"/>
          <w:sz w:val="24"/>
        </w:rPr>
        <w:t xml:space="preserve">                         </w:t>
      </w:r>
    </w:p>
    <w:p w14:paraId="51896E25" w14:textId="77777777" w:rsidR="00647AC5" w:rsidRDefault="00647AC5">
      <w:pPr>
        <w:pStyle w:val="a9"/>
        <w:spacing w:line="440" w:lineRule="exact"/>
        <w:rPr>
          <w:rFonts w:cs="宋体"/>
          <w:bCs/>
        </w:rPr>
      </w:pPr>
    </w:p>
    <w:p w14:paraId="20535F54" w14:textId="77777777" w:rsidR="00647AC5" w:rsidRDefault="00994BDD">
      <w:pPr>
        <w:pStyle w:val="a9"/>
        <w:spacing w:line="440" w:lineRule="exact"/>
        <w:rPr>
          <w:rFonts w:cs="宋体"/>
          <w:bCs/>
        </w:rPr>
      </w:pPr>
      <w:r>
        <w:rPr>
          <w:rFonts w:cs="宋体" w:hint="eastAsia"/>
          <w:bCs/>
        </w:rPr>
        <w:t>致</w:t>
      </w:r>
      <w:r>
        <w:rPr>
          <w:rFonts w:cs="宋体" w:hint="eastAsia"/>
          <w:bCs/>
          <w:u w:val="single"/>
        </w:rPr>
        <w:t xml:space="preserve">                 </w:t>
      </w:r>
      <w:r>
        <w:rPr>
          <w:rFonts w:cs="宋体" w:hint="eastAsia"/>
          <w:bCs/>
        </w:rPr>
        <w:t>：</w:t>
      </w:r>
    </w:p>
    <w:p w14:paraId="397CE3D8" w14:textId="77777777" w:rsidR="00647AC5" w:rsidRDefault="00994BDD">
      <w:pPr>
        <w:pStyle w:val="a6"/>
        <w:spacing w:line="440" w:lineRule="exact"/>
        <w:rPr>
          <w:rFonts w:hAnsi="宋体" w:cs="宋体"/>
          <w:sz w:val="24"/>
          <w:szCs w:val="24"/>
          <w:u w:val="single"/>
        </w:rPr>
      </w:pPr>
      <w:r>
        <w:rPr>
          <w:rFonts w:hAnsi="宋体" w:cs="宋体" w:hint="eastAsia"/>
          <w:sz w:val="24"/>
          <w:szCs w:val="24"/>
        </w:rPr>
        <w:t xml:space="preserve">    贵公司对</w:t>
      </w:r>
      <w:r>
        <w:rPr>
          <w:rFonts w:hAnsi="宋体" w:cs="宋体" w:hint="eastAsia"/>
          <w:sz w:val="24"/>
          <w:szCs w:val="24"/>
          <w:u w:val="single"/>
        </w:rPr>
        <w:t xml:space="preserve">                项目 （项目编号：         ）</w:t>
      </w:r>
      <w:r>
        <w:rPr>
          <w:rFonts w:hAnsi="宋体" w:cs="宋体" w:hint="eastAsia"/>
          <w:sz w:val="24"/>
          <w:szCs w:val="24"/>
        </w:rPr>
        <w:t>所需货物和服务的报价，经评审小组评议、福建省高速公路养护工程有限公司项目经理部一确定，贵方为该项目的成交供应商，成交金额为</w:t>
      </w:r>
      <w:r>
        <w:rPr>
          <w:rFonts w:hAnsi="宋体" w:cs="宋体" w:hint="eastAsia"/>
          <w:sz w:val="24"/>
          <w:szCs w:val="24"/>
          <w:u w:val="single"/>
        </w:rPr>
        <w:t>人民币元整（￥）</w:t>
      </w:r>
      <w:r>
        <w:rPr>
          <w:rFonts w:hAnsi="宋体" w:cs="宋体" w:hint="eastAsia"/>
          <w:sz w:val="24"/>
          <w:szCs w:val="24"/>
        </w:rPr>
        <w:t>（不含税）。</w:t>
      </w:r>
    </w:p>
    <w:p w14:paraId="073DB681" w14:textId="77777777" w:rsidR="00647AC5" w:rsidRDefault="00994BDD">
      <w:pPr>
        <w:pStyle w:val="a9"/>
        <w:spacing w:line="440" w:lineRule="exact"/>
        <w:ind w:firstLineChars="50" w:firstLine="120"/>
        <w:rPr>
          <w:rFonts w:cs="宋体"/>
        </w:rPr>
      </w:pPr>
      <w:r>
        <w:rPr>
          <w:rFonts w:cs="宋体" w:hint="eastAsia"/>
        </w:rPr>
        <w:t xml:space="preserve">   </w:t>
      </w:r>
      <w:r>
        <w:rPr>
          <w:rStyle w:val="case31"/>
          <w:rFonts w:cs="宋体" w:hint="eastAsia"/>
        </w:rPr>
        <w:t>请</w:t>
      </w:r>
      <w:r>
        <w:rPr>
          <w:rFonts w:cs="宋体" w:hint="eastAsia"/>
        </w:rPr>
        <w:t>贵公司</w:t>
      </w:r>
      <w:r>
        <w:rPr>
          <w:rStyle w:val="case31"/>
          <w:rFonts w:cs="宋体" w:hint="eastAsia"/>
        </w:rPr>
        <w:t>在</w:t>
      </w:r>
      <w:r>
        <w:rPr>
          <w:rFonts w:cs="宋体" w:hint="eastAsia"/>
        </w:rPr>
        <w:t>收到本成交通知书15个日历日内，向采购人缴纳合同总额（含税）5%的履约保证金或履约保函(只接受银行保函或保险保函，履约保函开具的有效期必须大于合同供货周期)</w:t>
      </w:r>
      <w:r>
        <w:rPr>
          <w:rStyle w:val="case31"/>
          <w:rFonts w:cs="宋体" w:hint="eastAsia"/>
        </w:rPr>
        <w:t>。</w:t>
      </w:r>
    </w:p>
    <w:p w14:paraId="658F2EF4" w14:textId="77777777" w:rsidR="00647AC5" w:rsidRDefault="00994BDD">
      <w:pPr>
        <w:pStyle w:val="a9"/>
        <w:spacing w:line="440" w:lineRule="exact"/>
        <w:ind w:firstLineChars="250" w:firstLine="600"/>
        <w:rPr>
          <w:rFonts w:cs="宋体"/>
        </w:rPr>
      </w:pPr>
      <w:r>
        <w:rPr>
          <w:rFonts w:cs="宋体" w:hint="eastAsia"/>
        </w:rPr>
        <w:t>履约保证金</w:t>
      </w:r>
      <w:r>
        <w:rPr>
          <w:rStyle w:val="case31"/>
          <w:rFonts w:cs="宋体" w:hint="eastAsia"/>
        </w:rPr>
        <w:t>缴存账号：</w:t>
      </w:r>
    </w:p>
    <w:p w14:paraId="41093A68" w14:textId="77777777" w:rsidR="00647AC5" w:rsidRDefault="00994BDD">
      <w:pPr>
        <w:pStyle w:val="a9"/>
        <w:spacing w:line="440" w:lineRule="exact"/>
        <w:ind w:firstLineChars="250" w:firstLine="600"/>
        <w:rPr>
          <w:rFonts w:cs="宋体"/>
        </w:rPr>
      </w:pPr>
      <w:r>
        <w:rPr>
          <w:rFonts w:cs="宋体" w:hint="eastAsia"/>
        </w:rPr>
        <w:t>开户名称：</w:t>
      </w:r>
    </w:p>
    <w:p w14:paraId="1A12739C" w14:textId="77777777" w:rsidR="00647AC5" w:rsidRDefault="00994BDD">
      <w:pPr>
        <w:pStyle w:val="a9"/>
        <w:spacing w:line="440" w:lineRule="exact"/>
        <w:ind w:firstLineChars="250" w:firstLine="600"/>
        <w:rPr>
          <w:rFonts w:cs="宋体"/>
        </w:rPr>
      </w:pPr>
      <w:r>
        <w:rPr>
          <w:rFonts w:cs="宋体" w:hint="eastAsia"/>
        </w:rPr>
        <w:t>银行账号：</w:t>
      </w:r>
    </w:p>
    <w:p w14:paraId="50E9FA9E" w14:textId="77777777" w:rsidR="00647AC5" w:rsidRDefault="00994BDD">
      <w:pPr>
        <w:pStyle w:val="a9"/>
        <w:spacing w:line="440" w:lineRule="exact"/>
        <w:ind w:firstLineChars="250" w:firstLine="600"/>
        <w:rPr>
          <w:rFonts w:cs="宋体"/>
        </w:rPr>
      </w:pPr>
      <w:r>
        <w:rPr>
          <w:rFonts w:cs="宋体" w:hint="eastAsia"/>
        </w:rPr>
        <w:t>开户银行：</w:t>
      </w:r>
    </w:p>
    <w:p w14:paraId="3B405C29" w14:textId="77777777" w:rsidR="00647AC5" w:rsidRDefault="00994BDD">
      <w:pPr>
        <w:spacing w:line="440" w:lineRule="exact"/>
        <w:ind w:firstLineChars="100" w:firstLine="240"/>
        <w:rPr>
          <w:rFonts w:ascii="宋体" w:hAnsi="宋体" w:cs="宋体"/>
          <w:b/>
          <w:sz w:val="24"/>
        </w:rPr>
      </w:pPr>
      <w:r>
        <w:rPr>
          <w:rFonts w:ascii="宋体" w:hAnsi="宋体" w:cs="宋体" w:hint="eastAsia"/>
          <w:sz w:val="24"/>
        </w:rPr>
        <w:t>注：成交供应商通知书收到之日以快递邮件送达日期或成交供应商现场领取成交供应商通知书之日为准。</w:t>
      </w:r>
    </w:p>
    <w:p w14:paraId="2F1C65CA" w14:textId="77777777" w:rsidR="00647AC5" w:rsidRDefault="00647AC5">
      <w:pPr>
        <w:spacing w:line="440" w:lineRule="exact"/>
        <w:rPr>
          <w:rFonts w:ascii="宋体" w:hAnsi="宋体" w:cs="宋体"/>
          <w:sz w:val="24"/>
        </w:rPr>
      </w:pPr>
    </w:p>
    <w:p w14:paraId="6F79C880" w14:textId="77777777" w:rsidR="00647AC5" w:rsidRDefault="00647AC5">
      <w:pPr>
        <w:pStyle w:val="a9"/>
        <w:spacing w:line="440" w:lineRule="exact"/>
        <w:ind w:firstLineChars="50" w:firstLine="120"/>
        <w:rPr>
          <w:rFonts w:cs="宋体"/>
        </w:rPr>
      </w:pPr>
    </w:p>
    <w:p w14:paraId="2E0DD9B3" w14:textId="77777777" w:rsidR="00647AC5" w:rsidRDefault="00647A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Chars="399" w:firstLine="958"/>
        <w:rPr>
          <w:rFonts w:cs="宋体" w:hint="default"/>
        </w:rPr>
      </w:pPr>
    </w:p>
    <w:p w14:paraId="646583F6" w14:textId="77777777" w:rsidR="00647AC5" w:rsidRDefault="00994BD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Chars="1197" w:firstLine="2873"/>
        <w:rPr>
          <w:rFonts w:cs="宋体" w:hint="default"/>
          <w:u w:val="single"/>
        </w:rPr>
      </w:pPr>
      <w:r>
        <w:rPr>
          <w:rFonts w:cs="宋体"/>
        </w:rPr>
        <w:t>采购人：</w:t>
      </w:r>
      <w:r>
        <w:rPr>
          <w:rFonts w:cs="宋体"/>
          <w:u w:val="single"/>
        </w:rPr>
        <w:t xml:space="preserve">                                </w:t>
      </w:r>
    </w:p>
    <w:p w14:paraId="25846FB3" w14:textId="77777777" w:rsidR="00647AC5" w:rsidRDefault="00994BD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Chars="1197" w:firstLine="2873"/>
        <w:rPr>
          <w:rFonts w:cs="宋体" w:hint="default"/>
        </w:rPr>
      </w:pPr>
      <w:r>
        <w:rPr>
          <w:rFonts w:cs="宋体"/>
        </w:rPr>
        <w:t>日期：</w:t>
      </w:r>
      <w:r>
        <w:rPr>
          <w:rFonts w:cs="宋体"/>
          <w:u w:val="single"/>
        </w:rPr>
        <w:t xml:space="preserve">                                   </w:t>
      </w:r>
      <w:r>
        <w:rPr>
          <w:rFonts w:cs="宋体"/>
        </w:rPr>
        <w:t xml:space="preserve"> </w:t>
      </w:r>
    </w:p>
    <w:p w14:paraId="64BDFF1D" w14:textId="77777777" w:rsidR="00647AC5" w:rsidRDefault="00647A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Chars="1197" w:firstLine="2873"/>
        <w:rPr>
          <w:rFonts w:cs="宋体" w:hint="default"/>
        </w:rPr>
      </w:pPr>
    </w:p>
    <w:p w14:paraId="67F0FA9D" w14:textId="77777777" w:rsidR="00647AC5" w:rsidRDefault="00647AC5">
      <w:pPr>
        <w:spacing w:line="440" w:lineRule="exact"/>
        <w:rPr>
          <w:rFonts w:ascii="宋体" w:hAnsi="宋体" w:cs="宋体"/>
          <w:sz w:val="24"/>
          <w:u w:val="single"/>
        </w:rPr>
      </w:pPr>
    </w:p>
    <w:p w14:paraId="04A4BB45" w14:textId="77777777" w:rsidR="00647AC5" w:rsidRDefault="00647AC5">
      <w:pPr>
        <w:spacing w:line="440" w:lineRule="exact"/>
        <w:rPr>
          <w:rFonts w:ascii="宋体" w:hAnsi="宋体" w:cs="宋体"/>
          <w:b/>
          <w:sz w:val="24"/>
        </w:rPr>
        <w:sectPr w:rsidR="00647AC5">
          <w:headerReference w:type="default" r:id="rId15"/>
          <w:footerReference w:type="default" r:id="rId16"/>
          <w:pgSz w:w="11906" w:h="16838"/>
          <w:pgMar w:top="1418" w:right="1531" w:bottom="1418" w:left="1531" w:header="851" w:footer="992" w:gutter="0"/>
          <w:paperSrc w:first="15" w:other="15"/>
          <w:cols w:space="720"/>
          <w:docGrid w:type="lines" w:linePitch="312"/>
        </w:sectPr>
      </w:pPr>
    </w:p>
    <w:p w14:paraId="3EB0E8E9" w14:textId="77777777" w:rsidR="00647AC5" w:rsidRDefault="00994BDD">
      <w:pPr>
        <w:spacing w:line="440" w:lineRule="exact"/>
        <w:jc w:val="center"/>
        <w:rPr>
          <w:rFonts w:ascii="宋体" w:hAnsi="宋体" w:cs="宋体"/>
          <w:b/>
          <w:sz w:val="24"/>
        </w:rPr>
      </w:pPr>
      <w:r>
        <w:rPr>
          <w:rFonts w:ascii="宋体" w:hAnsi="宋体" w:cs="宋体" w:hint="eastAsia"/>
          <w:b/>
          <w:sz w:val="24"/>
        </w:rPr>
        <w:lastRenderedPageBreak/>
        <w:t>5.发货通知书（格式）</w:t>
      </w:r>
    </w:p>
    <w:p w14:paraId="23E3F7E1" w14:textId="77777777" w:rsidR="00647AC5" w:rsidRDefault="00994BDD">
      <w:pPr>
        <w:spacing w:line="440" w:lineRule="exact"/>
        <w:jc w:val="center"/>
        <w:rPr>
          <w:rFonts w:ascii="宋体" w:hAnsi="宋体"/>
          <w:b/>
          <w:sz w:val="36"/>
        </w:rPr>
      </w:pPr>
      <w:r>
        <w:rPr>
          <w:rFonts w:ascii="宋体" w:hAnsi="宋体" w:cs="宋体" w:hint="eastAsia"/>
          <w:b/>
          <w:bCs/>
          <w:sz w:val="24"/>
        </w:rPr>
        <w:t>（本格式编排在采购文件中，供报价人参考，报价时不需填写）</w:t>
      </w:r>
      <w:r>
        <w:rPr>
          <w:rFonts w:ascii="宋体" w:hAnsi="宋体" w:cs="宋体" w:hint="eastAsia"/>
          <w:sz w:val="24"/>
        </w:rPr>
        <w:t xml:space="preserve">       </w:t>
      </w:r>
    </w:p>
    <w:p w14:paraId="7BA94648" w14:textId="77777777" w:rsidR="00647AC5" w:rsidRDefault="00647AC5">
      <w:pPr>
        <w:autoSpaceDE w:val="0"/>
        <w:autoSpaceDN w:val="0"/>
        <w:adjustRightInd w:val="0"/>
        <w:spacing w:line="640" w:lineRule="exact"/>
        <w:rPr>
          <w:rFonts w:ascii="黑体" w:eastAsia="黑体" w:hAnsi="宋体"/>
          <w:kern w:val="0"/>
          <w:sz w:val="24"/>
        </w:rPr>
      </w:pPr>
    </w:p>
    <w:p w14:paraId="27FA264D" w14:textId="77777777" w:rsidR="00647AC5" w:rsidRDefault="00994BDD">
      <w:pPr>
        <w:autoSpaceDE w:val="0"/>
        <w:autoSpaceDN w:val="0"/>
        <w:adjustRightInd w:val="0"/>
        <w:spacing w:line="640" w:lineRule="exact"/>
        <w:rPr>
          <w:rFonts w:ascii="黑体" w:eastAsia="黑体" w:hAnsi="宋体"/>
          <w:kern w:val="0"/>
          <w:sz w:val="24"/>
        </w:rPr>
      </w:pPr>
      <w:r>
        <w:rPr>
          <w:rFonts w:ascii="黑体" w:eastAsia="黑体" w:hAnsi="宋体" w:hint="eastAsia"/>
          <w:kern w:val="0"/>
          <w:sz w:val="24"/>
        </w:rPr>
        <w:t>致</w:t>
      </w:r>
      <w:r>
        <w:rPr>
          <w:rFonts w:ascii="黑体" w:eastAsia="黑体" w:hAnsi="宋体" w:hint="eastAsia"/>
          <w:kern w:val="0"/>
          <w:sz w:val="24"/>
          <w:u w:val="single"/>
        </w:rPr>
        <w:t xml:space="preserve">                               </w:t>
      </w:r>
      <w:r>
        <w:rPr>
          <w:rFonts w:ascii="黑体" w:eastAsia="黑体" w:hAnsi="宋体" w:hint="eastAsia"/>
          <w:kern w:val="0"/>
          <w:sz w:val="24"/>
        </w:rPr>
        <w:t>：</w:t>
      </w:r>
    </w:p>
    <w:p w14:paraId="429C3269" w14:textId="77777777" w:rsidR="00647AC5" w:rsidRDefault="00994BDD">
      <w:pPr>
        <w:autoSpaceDE w:val="0"/>
        <w:autoSpaceDN w:val="0"/>
        <w:adjustRightInd w:val="0"/>
        <w:spacing w:line="640" w:lineRule="exact"/>
        <w:rPr>
          <w:rFonts w:ascii="黑体" w:eastAsia="黑体" w:hAnsi="宋体"/>
          <w:kern w:val="0"/>
          <w:sz w:val="24"/>
        </w:rPr>
      </w:pPr>
      <w:r>
        <w:rPr>
          <w:rFonts w:ascii="黑体" w:eastAsia="黑体" w:hAnsi="宋体" w:hint="eastAsia"/>
          <w:kern w:val="0"/>
          <w:sz w:val="24"/>
        </w:rPr>
        <w:t xml:space="preserve">     现通知贵司按照（合同编号）</w:t>
      </w:r>
      <w:r>
        <w:rPr>
          <w:rFonts w:ascii="黑体" w:eastAsia="黑体" w:hAnsi="宋体" w:hint="eastAsia"/>
          <w:kern w:val="0"/>
          <w:sz w:val="24"/>
          <w:u w:val="single"/>
        </w:rPr>
        <w:t xml:space="preserve">       </w:t>
      </w:r>
      <w:r>
        <w:rPr>
          <w:rFonts w:ascii="黑体" w:eastAsia="黑体" w:hAnsi="宋体" w:hint="eastAsia"/>
          <w:kern w:val="0"/>
          <w:sz w:val="24"/>
        </w:rPr>
        <w:t>合同将下列材料发送到指定地点；请予收到此通知单1日内发货完毕！</w:t>
      </w:r>
    </w:p>
    <w:p w14:paraId="7D46C932" w14:textId="77777777" w:rsidR="00647AC5" w:rsidRDefault="00994BDD">
      <w:pPr>
        <w:autoSpaceDE w:val="0"/>
        <w:autoSpaceDN w:val="0"/>
        <w:adjustRightInd w:val="0"/>
        <w:spacing w:line="640" w:lineRule="exact"/>
        <w:ind w:firstLineChars="200" w:firstLine="480"/>
        <w:rPr>
          <w:rFonts w:ascii="黑体" w:eastAsia="黑体" w:hAnsi="宋体"/>
          <w:kern w:val="0"/>
          <w:sz w:val="24"/>
        </w:rPr>
      </w:pPr>
      <w:r>
        <w:rPr>
          <w:rFonts w:ascii="黑体" w:eastAsia="黑体" w:hAnsi="宋体" w:hint="eastAsia"/>
          <w:kern w:val="0"/>
          <w:sz w:val="24"/>
        </w:rPr>
        <w:t xml:space="preserve"> 特此通知！</w:t>
      </w:r>
    </w:p>
    <w:p w14:paraId="1FA18850" w14:textId="77777777" w:rsidR="00647AC5" w:rsidRDefault="00994BDD">
      <w:pPr>
        <w:autoSpaceDE w:val="0"/>
        <w:autoSpaceDN w:val="0"/>
        <w:adjustRightInd w:val="0"/>
        <w:spacing w:line="640" w:lineRule="exact"/>
        <w:ind w:left="258" w:firstLine="560"/>
        <w:rPr>
          <w:rFonts w:ascii="黑体" w:eastAsia="黑体" w:hAnsi="宋体"/>
          <w:kern w:val="0"/>
          <w:sz w:val="24"/>
        </w:rPr>
      </w:pPr>
      <w:r>
        <w:rPr>
          <w:rFonts w:ascii="黑体" w:eastAsia="黑体" w:hAnsi="宋体" w:hint="eastAsia"/>
          <w:kern w:val="0"/>
          <w:sz w:val="24"/>
        </w:rPr>
        <w:t xml:space="preserve">                                   </w:t>
      </w:r>
    </w:p>
    <w:p w14:paraId="12F7365D" w14:textId="77777777" w:rsidR="00647AC5" w:rsidRDefault="00994BDD">
      <w:pPr>
        <w:autoSpaceDE w:val="0"/>
        <w:autoSpaceDN w:val="0"/>
        <w:adjustRightInd w:val="0"/>
        <w:spacing w:line="600" w:lineRule="exact"/>
        <w:ind w:right="600" w:firstLineChars="2200" w:firstLine="5280"/>
        <w:rPr>
          <w:rFonts w:ascii="黑体" w:eastAsia="黑体" w:hAnsi="宋体"/>
          <w:kern w:val="0"/>
          <w:sz w:val="24"/>
          <w:u w:val="single"/>
        </w:rPr>
      </w:pPr>
      <w:r>
        <w:rPr>
          <w:rFonts w:ascii="黑体" w:eastAsia="黑体" w:hAnsi="宋体" w:hint="eastAsia"/>
          <w:kern w:val="0"/>
          <w:sz w:val="24"/>
        </w:rPr>
        <w:t>单位名称：</w:t>
      </w:r>
      <w:r>
        <w:rPr>
          <w:rFonts w:ascii="黑体" w:eastAsia="黑体" w:hAnsi="宋体" w:hint="eastAsia"/>
          <w:kern w:val="0"/>
          <w:sz w:val="24"/>
          <w:u w:val="single"/>
        </w:rPr>
        <w:t xml:space="preserve">         (盖章)         </w:t>
      </w:r>
    </w:p>
    <w:p w14:paraId="30ED4456" w14:textId="77777777" w:rsidR="00647AC5" w:rsidRDefault="00994BDD">
      <w:pPr>
        <w:autoSpaceDE w:val="0"/>
        <w:autoSpaceDN w:val="0"/>
        <w:adjustRightInd w:val="0"/>
        <w:spacing w:line="600" w:lineRule="exact"/>
        <w:ind w:firstLineChars="2200" w:firstLine="5280"/>
        <w:rPr>
          <w:rFonts w:ascii="黑体" w:eastAsia="黑体" w:hAnsi="宋体"/>
          <w:kern w:val="0"/>
          <w:sz w:val="24"/>
        </w:rPr>
      </w:pPr>
      <w:r>
        <w:rPr>
          <w:rFonts w:ascii="黑体" w:eastAsia="黑体" w:hAnsi="宋体" w:hint="eastAsia"/>
          <w:kern w:val="0"/>
          <w:sz w:val="24"/>
        </w:rPr>
        <w:t>经  办  人：</w:t>
      </w:r>
      <w:r>
        <w:rPr>
          <w:rFonts w:ascii="黑体" w:eastAsia="黑体" w:hAnsi="宋体" w:hint="eastAsia"/>
          <w:kern w:val="0"/>
          <w:sz w:val="24"/>
          <w:u w:val="single"/>
        </w:rPr>
        <w:t xml:space="preserve">                      </w:t>
      </w:r>
    </w:p>
    <w:p w14:paraId="196353B6" w14:textId="77777777" w:rsidR="00647AC5" w:rsidRDefault="00994BDD">
      <w:pPr>
        <w:spacing w:line="640" w:lineRule="exact"/>
        <w:ind w:firstLineChars="2200" w:firstLine="5280"/>
        <w:rPr>
          <w:rFonts w:ascii="黑体" w:eastAsia="黑体" w:hAnsi="宋体"/>
          <w:sz w:val="24"/>
        </w:rPr>
      </w:pPr>
      <w:r>
        <w:rPr>
          <w:rFonts w:ascii="黑体" w:eastAsia="黑体" w:hAnsi="宋体" w:hint="eastAsia"/>
          <w:sz w:val="24"/>
        </w:rPr>
        <w:t>日      期：</w:t>
      </w:r>
      <w:r>
        <w:rPr>
          <w:rFonts w:ascii="黑体" w:eastAsia="黑体" w:hAnsi="宋体" w:hint="eastAsia"/>
          <w:sz w:val="24"/>
          <w:u w:val="single"/>
        </w:rPr>
        <w:t xml:space="preserve">                      </w:t>
      </w:r>
    </w:p>
    <w:p w14:paraId="128F3700" w14:textId="77777777" w:rsidR="00647AC5" w:rsidRDefault="00647AC5"/>
    <w:p w14:paraId="1B3DB23A" w14:textId="77777777" w:rsidR="00647AC5" w:rsidRDefault="00647AC5"/>
    <w:p w14:paraId="28EB0987" w14:textId="77777777" w:rsidR="00647AC5" w:rsidRDefault="00647AC5">
      <w:pPr>
        <w:jc w:val="center"/>
        <w:outlineLvl w:val="0"/>
        <w:rPr>
          <w:rFonts w:ascii="宋体" w:hAnsi="宋体"/>
          <w:b/>
          <w:bCs/>
          <w:sz w:val="28"/>
          <w:szCs w:val="28"/>
        </w:rPr>
      </w:pPr>
    </w:p>
    <w:p w14:paraId="5BD94B32" w14:textId="77777777" w:rsidR="00647AC5" w:rsidRDefault="00647AC5">
      <w:pPr>
        <w:jc w:val="center"/>
        <w:outlineLvl w:val="0"/>
        <w:rPr>
          <w:rFonts w:ascii="宋体" w:hAnsi="宋体"/>
          <w:b/>
          <w:bCs/>
          <w:sz w:val="28"/>
          <w:szCs w:val="28"/>
        </w:rPr>
      </w:pPr>
    </w:p>
    <w:p w14:paraId="3A269E1F" w14:textId="77777777" w:rsidR="00647AC5" w:rsidRDefault="00647AC5">
      <w:pPr>
        <w:jc w:val="center"/>
        <w:outlineLvl w:val="0"/>
        <w:rPr>
          <w:rFonts w:ascii="宋体" w:hAnsi="宋体"/>
          <w:b/>
          <w:bCs/>
          <w:sz w:val="28"/>
          <w:szCs w:val="28"/>
        </w:rPr>
      </w:pPr>
    </w:p>
    <w:p w14:paraId="768CE6BF" w14:textId="77777777" w:rsidR="00647AC5" w:rsidRDefault="00647AC5">
      <w:pPr>
        <w:jc w:val="center"/>
        <w:outlineLvl w:val="0"/>
        <w:rPr>
          <w:rFonts w:ascii="宋体" w:hAnsi="宋体"/>
          <w:b/>
          <w:bCs/>
          <w:sz w:val="28"/>
          <w:szCs w:val="28"/>
        </w:rPr>
      </w:pPr>
    </w:p>
    <w:p w14:paraId="167D2546" w14:textId="77777777" w:rsidR="00647AC5" w:rsidRDefault="00647AC5">
      <w:pPr>
        <w:jc w:val="center"/>
        <w:outlineLvl w:val="0"/>
        <w:rPr>
          <w:rFonts w:ascii="宋体" w:hAnsi="宋体"/>
          <w:b/>
          <w:bCs/>
          <w:sz w:val="28"/>
          <w:szCs w:val="28"/>
        </w:rPr>
      </w:pPr>
    </w:p>
    <w:p w14:paraId="5A0BB9E2" w14:textId="77777777" w:rsidR="00647AC5" w:rsidRDefault="00647AC5">
      <w:pPr>
        <w:jc w:val="center"/>
        <w:outlineLvl w:val="0"/>
        <w:rPr>
          <w:rFonts w:ascii="宋体" w:hAnsi="宋体"/>
          <w:b/>
          <w:bCs/>
          <w:sz w:val="28"/>
          <w:szCs w:val="28"/>
        </w:rPr>
      </w:pPr>
    </w:p>
    <w:p w14:paraId="0EE6E992" w14:textId="77777777" w:rsidR="00647AC5" w:rsidRDefault="00647AC5">
      <w:pPr>
        <w:jc w:val="center"/>
        <w:outlineLvl w:val="0"/>
        <w:rPr>
          <w:rFonts w:ascii="宋体" w:hAnsi="宋体"/>
          <w:b/>
          <w:bCs/>
          <w:sz w:val="28"/>
          <w:szCs w:val="28"/>
        </w:rPr>
      </w:pPr>
    </w:p>
    <w:p w14:paraId="4B9B510B" w14:textId="77777777" w:rsidR="00647AC5" w:rsidRDefault="00647AC5">
      <w:pPr>
        <w:jc w:val="center"/>
        <w:outlineLvl w:val="0"/>
        <w:rPr>
          <w:rFonts w:ascii="宋体" w:hAnsi="宋体"/>
          <w:b/>
          <w:bCs/>
          <w:sz w:val="28"/>
          <w:szCs w:val="28"/>
        </w:rPr>
      </w:pPr>
    </w:p>
    <w:p w14:paraId="2080E605" w14:textId="77777777" w:rsidR="00647AC5" w:rsidRDefault="00647AC5">
      <w:pPr>
        <w:jc w:val="center"/>
        <w:outlineLvl w:val="0"/>
        <w:rPr>
          <w:rFonts w:ascii="宋体" w:hAnsi="宋体"/>
          <w:b/>
          <w:bCs/>
          <w:sz w:val="28"/>
          <w:szCs w:val="28"/>
        </w:rPr>
      </w:pPr>
    </w:p>
    <w:p w14:paraId="2639389D" w14:textId="77777777" w:rsidR="00647AC5" w:rsidRDefault="00647AC5">
      <w:pPr>
        <w:jc w:val="center"/>
        <w:outlineLvl w:val="0"/>
        <w:rPr>
          <w:rFonts w:ascii="宋体" w:hAnsi="宋体"/>
          <w:b/>
          <w:bCs/>
          <w:sz w:val="28"/>
          <w:szCs w:val="28"/>
        </w:rPr>
        <w:sectPr w:rsidR="00647AC5">
          <w:headerReference w:type="default" r:id="rId17"/>
          <w:footerReference w:type="even" r:id="rId18"/>
          <w:footerReference w:type="default" r:id="rId19"/>
          <w:pgSz w:w="11906" w:h="16838"/>
          <w:pgMar w:top="1418" w:right="1531" w:bottom="1418" w:left="1531" w:header="851" w:footer="992" w:gutter="0"/>
          <w:paperSrc w:first="15" w:other="15"/>
          <w:cols w:space="720"/>
          <w:docGrid w:type="lines" w:linePitch="312"/>
        </w:sectPr>
      </w:pPr>
    </w:p>
    <w:tbl>
      <w:tblPr>
        <w:tblW w:w="14382" w:type="dxa"/>
        <w:tblInd w:w="93" w:type="dxa"/>
        <w:tblLayout w:type="fixed"/>
        <w:tblLook w:val="04A0" w:firstRow="1" w:lastRow="0" w:firstColumn="1" w:lastColumn="0" w:noHBand="0" w:noVBand="1"/>
      </w:tblPr>
      <w:tblGrid>
        <w:gridCol w:w="587"/>
        <w:gridCol w:w="705"/>
        <w:gridCol w:w="510"/>
        <w:gridCol w:w="1330"/>
        <w:gridCol w:w="271"/>
        <w:gridCol w:w="1035"/>
        <w:gridCol w:w="1125"/>
        <w:gridCol w:w="885"/>
        <w:gridCol w:w="1095"/>
        <w:gridCol w:w="749"/>
        <w:gridCol w:w="541"/>
        <w:gridCol w:w="1290"/>
        <w:gridCol w:w="809"/>
        <w:gridCol w:w="796"/>
        <w:gridCol w:w="509"/>
        <w:gridCol w:w="556"/>
        <w:gridCol w:w="509"/>
        <w:gridCol w:w="826"/>
        <w:gridCol w:w="254"/>
      </w:tblGrid>
      <w:tr w:rsidR="00647AC5" w14:paraId="649A15B0" w14:textId="77777777">
        <w:trPr>
          <w:trHeight w:val="369"/>
        </w:trPr>
        <w:tc>
          <w:tcPr>
            <w:tcW w:w="14382" w:type="dxa"/>
            <w:gridSpan w:val="19"/>
            <w:tcBorders>
              <w:top w:val="nil"/>
              <w:left w:val="nil"/>
              <w:bottom w:val="nil"/>
              <w:right w:val="nil"/>
            </w:tcBorders>
            <w:vAlign w:val="center"/>
          </w:tcPr>
          <w:p w14:paraId="7C3DA970" w14:textId="77777777" w:rsidR="00647AC5" w:rsidRDefault="00994BDD">
            <w:pPr>
              <w:widowControl/>
              <w:jc w:val="center"/>
              <w:textAlignment w:val="center"/>
              <w:rPr>
                <w:rFonts w:ascii="宋体" w:hAnsi="宋体" w:cs="宋体"/>
                <w:b/>
                <w:bCs/>
                <w:color w:val="000000"/>
                <w:sz w:val="36"/>
                <w:szCs w:val="36"/>
              </w:rPr>
            </w:pPr>
            <w:r>
              <w:rPr>
                <w:rFonts w:ascii="宋体" w:hAnsi="宋体" w:cs="宋体" w:hint="eastAsia"/>
                <w:b/>
                <w:bCs/>
                <w:color w:val="000000"/>
                <w:kern w:val="0"/>
                <w:sz w:val="36"/>
                <w:szCs w:val="36"/>
                <w:lang w:bidi="ar"/>
              </w:rPr>
              <w:lastRenderedPageBreak/>
              <w:t>6、材料类供应商考核评价表</w:t>
            </w:r>
          </w:p>
        </w:tc>
      </w:tr>
      <w:tr w:rsidR="00647AC5" w14:paraId="1AAD0F90" w14:textId="77777777">
        <w:trPr>
          <w:trHeight w:val="244"/>
        </w:trPr>
        <w:tc>
          <w:tcPr>
            <w:tcW w:w="10932" w:type="dxa"/>
            <w:gridSpan w:val="13"/>
            <w:tcBorders>
              <w:top w:val="single" w:sz="8" w:space="0" w:color="000000"/>
              <w:left w:val="single" w:sz="8" w:space="0" w:color="000000"/>
              <w:bottom w:val="single" w:sz="8" w:space="0" w:color="000000"/>
              <w:right w:val="nil"/>
            </w:tcBorders>
            <w:vAlign w:val="center"/>
          </w:tcPr>
          <w:p w14:paraId="063EDF47" w14:textId="77777777" w:rsidR="00647AC5" w:rsidRDefault="00994BD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供货商名称：                                   考核时间：</w:t>
            </w:r>
          </w:p>
        </w:tc>
        <w:tc>
          <w:tcPr>
            <w:tcW w:w="3450" w:type="dxa"/>
            <w:gridSpan w:val="6"/>
            <w:tcBorders>
              <w:top w:val="single" w:sz="8" w:space="0" w:color="000000"/>
              <w:left w:val="single" w:sz="8" w:space="0" w:color="000000"/>
              <w:bottom w:val="single" w:sz="8" w:space="0" w:color="000000"/>
              <w:right w:val="single" w:sz="8" w:space="0" w:color="000000"/>
            </w:tcBorders>
            <w:vAlign w:val="center"/>
          </w:tcPr>
          <w:p w14:paraId="35084E35" w14:textId="77777777" w:rsidR="00647AC5" w:rsidRDefault="00994BD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参与工程项目名称：</w:t>
            </w:r>
          </w:p>
        </w:tc>
      </w:tr>
      <w:tr w:rsidR="00647AC5" w14:paraId="6FFAFEE4" w14:textId="77777777">
        <w:trPr>
          <w:trHeight w:val="202"/>
        </w:trPr>
        <w:tc>
          <w:tcPr>
            <w:tcW w:w="129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C3AC5A6"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9640" w:type="dxa"/>
            <w:gridSpan w:val="11"/>
            <w:vMerge w:val="restart"/>
            <w:tcBorders>
              <w:top w:val="single" w:sz="8" w:space="0" w:color="000000"/>
              <w:left w:val="single" w:sz="8" w:space="0" w:color="000000"/>
              <w:bottom w:val="single" w:sz="8" w:space="0" w:color="000000"/>
              <w:right w:val="single" w:sz="8" w:space="0" w:color="000000"/>
            </w:tcBorders>
            <w:vAlign w:val="center"/>
          </w:tcPr>
          <w:p w14:paraId="75BD764D"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标准</w:t>
            </w:r>
          </w:p>
        </w:tc>
        <w:tc>
          <w:tcPr>
            <w:tcW w:w="3450" w:type="dxa"/>
            <w:gridSpan w:val="6"/>
            <w:tcBorders>
              <w:top w:val="single" w:sz="8" w:space="0" w:color="000000"/>
              <w:left w:val="single" w:sz="8" w:space="0" w:color="000000"/>
              <w:bottom w:val="single" w:sz="8" w:space="0" w:color="000000"/>
              <w:right w:val="single" w:sz="8" w:space="0" w:color="000000"/>
            </w:tcBorders>
            <w:vAlign w:val="center"/>
          </w:tcPr>
          <w:p w14:paraId="007051B3"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现场管理考核</w:t>
            </w:r>
          </w:p>
        </w:tc>
      </w:tr>
      <w:tr w:rsidR="00647AC5" w14:paraId="60464625" w14:textId="77777777">
        <w:trPr>
          <w:trHeight w:val="365"/>
        </w:trPr>
        <w:tc>
          <w:tcPr>
            <w:tcW w:w="1292" w:type="dxa"/>
            <w:gridSpan w:val="2"/>
            <w:vMerge/>
            <w:tcBorders>
              <w:top w:val="single" w:sz="8" w:space="0" w:color="000000"/>
              <w:left w:val="single" w:sz="8" w:space="0" w:color="000000"/>
              <w:bottom w:val="single" w:sz="8" w:space="0" w:color="000000"/>
              <w:right w:val="single" w:sz="8" w:space="0" w:color="000000"/>
            </w:tcBorders>
            <w:vAlign w:val="center"/>
          </w:tcPr>
          <w:p w14:paraId="0B1159E2" w14:textId="77777777" w:rsidR="00647AC5" w:rsidRDefault="00647AC5">
            <w:pPr>
              <w:jc w:val="center"/>
              <w:rPr>
                <w:rFonts w:ascii="宋体" w:hAnsi="宋体" w:cs="宋体"/>
                <w:color w:val="000000"/>
                <w:sz w:val="20"/>
                <w:szCs w:val="20"/>
              </w:rPr>
            </w:pPr>
          </w:p>
        </w:tc>
        <w:tc>
          <w:tcPr>
            <w:tcW w:w="9640" w:type="dxa"/>
            <w:gridSpan w:val="11"/>
            <w:vMerge/>
            <w:tcBorders>
              <w:top w:val="single" w:sz="8" w:space="0" w:color="000000"/>
              <w:left w:val="single" w:sz="8" w:space="0" w:color="000000"/>
              <w:bottom w:val="single" w:sz="8" w:space="0" w:color="000000"/>
              <w:right w:val="single" w:sz="8" w:space="0" w:color="000000"/>
            </w:tcBorders>
            <w:vAlign w:val="center"/>
          </w:tcPr>
          <w:p w14:paraId="33B1E514" w14:textId="77777777" w:rsidR="00647AC5" w:rsidRDefault="00647AC5">
            <w:pPr>
              <w:jc w:val="center"/>
              <w:rPr>
                <w:rFonts w:ascii="宋体" w:hAnsi="宋体" w:cs="宋体"/>
                <w:color w:val="000000"/>
                <w:sz w:val="20"/>
                <w:szCs w:val="20"/>
              </w:rPr>
            </w:pPr>
          </w:p>
        </w:tc>
        <w:tc>
          <w:tcPr>
            <w:tcW w:w="1305" w:type="dxa"/>
            <w:gridSpan w:val="2"/>
            <w:tcBorders>
              <w:top w:val="single" w:sz="8" w:space="0" w:color="000000"/>
              <w:left w:val="single" w:sz="8" w:space="0" w:color="000000"/>
              <w:bottom w:val="single" w:sz="8" w:space="0" w:color="000000"/>
              <w:right w:val="single" w:sz="8" w:space="0" w:color="000000"/>
            </w:tcBorders>
            <w:vAlign w:val="center"/>
          </w:tcPr>
          <w:p w14:paraId="4AAE1006"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得分标准分</w:t>
            </w:r>
          </w:p>
        </w:tc>
        <w:tc>
          <w:tcPr>
            <w:tcW w:w="1065" w:type="dxa"/>
            <w:gridSpan w:val="2"/>
            <w:tcBorders>
              <w:top w:val="single" w:sz="8" w:space="0" w:color="000000"/>
              <w:left w:val="single" w:sz="8" w:space="0" w:color="000000"/>
              <w:bottom w:val="single" w:sz="8" w:space="0" w:color="000000"/>
              <w:right w:val="single" w:sz="8" w:space="0" w:color="000000"/>
            </w:tcBorders>
            <w:vAlign w:val="center"/>
          </w:tcPr>
          <w:p w14:paraId="12A99544"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考核情况</w:t>
            </w: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14:paraId="0ED01870"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考核得分</w:t>
            </w:r>
          </w:p>
        </w:tc>
      </w:tr>
      <w:tr w:rsidR="00647AC5" w14:paraId="50C761DA" w14:textId="77777777">
        <w:trPr>
          <w:trHeight w:val="257"/>
        </w:trPr>
        <w:tc>
          <w:tcPr>
            <w:tcW w:w="1292" w:type="dxa"/>
            <w:gridSpan w:val="2"/>
            <w:vMerge w:val="restart"/>
            <w:tcBorders>
              <w:top w:val="nil"/>
              <w:left w:val="single" w:sz="8" w:space="0" w:color="000000"/>
              <w:bottom w:val="single" w:sz="8" w:space="0" w:color="000000"/>
              <w:right w:val="single" w:sz="8" w:space="0" w:color="000000"/>
            </w:tcBorders>
            <w:vAlign w:val="center"/>
          </w:tcPr>
          <w:p w14:paraId="02FDE1E5" w14:textId="77777777" w:rsidR="00647AC5" w:rsidRDefault="00994BD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1、供货质量</w:t>
            </w:r>
          </w:p>
        </w:tc>
        <w:tc>
          <w:tcPr>
            <w:tcW w:w="9640" w:type="dxa"/>
            <w:gridSpan w:val="11"/>
            <w:tcBorders>
              <w:top w:val="nil"/>
              <w:left w:val="single" w:sz="8" w:space="0" w:color="000000"/>
              <w:bottom w:val="nil"/>
              <w:right w:val="single" w:sz="8" w:space="0" w:color="000000"/>
            </w:tcBorders>
            <w:vAlign w:val="center"/>
          </w:tcPr>
          <w:p w14:paraId="60CFC99C"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1、全年度供货记录中无出现质量问题，此项目不扣分；</w:t>
            </w:r>
          </w:p>
        </w:tc>
        <w:tc>
          <w:tcPr>
            <w:tcW w:w="1305" w:type="dxa"/>
            <w:gridSpan w:val="2"/>
            <w:vMerge w:val="restart"/>
            <w:tcBorders>
              <w:top w:val="nil"/>
              <w:left w:val="single" w:sz="8" w:space="0" w:color="000000"/>
              <w:bottom w:val="single" w:sz="8" w:space="0" w:color="000000"/>
              <w:right w:val="single" w:sz="8" w:space="0" w:color="000000"/>
            </w:tcBorders>
            <w:vAlign w:val="center"/>
          </w:tcPr>
          <w:p w14:paraId="1E764117"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065" w:type="dxa"/>
            <w:gridSpan w:val="2"/>
            <w:vMerge w:val="restart"/>
            <w:tcBorders>
              <w:top w:val="nil"/>
              <w:left w:val="single" w:sz="8" w:space="0" w:color="000000"/>
              <w:bottom w:val="single" w:sz="8" w:space="0" w:color="000000"/>
              <w:right w:val="single" w:sz="8" w:space="0" w:color="000000"/>
            </w:tcBorders>
            <w:vAlign w:val="center"/>
          </w:tcPr>
          <w:p w14:paraId="39ABCA8D" w14:textId="77777777" w:rsidR="00647AC5" w:rsidRDefault="00647AC5">
            <w:pPr>
              <w:jc w:val="center"/>
              <w:rPr>
                <w:rFonts w:ascii="宋体" w:hAnsi="宋体" w:cs="宋体"/>
                <w:color w:val="000000"/>
                <w:sz w:val="20"/>
                <w:szCs w:val="20"/>
              </w:rPr>
            </w:pPr>
          </w:p>
        </w:tc>
        <w:tc>
          <w:tcPr>
            <w:tcW w:w="1080" w:type="dxa"/>
            <w:gridSpan w:val="2"/>
            <w:vMerge w:val="restart"/>
            <w:tcBorders>
              <w:top w:val="nil"/>
              <w:left w:val="single" w:sz="8" w:space="0" w:color="000000"/>
              <w:bottom w:val="single" w:sz="8" w:space="0" w:color="000000"/>
              <w:right w:val="single" w:sz="8" w:space="0" w:color="000000"/>
            </w:tcBorders>
            <w:vAlign w:val="center"/>
          </w:tcPr>
          <w:p w14:paraId="0E8649BC" w14:textId="77777777" w:rsidR="00647AC5" w:rsidRDefault="00647AC5">
            <w:pPr>
              <w:jc w:val="center"/>
              <w:rPr>
                <w:rFonts w:ascii="宋体" w:hAnsi="宋体" w:cs="宋体"/>
                <w:color w:val="000000"/>
                <w:sz w:val="20"/>
                <w:szCs w:val="20"/>
              </w:rPr>
            </w:pPr>
          </w:p>
        </w:tc>
      </w:tr>
      <w:tr w:rsidR="00647AC5" w14:paraId="73E1798E" w14:textId="77777777">
        <w:trPr>
          <w:trHeight w:val="310"/>
        </w:trPr>
        <w:tc>
          <w:tcPr>
            <w:tcW w:w="1292" w:type="dxa"/>
            <w:gridSpan w:val="2"/>
            <w:vMerge/>
            <w:tcBorders>
              <w:top w:val="nil"/>
              <w:left w:val="single" w:sz="8" w:space="0" w:color="000000"/>
              <w:bottom w:val="single" w:sz="8" w:space="0" w:color="000000"/>
              <w:right w:val="single" w:sz="8" w:space="0" w:color="000000"/>
            </w:tcBorders>
            <w:vAlign w:val="center"/>
          </w:tcPr>
          <w:p w14:paraId="0C01B6A6" w14:textId="77777777" w:rsidR="00647AC5" w:rsidRDefault="00647AC5">
            <w:pPr>
              <w:rPr>
                <w:rFonts w:ascii="宋体" w:hAnsi="宋体" w:cs="宋体"/>
                <w:color w:val="000000"/>
                <w:sz w:val="20"/>
                <w:szCs w:val="20"/>
              </w:rPr>
            </w:pPr>
          </w:p>
        </w:tc>
        <w:tc>
          <w:tcPr>
            <w:tcW w:w="9640" w:type="dxa"/>
            <w:gridSpan w:val="11"/>
            <w:tcBorders>
              <w:top w:val="nil"/>
              <w:left w:val="single" w:sz="8" w:space="0" w:color="000000"/>
              <w:bottom w:val="nil"/>
              <w:right w:val="single" w:sz="8" w:space="0" w:color="000000"/>
            </w:tcBorders>
            <w:vAlign w:val="center"/>
          </w:tcPr>
          <w:p w14:paraId="38C8B89A"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2、任一供货记录中未提供产品检验合格证，或不配合抽检的，按每批次扣5分。</w:t>
            </w:r>
          </w:p>
        </w:tc>
        <w:tc>
          <w:tcPr>
            <w:tcW w:w="1305" w:type="dxa"/>
            <w:gridSpan w:val="2"/>
            <w:vMerge/>
            <w:tcBorders>
              <w:top w:val="nil"/>
              <w:left w:val="single" w:sz="8" w:space="0" w:color="000000"/>
              <w:bottom w:val="single" w:sz="8" w:space="0" w:color="000000"/>
              <w:right w:val="single" w:sz="8" w:space="0" w:color="000000"/>
            </w:tcBorders>
            <w:vAlign w:val="center"/>
          </w:tcPr>
          <w:p w14:paraId="075EAB90" w14:textId="77777777" w:rsidR="00647AC5" w:rsidRDefault="00647AC5">
            <w:pPr>
              <w:jc w:val="center"/>
              <w:rPr>
                <w:rFonts w:ascii="宋体" w:hAnsi="宋体" w:cs="宋体"/>
                <w:color w:val="000000"/>
                <w:sz w:val="20"/>
                <w:szCs w:val="20"/>
              </w:rPr>
            </w:pPr>
          </w:p>
        </w:tc>
        <w:tc>
          <w:tcPr>
            <w:tcW w:w="1065" w:type="dxa"/>
            <w:gridSpan w:val="2"/>
            <w:vMerge/>
            <w:tcBorders>
              <w:top w:val="nil"/>
              <w:left w:val="single" w:sz="8" w:space="0" w:color="000000"/>
              <w:bottom w:val="single" w:sz="8" w:space="0" w:color="000000"/>
              <w:right w:val="single" w:sz="8" w:space="0" w:color="000000"/>
            </w:tcBorders>
            <w:vAlign w:val="center"/>
          </w:tcPr>
          <w:p w14:paraId="55E86EF4" w14:textId="77777777" w:rsidR="00647AC5" w:rsidRDefault="00647AC5">
            <w:pPr>
              <w:jc w:val="center"/>
              <w:rPr>
                <w:rFonts w:ascii="宋体" w:hAnsi="宋体" w:cs="宋体"/>
                <w:color w:val="000000"/>
                <w:sz w:val="20"/>
                <w:szCs w:val="20"/>
              </w:rPr>
            </w:pPr>
          </w:p>
        </w:tc>
        <w:tc>
          <w:tcPr>
            <w:tcW w:w="1080" w:type="dxa"/>
            <w:gridSpan w:val="2"/>
            <w:vMerge/>
            <w:tcBorders>
              <w:top w:val="nil"/>
              <w:left w:val="single" w:sz="8" w:space="0" w:color="000000"/>
              <w:bottom w:val="single" w:sz="8" w:space="0" w:color="000000"/>
              <w:right w:val="single" w:sz="8" w:space="0" w:color="000000"/>
            </w:tcBorders>
            <w:vAlign w:val="center"/>
          </w:tcPr>
          <w:p w14:paraId="50F576F5" w14:textId="77777777" w:rsidR="00647AC5" w:rsidRDefault="00647AC5">
            <w:pPr>
              <w:jc w:val="center"/>
              <w:rPr>
                <w:rFonts w:ascii="宋体" w:hAnsi="宋体" w:cs="宋体"/>
                <w:color w:val="000000"/>
                <w:sz w:val="20"/>
                <w:szCs w:val="20"/>
              </w:rPr>
            </w:pPr>
          </w:p>
        </w:tc>
      </w:tr>
      <w:tr w:rsidR="00647AC5" w14:paraId="245688CC" w14:textId="77777777">
        <w:trPr>
          <w:trHeight w:val="354"/>
        </w:trPr>
        <w:tc>
          <w:tcPr>
            <w:tcW w:w="1292" w:type="dxa"/>
            <w:gridSpan w:val="2"/>
            <w:vMerge/>
            <w:tcBorders>
              <w:top w:val="nil"/>
              <w:left w:val="single" w:sz="8" w:space="0" w:color="000000"/>
              <w:bottom w:val="single" w:sz="8" w:space="0" w:color="000000"/>
              <w:right w:val="single" w:sz="8" w:space="0" w:color="000000"/>
            </w:tcBorders>
            <w:vAlign w:val="center"/>
          </w:tcPr>
          <w:p w14:paraId="2C0133A6" w14:textId="77777777" w:rsidR="00647AC5" w:rsidRDefault="00647AC5">
            <w:pPr>
              <w:rPr>
                <w:rFonts w:ascii="宋体" w:hAnsi="宋体" w:cs="宋体"/>
                <w:color w:val="000000"/>
                <w:sz w:val="20"/>
                <w:szCs w:val="20"/>
              </w:rPr>
            </w:pPr>
          </w:p>
        </w:tc>
        <w:tc>
          <w:tcPr>
            <w:tcW w:w="9640" w:type="dxa"/>
            <w:gridSpan w:val="11"/>
            <w:tcBorders>
              <w:top w:val="nil"/>
              <w:left w:val="single" w:sz="8" w:space="0" w:color="000000"/>
              <w:bottom w:val="nil"/>
              <w:right w:val="single" w:sz="8" w:space="0" w:color="000000"/>
            </w:tcBorders>
            <w:vAlign w:val="center"/>
          </w:tcPr>
          <w:p w14:paraId="452732E8"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3、任一供货记录出现质量问题，及时按照合同进行替换或补偿的，按每批次扣3分。</w:t>
            </w:r>
          </w:p>
        </w:tc>
        <w:tc>
          <w:tcPr>
            <w:tcW w:w="1305" w:type="dxa"/>
            <w:gridSpan w:val="2"/>
            <w:vMerge/>
            <w:tcBorders>
              <w:top w:val="nil"/>
              <w:left w:val="single" w:sz="8" w:space="0" w:color="000000"/>
              <w:bottom w:val="single" w:sz="8" w:space="0" w:color="000000"/>
              <w:right w:val="single" w:sz="8" w:space="0" w:color="000000"/>
            </w:tcBorders>
            <w:vAlign w:val="center"/>
          </w:tcPr>
          <w:p w14:paraId="0BD8D2B0" w14:textId="77777777" w:rsidR="00647AC5" w:rsidRDefault="00647AC5">
            <w:pPr>
              <w:jc w:val="center"/>
              <w:rPr>
                <w:rFonts w:ascii="宋体" w:hAnsi="宋体" w:cs="宋体"/>
                <w:color w:val="000000"/>
                <w:sz w:val="20"/>
                <w:szCs w:val="20"/>
              </w:rPr>
            </w:pPr>
          </w:p>
        </w:tc>
        <w:tc>
          <w:tcPr>
            <w:tcW w:w="1065" w:type="dxa"/>
            <w:gridSpan w:val="2"/>
            <w:vMerge/>
            <w:tcBorders>
              <w:top w:val="nil"/>
              <w:left w:val="single" w:sz="8" w:space="0" w:color="000000"/>
              <w:bottom w:val="single" w:sz="8" w:space="0" w:color="000000"/>
              <w:right w:val="single" w:sz="8" w:space="0" w:color="000000"/>
            </w:tcBorders>
            <w:vAlign w:val="center"/>
          </w:tcPr>
          <w:p w14:paraId="18176CB4" w14:textId="77777777" w:rsidR="00647AC5" w:rsidRDefault="00647AC5">
            <w:pPr>
              <w:jc w:val="center"/>
              <w:rPr>
                <w:rFonts w:ascii="宋体" w:hAnsi="宋体" w:cs="宋体"/>
                <w:color w:val="000000"/>
                <w:sz w:val="20"/>
                <w:szCs w:val="20"/>
              </w:rPr>
            </w:pPr>
          </w:p>
        </w:tc>
        <w:tc>
          <w:tcPr>
            <w:tcW w:w="1080" w:type="dxa"/>
            <w:gridSpan w:val="2"/>
            <w:vMerge/>
            <w:tcBorders>
              <w:top w:val="nil"/>
              <w:left w:val="single" w:sz="8" w:space="0" w:color="000000"/>
              <w:bottom w:val="single" w:sz="8" w:space="0" w:color="000000"/>
              <w:right w:val="single" w:sz="8" w:space="0" w:color="000000"/>
            </w:tcBorders>
            <w:vAlign w:val="center"/>
          </w:tcPr>
          <w:p w14:paraId="55B1E2CC" w14:textId="77777777" w:rsidR="00647AC5" w:rsidRDefault="00647AC5">
            <w:pPr>
              <w:jc w:val="center"/>
              <w:rPr>
                <w:rFonts w:ascii="宋体" w:hAnsi="宋体" w:cs="宋体"/>
                <w:color w:val="000000"/>
                <w:sz w:val="20"/>
                <w:szCs w:val="20"/>
              </w:rPr>
            </w:pPr>
          </w:p>
        </w:tc>
      </w:tr>
      <w:tr w:rsidR="00647AC5" w14:paraId="0571F2B8" w14:textId="77777777">
        <w:trPr>
          <w:trHeight w:val="346"/>
        </w:trPr>
        <w:tc>
          <w:tcPr>
            <w:tcW w:w="1292" w:type="dxa"/>
            <w:gridSpan w:val="2"/>
            <w:vMerge/>
            <w:tcBorders>
              <w:top w:val="nil"/>
              <w:left w:val="single" w:sz="8" w:space="0" w:color="000000"/>
              <w:bottom w:val="single" w:sz="8" w:space="0" w:color="000000"/>
              <w:right w:val="single" w:sz="8" w:space="0" w:color="000000"/>
            </w:tcBorders>
            <w:vAlign w:val="center"/>
          </w:tcPr>
          <w:p w14:paraId="26CAC809" w14:textId="77777777" w:rsidR="00647AC5" w:rsidRDefault="00647AC5">
            <w:pPr>
              <w:rPr>
                <w:rFonts w:ascii="宋体" w:hAnsi="宋体" w:cs="宋体"/>
                <w:color w:val="000000"/>
                <w:sz w:val="20"/>
                <w:szCs w:val="20"/>
              </w:rPr>
            </w:pPr>
          </w:p>
        </w:tc>
        <w:tc>
          <w:tcPr>
            <w:tcW w:w="9640" w:type="dxa"/>
            <w:gridSpan w:val="11"/>
            <w:tcBorders>
              <w:top w:val="nil"/>
              <w:left w:val="single" w:sz="8" w:space="0" w:color="000000"/>
              <w:bottom w:val="nil"/>
              <w:right w:val="single" w:sz="8" w:space="0" w:color="000000"/>
            </w:tcBorders>
            <w:vAlign w:val="center"/>
          </w:tcPr>
          <w:p w14:paraId="4C68D783"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4、任一供货记录出现质量问题，不及时整改，不按照合同进行替换或补偿的，此表不得分。</w:t>
            </w:r>
          </w:p>
        </w:tc>
        <w:tc>
          <w:tcPr>
            <w:tcW w:w="1305" w:type="dxa"/>
            <w:gridSpan w:val="2"/>
            <w:vMerge/>
            <w:tcBorders>
              <w:top w:val="nil"/>
              <w:left w:val="single" w:sz="8" w:space="0" w:color="000000"/>
              <w:bottom w:val="single" w:sz="8" w:space="0" w:color="000000"/>
              <w:right w:val="single" w:sz="8" w:space="0" w:color="000000"/>
            </w:tcBorders>
            <w:vAlign w:val="center"/>
          </w:tcPr>
          <w:p w14:paraId="6D20990D" w14:textId="77777777" w:rsidR="00647AC5" w:rsidRDefault="00647AC5">
            <w:pPr>
              <w:jc w:val="center"/>
              <w:rPr>
                <w:rFonts w:ascii="宋体" w:hAnsi="宋体" w:cs="宋体"/>
                <w:color w:val="000000"/>
                <w:sz w:val="20"/>
                <w:szCs w:val="20"/>
              </w:rPr>
            </w:pPr>
          </w:p>
        </w:tc>
        <w:tc>
          <w:tcPr>
            <w:tcW w:w="1065" w:type="dxa"/>
            <w:gridSpan w:val="2"/>
            <w:vMerge/>
            <w:tcBorders>
              <w:top w:val="nil"/>
              <w:left w:val="single" w:sz="8" w:space="0" w:color="000000"/>
              <w:bottom w:val="single" w:sz="8" w:space="0" w:color="000000"/>
              <w:right w:val="single" w:sz="8" w:space="0" w:color="000000"/>
            </w:tcBorders>
            <w:vAlign w:val="center"/>
          </w:tcPr>
          <w:p w14:paraId="169C671C" w14:textId="77777777" w:rsidR="00647AC5" w:rsidRDefault="00647AC5">
            <w:pPr>
              <w:jc w:val="center"/>
              <w:rPr>
                <w:rFonts w:ascii="宋体" w:hAnsi="宋体" w:cs="宋体"/>
                <w:color w:val="000000"/>
                <w:sz w:val="20"/>
                <w:szCs w:val="20"/>
              </w:rPr>
            </w:pPr>
          </w:p>
        </w:tc>
        <w:tc>
          <w:tcPr>
            <w:tcW w:w="1080" w:type="dxa"/>
            <w:gridSpan w:val="2"/>
            <w:vMerge/>
            <w:tcBorders>
              <w:top w:val="nil"/>
              <w:left w:val="single" w:sz="8" w:space="0" w:color="000000"/>
              <w:bottom w:val="single" w:sz="8" w:space="0" w:color="000000"/>
              <w:right w:val="single" w:sz="8" w:space="0" w:color="000000"/>
            </w:tcBorders>
            <w:vAlign w:val="center"/>
          </w:tcPr>
          <w:p w14:paraId="092C597E" w14:textId="77777777" w:rsidR="00647AC5" w:rsidRDefault="00647AC5">
            <w:pPr>
              <w:jc w:val="center"/>
              <w:rPr>
                <w:rFonts w:ascii="宋体" w:hAnsi="宋体" w:cs="宋体"/>
                <w:color w:val="000000"/>
                <w:sz w:val="20"/>
                <w:szCs w:val="20"/>
              </w:rPr>
            </w:pPr>
          </w:p>
        </w:tc>
      </w:tr>
      <w:tr w:rsidR="00647AC5" w14:paraId="504E1A18" w14:textId="77777777">
        <w:trPr>
          <w:trHeight w:val="285"/>
        </w:trPr>
        <w:tc>
          <w:tcPr>
            <w:tcW w:w="1292" w:type="dxa"/>
            <w:gridSpan w:val="2"/>
            <w:vMerge/>
            <w:tcBorders>
              <w:top w:val="nil"/>
              <w:left w:val="single" w:sz="8" w:space="0" w:color="000000"/>
              <w:bottom w:val="single" w:sz="8" w:space="0" w:color="000000"/>
              <w:right w:val="single" w:sz="8" w:space="0" w:color="000000"/>
            </w:tcBorders>
            <w:vAlign w:val="center"/>
          </w:tcPr>
          <w:p w14:paraId="7F793C4E" w14:textId="77777777" w:rsidR="00647AC5" w:rsidRDefault="00647AC5">
            <w:pPr>
              <w:rPr>
                <w:rFonts w:ascii="宋体" w:hAnsi="宋体" w:cs="宋体"/>
                <w:color w:val="000000"/>
                <w:sz w:val="20"/>
                <w:szCs w:val="20"/>
              </w:rPr>
            </w:pPr>
          </w:p>
        </w:tc>
        <w:tc>
          <w:tcPr>
            <w:tcW w:w="9640" w:type="dxa"/>
            <w:gridSpan w:val="11"/>
            <w:tcBorders>
              <w:top w:val="nil"/>
              <w:left w:val="single" w:sz="8" w:space="0" w:color="000000"/>
              <w:bottom w:val="single" w:sz="8" w:space="0" w:color="000000"/>
              <w:right w:val="single" w:sz="8" w:space="0" w:color="000000"/>
            </w:tcBorders>
            <w:vAlign w:val="center"/>
          </w:tcPr>
          <w:p w14:paraId="690B76C4"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5、任一供货记录出现质量问题，造成重大安全事故，给本公司造成重大损失的，此表不得分。</w:t>
            </w:r>
          </w:p>
        </w:tc>
        <w:tc>
          <w:tcPr>
            <w:tcW w:w="1305" w:type="dxa"/>
            <w:gridSpan w:val="2"/>
            <w:vMerge/>
            <w:tcBorders>
              <w:top w:val="nil"/>
              <w:left w:val="single" w:sz="8" w:space="0" w:color="000000"/>
              <w:bottom w:val="single" w:sz="8" w:space="0" w:color="000000"/>
              <w:right w:val="single" w:sz="8" w:space="0" w:color="000000"/>
            </w:tcBorders>
            <w:vAlign w:val="center"/>
          </w:tcPr>
          <w:p w14:paraId="77D835E9" w14:textId="77777777" w:rsidR="00647AC5" w:rsidRDefault="00647AC5">
            <w:pPr>
              <w:jc w:val="center"/>
              <w:rPr>
                <w:rFonts w:ascii="宋体" w:hAnsi="宋体" w:cs="宋体"/>
                <w:color w:val="000000"/>
                <w:sz w:val="20"/>
                <w:szCs w:val="20"/>
              </w:rPr>
            </w:pPr>
          </w:p>
        </w:tc>
        <w:tc>
          <w:tcPr>
            <w:tcW w:w="1065" w:type="dxa"/>
            <w:gridSpan w:val="2"/>
            <w:vMerge/>
            <w:tcBorders>
              <w:top w:val="nil"/>
              <w:left w:val="single" w:sz="8" w:space="0" w:color="000000"/>
              <w:bottom w:val="single" w:sz="8" w:space="0" w:color="000000"/>
              <w:right w:val="single" w:sz="8" w:space="0" w:color="000000"/>
            </w:tcBorders>
            <w:vAlign w:val="center"/>
          </w:tcPr>
          <w:p w14:paraId="3C991D63" w14:textId="77777777" w:rsidR="00647AC5" w:rsidRDefault="00647AC5">
            <w:pPr>
              <w:jc w:val="center"/>
              <w:rPr>
                <w:rFonts w:ascii="宋体" w:hAnsi="宋体" w:cs="宋体"/>
                <w:color w:val="000000"/>
                <w:sz w:val="20"/>
                <w:szCs w:val="20"/>
              </w:rPr>
            </w:pPr>
          </w:p>
        </w:tc>
        <w:tc>
          <w:tcPr>
            <w:tcW w:w="1080" w:type="dxa"/>
            <w:gridSpan w:val="2"/>
            <w:vMerge/>
            <w:tcBorders>
              <w:top w:val="nil"/>
              <w:left w:val="single" w:sz="8" w:space="0" w:color="000000"/>
              <w:bottom w:val="single" w:sz="8" w:space="0" w:color="000000"/>
              <w:right w:val="single" w:sz="8" w:space="0" w:color="000000"/>
            </w:tcBorders>
            <w:vAlign w:val="center"/>
          </w:tcPr>
          <w:p w14:paraId="59092E9D" w14:textId="77777777" w:rsidR="00647AC5" w:rsidRDefault="00647AC5">
            <w:pPr>
              <w:jc w:val="center"/>
              <w:rPr>
                <w:rFonts w:ascii="宋体" w:hAnsi="宋体" w:cs="宋体"/>
                <w:color w:val="000000"/>
                <w:sz w:val="20"/>
                <w:szCs w:val="20"/>
              </w:rPr>
            </w:pPr>
          </w:p>
        </w:tc>
      </w:tr>
      <w:tr w:rsidR="00647AC5" w14:paraId="069D56FB" w14:textId="77777777">
        <w:trPr>
          <w:trHeight w:val="285"/>
        </w:trPr>
        <w:tc>
          <w:tcPr>
            <w:tcW w:w="129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F4BFB7C" w14:textId="77777777" w:rsidR="00647AC5" w:rsidRDefault="00994BD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2、履约能力</w:t>
            </w:r>
          </w:p>
        </w:tc>
        <w:tc>
          <w:tcPr>
            <w:tcW w:w="9640" w:type="dxa"/>
            <w:gridSpan w:val="11"/>
            <w:tcBorders>
              <w:top w:val="single" w:sz="8" w:space="0" w:color="000000"/>
              <w:left w:val="single" w:sz="8" w:space="0" w:color="000000"/>
              <w:bottom w:val="nil"/>
              <w:right w:val="single" w:sz="8" w:space="0" w:color="000000"/>
            </w:tcBorders>
            <w:vAlign w:val="center"/>
          </w:tcPr>
          <w:p w14:paraId="00FBAC0D"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1、任一供货记录中，未按照合同要求及时供货的，按每批次扣2分。</w:t>
            </w:r>
          </w:p>
        </w:tc>
        <w:tc>
          <w:tcPr>
            <w:tcW w:w="130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20426B1"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06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44D4872" w14:textId="77777777" w:rsidR="00647AC5" w:rsidRDefault="00647AC5">
            <w:pPr>
              <w:jc w:val="center"/>
              <w:rPr>
                <w:rFonts w:ascii="宋体" w:hAnsi="宋体" w:cs="宋体"/>
                <w:color w:val="000000"/>
                <w:sz w:val="20"/>
                <w:szCs w:val="20"/>
              </w:rPr>
            </w:pPr>
          </w:p>
        </w:tc>
        <w:tc>
          <w:tcPr>
            <w:tcW w:w="108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3E0EAD3" w14:textId="77777777" w:rsidR="00647AC5" w:rsidRDefault="00647AC5">
            <w:pPr>
              <w:jc w:val="center"/>
              <w:rPr>
                <w:rFonts w:ascii="宋体" w:hAnsi="宋体" w:cs="宋体"/>
                <w:color w:val="000000"/>
                <w:sz w:val="20"/>
                <w:szCs w:val="20"/>
              </w:rPr>
            </w:pPr>
          </w:p>
        </w:tc>
      </w:tr>
      <w:tr w:rsidR="00647AC5" w14:paraId="48516945" w14:textId="77777777">
        <w:trPr>
          <w:trHeight w:val="239"/>
        </w:trPr>
        <w:tc>
          <w:tcPr>
            <w:tcW w:w="1292" w:type="dxa"/>
            <w:gridSpan w:val="2"/>
            <w:vMerge/>
            <w:tcBorders>
              <w:top w:val="single" w:sz="8" w:space="0" w:color="000000"/>
              <w:left w:val="single" w:sz="8" w:space="0" w:color="000000"/>
              <w:bottom w:val="single" w:sz="8" w:space="0" w:color="000000"/>
              <w:right w:val="single" w:sz="8" w:space="0" w:color="000000"/>
            </w:tcBorders>
            <w:vAlign w:val="center"/>
          </w:tcPr>
          <w:p w14:paraId="5D1E82BF" w14:textId="77777777" w:rsidR="00647AC5" w:rsidRDefault="00647AC5">
            <w:pPr>
              <w:rPr>
                <w:rFonts w:ascii="宋体" w:hAnsi="宋体" w:cs="宋体"/>
                <w:color w:val="000000"/>
                <w:sz w:val="20"/>
                <w:szCs w:val="20"/>
              </w:rPr>
            </w:pPr>
          </w:p>
        </w:tc>
        <w:tc>
          <w:tcPr>
            <w:tcW w:w="9640" w:type="dxa"/>
            <w:gridSpan w:val="11"/>
            <w:tcBorders>
              <w:top w:val="nil"/>
              <w:left w:val="single" w:sz="8" w:space="0" w:color="000000"/>
              <w:bottom w:val="nil"/>
              <w:right w:val="single" w:sz="8" w:space="0" w:color="000000"/>
            </w:tcBorders>
            <w:vAlign w:val="center"/>
          </w:tcPr>
          <w:p w14:paraId="768AAFA0"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2、任一供货记录中，未按照合同要求供应完合同数量的，按每批次扣3分。</w:t>
            </w:r>
          </w:p>
        </w:tc>
        <w:tc>
          <w:tcPr>
            <w:tcW w:w="1305" w:type="dxa"/>
            <w:gridSpan w:val="2"/>
            <w:vMerge/>
            <w:tcBorders>
              <w:top w:val="single" w:sz="8" w:space="0" w:color="000000"/>
              <w:left w:val="single" w:sz="8" w:space="0" w:color="000000"/>
              <w:bottom w:val="single" w:sz="8" w:space="0" w:color="000000"/>
              <w:right w:val="single" w:sz="8" w:space="0" w:color="000000"/>
            </w:tcBorders>
            <w:vAlign w:val="center"/>
          </w:tcPr>
          <w:p w14:paraId="41808FF3" w14:textId="77777777" w:rsidR="00647AC5" w:rsidRDefault="00647AC5">
            <w:pPr>
              <w:jc w:val="center"/>
              <w:rPr>
                <w:rFonts w:ascii="宋体" w:hAnsi="宋体" w:cs="宋体"/>
                <w:color w:val="000000"/>
                <w:sz w:val="20"/>
                <w:szCs w:val="20"/>
              </w:rPr>
            </w:pPr>
          </w:p>
        </w:tc>
        <w:tc>
          <w:tcPr>
            <w:tcW w:w="1065" w:type="dxa"/>
            <w:gridSpan w:val="2"/>
            <w:vMerge/>
            <w:tcBorders>
              <w:top w:val="single" w:sz="8" w:space="0" w:color="000000"/>
              <w:left w:val="single" w:sz="8" w:space="0" w:color="000000"/>
              <w:bottom w:val="single" w:sz="8" w:space="0" w:color="000000"/>
              <w:right w:val="single" w:sz="8" w:space="0" w:color="000000"/>
            </w:tcBorders>
            <w:vAlign w:val="center"/>
          </w:tcPr>
          <w:p w14:paraId="7C1F3CCF" w14:textId="77777777" w:rsidR="00647AC5" w:rsidRDefault="00647AC5">
            <w:pPr>
              <w:jc w:val="center"/>
              <w:rPr>
                <w:rFonts w:ascii="宋体" w:hAnsi="宋体" w:cs="宋体"/>
                <w:color w:val="000000"/>
                <w:sz w:val="20"/>
                <w:szCs w:val="20"/>
              </w:rPr>
            </w:pPr>
          </w:p>
        </w:tc>
        <w:tc>
          <w:tcPr>
            <w:tcW w:w="1080" w:type="dxa"/>
            <w:gridSpan w:val="2"/>
            <w:vMerge/>
            <w:tcBorders>
              <w:top w:val="single" w:sz="8" w:space="0" w:color="000000"/>
              <w:left w:val="single" w:sz="8" w:space="0" w:color="000000"/>
              <w:bottom w:val="single" w:sz="8" w:space="0" w:color="000000"/>
              <w:right w:val="single" w:sz="8" w:space="0" w:color="000000"/>
            </w:tcBorders>
            <w:vAlign w:val="center"/>
          </w:tcPr>
          <w:p w14:paraId="556CC1BE" w14:textId="77777777" w:rsidR="00647AC5" w:rsidRDefault="00647AC5">
            <w:pPr>
              <w:jc w:val="center"/>
              <w:rPr>
                <w:rFonts w:ascii="宋体" w:hAnsi="宋体" w:cs="宋体"/>
                <w:color w:val="000000"/>
                <w:sz w:val="20"/>
                <w:szCs w:val="20"/>
              </w:rPr>
            </w:pPr>
          </w:p>
        </w:tc>
      </w:tr>
      <w:tr w:rsidR="00647AC5" w14:paraId="54A5C770" w14:textId="77777777">
        <w:trPr>
          <w:trHeight w:val="279"/>
        </w:trPr>
        <w:tc>
          <w:tcPr>
            <w:tcW w:w="1292" w:type="dxa"/>
            <w:gridSpan w:val="2"/>
            <w:vMerge/>
            <w:tcBorders>
              <w:top w:val="single" w:sz="8" w:space="0" w:color="000000"/>
              <w:left w:val="single" w:sz="8" w:space="0" w:color="000000"/>
              <w:bottom w:val="single" w:sz="8" w:space="0" w:color="000000"/>
              <w:right w:val="single" w:sz="8" w:space="0" w:color="000000"/>
            </w:tcBorders>
            <w:vAlign w:val="center"/>
          </w:tcPr>
          <w:p w14:paraId="76404E56" w14:textId="77777777" w:rsidR="00647AC5" w:rsidRDefault="00647AC5">
            <w:pPr>
              <w:rPr>
                <w:rFonts w:ascii="宋体" w:hAnsi="宋体" w:cs="宋体"/>
                <w:color w:val="000000"/>
                <w:sz w:val="20"/>
                <w:szCs w:val="20"/>
              </w:rPr>
            </w:pPr>
          </w:p>
        </w:tc>
        <w:tc>
          <w:tcPr>
            <w:tcW w:w="9640" w:type="dxa"/>
            <w:gridSpan w:val="11"/>
            <w:tcBorders>
              <w:top w:val="nil"/>
              <w:left w:val="single" w:sz="8" w:space="0" w:color="000000"/>
              <w:bottom w:val="single" w:sz="8" w:space="0" w:color="000000"/>
              <w:right w:val="single" w:sz="8" w:space="0" w:color="000000"/>
            </w:tcBorders>
            <w:vAlign w:val="center"/>
          </w:tcPr>
          <w:p w14:paraId="1C0A2404"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3、任一供货记录中，无特殊原因单方中止合同供应的或拒不按照合同进行赔付，本表不得分。</w:t>
            </w:r>
          </w:p>
        </w:tc>
        <w:tc>
          <w:tcPr>
            <w:tcW w:w="1305" w:type="dxa"/>
            <w:gridSpan w:val="2"/>
            <w:vMerge/>
            <w:tcBorders>
              <w:top w:val="single" w:sz="8" w:space="0" w:color="000000"/>
              <w:left w:val="single" w:sz="8" w:space="0" w:color="000000"/>
              <w:bottom w:val="single" w:sz="8" w:space="0" w:color="000000"/>
              <w:right w:val="single" w:sz="8" w:space="0" w:color="000000"/>
            </w:tcBorders>
            <w:vAlign w:val="center"/>
          </w:tcPr>
          <w:p w14:paraId="4C148126" w14:textId="77777777" w:rsidR="00647AC5" w:rsidRDefault="00647AC5">
            <w:pPr>
              <w:jc w:val="center"/>
              <w:rPr>
                <w:rFonts w:ascii="宋体" w:hAnsi="宋体" w:cs="宋体"/>
                <w:color w:val="000000"/>
                <w:sz w:val="20"/>
                <w:szCs w:val="20"/>
              </w:rPr>
            </w:pPr>
          </w:p>
        </w:tc>
        <w:tc>
          <w:tcPr>
            <w:tcW w:w="1065" w:type="dxa"/>
            <w:gridSpan w:val="2"/>
            <w:vMerge/>
            <w:tcBorders>
              <w:top w:val="single" w:sz="8" w:space="0" w:color="000000"/>
              <w:left w:val="single" w:sz="8" w:space="0" w:color="000000"/>
              <w:bottom w:val="single" w:sz="8" w:space="0" w:color="000000"/>
              <w:right w:val="single" w:sz="8" w:space="0" w:color="000000"/>
            </w:tcBorders>
            <w:vAlign w:val="center"/>
          </w:tcPr>
          <w:p w14:paraId="49AB6486" w14:textId="77777777" w:rsidR="00647AC5" w:rsidRDefault="00647AC5">
            <w:pPr>
              <w:jc w:val="center"/>
              <w:rPr>
                <w:rFonts w:ascii="宋体" w:hAnsi="宋体" w:cs="宋体"/>
                <w:color w:val="000000"/>
                <w:sz w:val="20"/>
                <w:szCs w:val="20"/>
              </w:rPr>
            </w:pPr>
          </w:p>
        </w:tc>
        <w:tc>
          <w:tcPr>
            <w:tcW w:w="1080" w:type="dxa"/>
            <w:gridSpan w:val="2"/>
            <w:vMerge/>
            <w:tcBorders>
              <w:top w:val="single" w:sz="8" w:space="0" w:color="000000"/>
              <w:left w:val="single" w:sz="8" w:space="0" w:color="000000"/>
              <w:bottom w:val="single" w:sz="8" w:space="0" w:color="000000"/>
              <w:right w:val="single" w:sz="8" w:space="0" w:color="000000"/>
            </w:tcBorders>
            <w:vAlign w:val="center"/>
          </w:tcPr>
          <w:p w14:paraId="4F3C3ABA" w14:textId="77777777" w:rsidR="00647AC5" w:rsidRDefault="00647AC5">
            <w:pPr>
              <w:jc w:val="center"/>
              <w:rPr>
                <w:rFonts w:ascii="宋体" w:hAnsi="宋体" w:cs="宋体"/>
                <w:color w:val="000000"/>
                <w:sz w:val="20"/>
                <w:szCs w:val="20"/>
              </w:rPr>
            </w:pPr>
          </w:p>
        </w:tc>
      </w:tr>
      <w:tr w:rsidR="00647AC5" w14:paraId="038A6D51" w14:textId="77777777">
        <w:trPr>
          <w:trHeight w:val="324"/>
        </w:trPr>
        <w:tc>
          <w:tcPr>
            <w:tcW w:w="129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6E0F3AB" w14:textId="77777777" w:rsidR="00647AC5" w:rsidRDefault="00994BD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3、信誉度</w:t>
            </w:r>
          </w:p>
        </w:tc>
        <w:tc>
          <w:tcPr>
            <w:tcW w:w="9640" w:type="dxa"/>
            <w:gridSpan w:val="11"/>
            <w:tcBorders>
              <w:top w:val="single" w:sz="8" w:space="0" w:color="000000"/>
              <w:left w:val="single" w:sz="8" w:space="0" w:color="000000"/>
              <w:bottom w:val="nil"/>
              <w:right w:val="single" w:sz="8" w:space="0" w:color="000000"/>
            </w:tcBorders>
            <w:vAlign w:val="center"/>
          </w:tcPr>
          <w:p w14:paraId="2EF0DB1D"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1、向该供应商发出采购邀请文件，不参与报价的，按每批次扣2分。</w:t>
            </w:r>
          </w:p>
        </w:tc>
        <w:tc>
          <w:tcPr>
            <w:tcW w:w="130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912A1E7"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06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ADA07DE" w14:textId="77777777" w:rsidR="00647AC5" w:rsidRDefault="00647AC5">
            <w:pPr>
              <w:jc w:val="center"/>
              <w:rPr>
                <w:rFonts w:ascii="宋体" w:hAnsi="宋体" w:cs="宋体"/>
                <w:color w:val="000000"/>
                <w:sz w:val="20"/>
                <w:szCs w:val="20"/>
              </w:rPr>
            </w:pPr>
          </w:p>
        </w:tc>
        <w:tc>
          <w:tcPr>
            <w:tcW w:w="108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96C872B" w14:textId="77777777" w:rsidR="00647AC5" w:rsidRDefault="00647AC5">
            <w:pPr>
              <w:jc w:val="center"/>
              <w:rPr>
                <w:rFonts w:ascii="宋体" w:hAnsi="宋体" w:cs="宋体"/>
                <w:color w:val="000000"/>
                <w:sz w:val="20"/>
                <w:szCs w:val="20"/>
              </w:rPr>
            </w:pPr>
          </w:p>
        </w:tc>
      </w:tr>
      <w:tr w:rsidR="00647AC5" w14:paraId="767B532C" w14:textId="77777777">
        <w:trPr>
          <w:trHeight w:val="376"/>
        </w:trPr>
        <w:tc>
          <w:tcPr>
            <w:tcW w:w="1292" w:type="dxa"/>
            <w:gridSpan w:val="2"/>
            <w:vMerge/>
            <w:tcBorders>
              <w:top w:val="single" w:sz="8" w:space="0" w:color="000000"/>
              <w:left w:val="single" w:sz="8" w:space="0" w:color="000000"/>
              <w:bottom w:val="single" w:sz="8" w:space="0" w:color="000000"/>
              <w:right w:val="single" w:sz="8" w:space="0" w:color="000000"/>
            </w:tcBorders>
            <w:vAlign w:val="center"/>
          </w:tcPr>
          <w:p w14:paraId="70907718" w14:textId="77777777" w:rsidR="00647AC5" w:rsidRDefault="00647AC5">
            <w:pPr>
              <w:rPr>
                <w:rFonts w:ascii="宋体" w:hAnsi="宋体" w:cs="宋体"/>
                <w:color w:val="000000"/>
                <w:sz w:val="20"/>
                <w:szCs w:val="20"/>
              </w:rPr>
            </w:pPr>
          </w:p>
        </w:tc>
        <w:tc>
          <w:tcPr>
            <w:tcW w:w="9640" w:type="dxa"/>
            <w:gridSpan w:val="11"/>
            <w:tcBorders>
              <w:top w:val="nil"/>
              <w:left w:val="single" w:sz="8" w:space="0" w:color="000000"/>
              <w:bottom w:val="nil"/>
              <w:right w:val="single" w:sz="8" w:space="0" w:color="000000"/>
            </w:tcBorders>
            <w:vAlign w:val="center"/>
          </w:tcPr>
          <w:p w14:paraId="7135B62C"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2、该供应商被确认为预成交供货商，无特殊原因，放弃执行采购结果的，此项目不得分。</w:t>
            </w:r>
          </w:p>
        </w:tc>
        <w:tc>
          <w:tcPr>
            <w:tcW w:w="1305" w:type="dxa"/>
            <w:gridSpan w:val="2"/>
            <w:vMerge/>
            <w:tcBorders>
              <w:top w:val="single" w:sz="8" w:space="0" w:color="000000"/>
              <w:left w:val="single" w:sz="8" w:space="0" w:color="000000"/>
              <w:bottom w:val="single" w:sz="8" w:space="0" w:color="000000"/>
              <w:right w:val="single" w:sz="8" w:space="0" w:color="000000"/>
            </w:tcBorders>
            <w:vAlign w:val="center"/>
          </w:tcPr>
          <w:p w14:paraId="349AA9E6" w14:textId="77777777" w:rsidR="00647AC5" w:rsidRDefault="00647AC5">
            <w:pPr>
              <w:jc w:val="center"/>
              <w:rPr>
                <w:rFonts w:ascii="宋体" w:hAnsi="宋体" w:cs="宋体"/>
                <w:color w:val="000000"/>
                <w:sz w:val="20"/>
                <w:szCs w:val="20"/>
              </w:rPr>
            </w:pPr>
          </w:p>
        </w:tc>
        <w:tc>
          <w:tcPr>
            <w:tcW w:w="1065" w:type="dxa"/>
            <w:gridSpan w:val="2"/>
            <w:vMerge/>
            <w:tcBorders>
              <w:top w:val="single" w:sz="8" w:space="0" w:color="000000"/>
              <w:left w:val="single" w:sz="8" w:space="0" w:color="000000"/>
              <w:bottom w:val="single" w:sz="8" w:space="0" w:color="000000"/>
              <w:right w:val="single" w:sz="8" w:space="0" w:color="000000"/>
            </w:tcBorders>
            <w:vAlign w:val="center"/>
          </w:tcPr>
          <w:p w14:paraId="2C74B665" w14:textId="77777777" w:rsidR="00647AC5" w:rsidRDefault="00647AC5">
            <w:pPr>
              <w:jc w:val="center"/>
              <w:rPr>
                <w:rFonts w:ascii="宋体" w:hAnsi="宋体" w:cs="宋体"/>
                <w:color w:val="000000"/>
                <w:sz w:val="20"/>
                <w:szCs w:val="20"/>
              </w:rPr>
            </w:pPr>
          </w:p>
        </w:tc>
        <w:tc>
          <w:tcPr>
            <w:tcW w:w="1080" w:type="dxa"/>
            <w:gridSpan w:val="2"/>
            <w:vMerge/>
            <w:tcBorders>
              <w:top w:val="single" w:sz="8" w:space="0" w:color="000000"/>
              <w:left w:val="single" w:sz="8" w:space="0" w:color="000000"/>
              <w:bottom w:val="single" w:sz="8" w:space="0" w:color="000000"/>
              <w:right w:val="single" w:sz="8" w:space="0" w:color="000000"/>
            </w:tcBorders>
            <w:vAlign w:val="center"/>
          </w:tcPr>
          <w:p w14:paraId="1486125E" w14:textId="77777777" w:rsidR="00647AC5" w:rsidRDefault="00647AC5">
            <w:pPr>
              <w:jc w:val="center"/>
              <w:rPr>
                <w:rFonts w:ascii="宋体" w:hAnsi="宋体" w:cs="宋体"/>
                <w:color w:val="000000"/>
                <w:sz w:val="20"/>
                <w:szCs w:val="20"/>
              </w:rPr>
            </w:pPr>
          </w:p>
        </w:tc>
      </w:tr>
      <w:tr w:rsidR="00647AC5" w14:paraId="04C00227" w14:textId="77777777">
        <w:trPr>
          <w:trHeight w:val="639"/>
        </w:trPr>
        <w:tc>
          <w:tcPr>
            <w:tcW w:w="1292" w:type="dxa"/>
            <w:gridSpan w:val="2"/>
            <w:vMerge/>
            <w:tcBorders>
              <w:top w:val="single" w:sz="8" w:space="0" w:color="000000"/>
              <w:left w:val="single" w:sz="8" w:space="0" w:color="000000"/>
              <w:bottom w:val="single" w:sz="8" w:space="0" w:color="000000"/>
              <w:right w:val="single" w:sz="8" w:space="0" w:color="000000"/>
            </w:tcBorders>
            <w:vAlign w:val="center"/>
          </w:tcPr>
          <w:p w14:paraId="7432B392" w14:textId="77777777" w:rsidR="00647AC5" w:rsidRDefault="00647AC5">
            <w:pPr>
              <w:rPr>
                <w:rFonts w:ascii="宋体" w:hAnsi="宋体" w:cs="宋体"/>
                <w:color w:val="000000"/>
                <w:sz w:val="20"/>
                <w:szCs w:val="20"/>
              </w:rPr>
            </w:pPr>
          </w:p>
        </w:tc>
        <w:tc>
          <w:tcPr>
            <w:tcW w:w="9640" w:type="dxa"/>
            <w:gridSpan w:val="11"/>
            <w:tcBorders>
              <w:top w:val="nil"/>
              <w:left w:val="single" w:sz="8" w:space="0" w:color="000000"/>
              <w:bottom w:val="single" w:sz="8" w:space="0" w:color="000000"/>
              <w:right w:val="single" w:sz="8" w:space="0" w:color="000000"/>
            </w:tcBorders>
            <w:vAlign w:val="center"/>
          </w:tcPr>
          <w:p w14:paraId="581FDA27"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3、在参与投标、采购报价过程中，出现提供虚假资料、围标、串标、转卖分标等行为的，此表不得分。</w:t>
            </w:r>
          </w:p>
        </w:tc>
        <w:tc>
          <w:tcPr>
            <w:tcW w:w="1305" w:type="dxa"/>
            <w:gridSpan w:val="2"/>
            <w:vMerge/>
            <w:tcBorders>
              <w:top w:val="single" w:sz="8" w:space="0" w:color="000000"/>
              <w:left w:val="single" w:sz="8" w:space="0" w:color="000000"/>
              <w:bottom w:val="single" w:sz="8" w:space="0" w:color="000000"/>
              <w:right w:val="single" w:sz="8" w:space="0" w:color="000000"/>
            </w:tcBorders>
            <w:vAlign w:val="center"/>
          </w:tcPr>
          <w:p w14:paraId="5900FC95" w14:textId="77777777" w:rsidR="00647AC5" w:rsidRDefault="00647AC5">
            <w:pPr>
              <w:jc w:val="center"/>
              <w:rPr>
                <w:rFonts w:ascii="宋体" w:hAnsi="宋体" w:cs="宋体"/>
                <w:color w:val="000000"/>
                <w:sz w:val="20"/>
                <w:szCs w:val="20"/>
              </w:rPr>
            </w:pPr>
          </w:p>
        </w:tc>
        <w:tc>
          <w:tcPr>
            <w:tcW w:w="1065" w:type="dxa"/>
            <w:gridSpan w:val="2"/>
            <w:vMerge/>
            <w:tcBorders>
              <w:top w:val="single" w:sz="8" w:space="0" w:color="000000"/>
              <w:left w:val="single" w:sz="8" w:space="0" w:color="000000"/>
              <w:bottom w:val="single" w:sz="8" w:space="0" w:color="000000"/>
              <w:right w:val="single" w:sz="8" w:space="0" w:color="000000"/>
            </w:tcBorders>
            <w:vAlign w:val="center"/>
          </w:tcPr>
          <w:p w14:paraId="15E6C7FB" w14:textId="77777777" w:rsidR="00647AC5" w:rsidRDefault="00647AC5">
            <w:pPr>
              <w:jc w:val="center"/>
              <w:rPr>
                <w:rFonts w:ascii="宋体" w:hAnsi="宋体" w:cs="宋体"/>
                <w:color w:val="000000"/>
                <w:sz w:val="20"/>
                <w:szCs w:val="20"/>
              </w:rPr>
            </w:pPr>
          </w:p>
        </w:tc>
        <w:tc>
          <w:tcPr>
            <w:tcW w:w="1080" w:type="dxa"/>
            <w:gridSpan w:val="2"/>
            <w:vMerge/>
            <w:tcBorders>
              <w:top w:val="single" w:sz="8" w:space="0" w:color="000000"/>
              <w:left w:val="single" w:sz="8" w:space="0" w:color="000000"/>
              <w:bottom w:val="single" w:sz="8" w:space="0" w:color="000000"/>
              <w:right w:val="single" w:sz="8" w:space="0" w:color="000000"/>
            </w:tcBorders>
            <w:vAlign w:val="center"/>
          </w:tcPr>
          <w:p w14:paraId="5192B895" w14:textId="77777777" w:rsidR="00647AC5" w:rsidRDefault="00647AC5">
            <w:pPr>
              <w:jc w:val="center"/>
              <w:rPr>
                <w:rFonts w:ascii="宋体" w:hAnsi="宋体" w:cs="宋体"/>
                <w:color w:val="000000"/>
                <w:sz w:val="20"/>
                <w:szCs w:val="20"/>
              </w:rPr>
            </w:pPr>
          </w:p>
        </w:tc>
      </w:tr>
      <w:tr w:rsidR="00647AC5" w14:paraId="5C22D5A9" w14:textId="77777777">
        <w:trPr>
          <w:trHeight w:val="660"/>
        </w:trPr>
        <w:tc>
          <w:tcPr>
            <w:tcW w:w="1292" w:type="dxa"/>
            <w:gridSpan w:val="2"/>
            <w:tcBorders>
              <w:top w:val="nil"/>
              <w:left w:val="single" w:sz="8" w:space="0" w:color="000000"/>
              <w:bottom w:val="single" w:sz="8" w:space="0" w:color="000000"/>
              <w:right w:val="single" w:sz="8" w:space="0" w:color="000000"/>
            </w:tcBorders>
            <w:vAlign w:val="center"/>
          </w:tcPr>
          <w:p w14:paraId="551F335C" w14:textId="77777777" w:rsidR="00647AC5" w:rsidRDefault="00994BD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4、服务意识 </w:t>
            </w:r>
          </w:p>
        </w:tc>
        <w:tc>
          <w:tcPr>
            <w:tcW w:w="9640" w:type="dxa"/>
            <w:gridSpan w:val="11"/>
            <w:tcBorders>
              <w:top w:val="nil"/>
              <w:left w:val="single" w:sz="8" w:space="0" w:color="000000"/>
              <w:bottom w:val="single" w:sz="8" w:space="0" w:color="000000"/>
              <w:right w:val="single" w:sz="8" w:space="0" w:color="000000"/>
            </w:tcBorders>
            <w:vAlign w:val="center"/>
          </w:tcPr>
          <w:p w14:paraId="29023C2C" w14:textId="77777777" w:rsidR="00647AC5" w:rsidRDefault="00994B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1、对交货、质量投诉等反应是否及时，答复是否完整，对退货等是否及时处理。</w:t>
            </w:r>
            <w:r>
              <w:rPr>
                <w:rFonts w:ascii="宋体" w:hAnsi="宋体" w:cs="宋体" w:hint="eastAsia"/>
                <w:color w:val="000000"/>
                <w:kern w:val="0"/>
                <w:sz w:val="22"/>
                <w:szCs w:val="22"/>
                <w:lang w:bidi="ar"/>
              </w:rPr>
              <w:br/>
              <w:t>2、在供货过程中，因特殊情况的变化致需要调整生产任务，供应商是否及时配合解决。</w:t>
            </w:r>
          </w:p>
        </w:tc>
        <w:tc>
          <w:tcPr>
            <w:tcW w:w="1305" w:type="dxa"/>
            <w:gridSpan w:val="2"/>
            <w:tcBorders>
              <w:top w:val="nil"/>
              <w:left w:val="single" w:sz="8" w:space="0" w:color="000000"/>
              <w:bottom w:val="single" w:sz="8" w:space="0" w:color="000000"/>
              <w:right w:val="single" w:sz="8" w:space="0" w:color="000000"/>
            </w:tcBorders>
            <w:vAlign w:val="center"/>
          </w:tcPr>
          <w:p w14:paraId="55CB1F1A"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065" w:type="dxa"/>
            <w:gridSpan w:val="2"/>
            <w:tcBorders>
              <w:top w:val="nil"/>
              <w:left w:val="single" w:sz="8" w:space="0" w:color="000000"/>
              <w:bottom w:val="single" w:sz="8" w:space="0" w:color="000000"/>
              <w:right w:val="single" w:sz="8" w:space="0" w:color="000000"/>
            </w:tcBorders>
            <w:vAlign w:val="center"/>
          </w:tcPr>
          <w:p w14:paraId="6C750E58" w14:textId="77777777" w:rsidR="00647AC5" w:rsidRDefault="00647AC5">
            <w:pPr>
              <w:jc w:val="center"/>
              <w:rPr>
                <w:rFonts w:ascii="宋体" w:hAnsi="宋体" w:cs="宋体"/>
                <w:color w:val="000000"/>
                <w:sz w:val="20"/>
                <w:szCs w:val="20"/>
              </w:rPr>
            </w:pPr>
          </w:p>
        </w:tc>
        <w:tc>
          <w:tcPr>
            <w:tcW w:w="1080" w:type="dxa"/>
            <w:gridSpan w:val="2"/>
            <w:tcBorders>
              <w:top w:val="nil"/>
              <w:left w:val="single" w:sz="8" w:space="0" w:color="000000"/>
              <w:bottom w:val="single" w:sz="8" w:space="0" w:color="000000"/>
              <w:right w:val="single" w:sz="8" w:space="0" w:color="000000"/>
            </w:tcBorders>
            <w:vAlign w:val="center"/>
          </w:tcPr>
          <w:p w14:paraId="61B4475E" w14:textId="77777777" w:rsidR="00647AC5" w:rsidRDefault="00647AC5">
            <w:pPr>
              <w:jc w:val="center"/>
              <w:rPr>
                <w:rFonts w:ascii="宋体" w:hAnsi="宋体" w:cs="宋体"/>
                <w:color w:val="000000"/>
                <w:sz w:val="20"/>
                <w:szCs w:val="20"/>
              </w:rPr>
            </w:pPr>
          </w:p>
        </w:tc>
      </w:tr>
      <w:tr w:rsidR="00647AC5" w14:paraId="4D7111F0" w14:textId="77777777">
        <w:trPr>
          <w:trHeight w:val="381"/>
        </w:trPr>
        <w:tc>
          <w:tcPr>
            <w:tcW w:w="1292" w:type="dxa"/>
            <w:gridSpan w:val="2"/>
            <w:tcBorders>
              <w:top w:val="nil"/>
              <w:left w:val="single" w:sz="8" w:space="0" w:color="000000"/>
              <w:bottom w:val="single" w:sz="8" w:space="0" w:color="000000"/>
              <w:right w:val="single" w:sz="8" w:space="0" w:color="000000"/>
            </w:tcBorders>
            <w:vAlign w:val="center"/>
          </w:tcPr>
          <w:p w14:paraId="3F6B9F8B" w14:textId="77777777" w:rsidR="00647AC5" w:rsidRDefault="00994BD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5、其他</w:t>
            </w:r>
          </w:p>
        </w:tc>
        <w:tc>
          <w:tcPr>
            <w:tcW w:w="9640" w:type="dxa"/>
            <w:gridSpan w:val="11"/>
            <w:tcBorders>
              <w:top w:val="nil"/>
              <w:left w:val="single" w:sz="8" w:space="0" w:color="000000"/>
              <w:bottom w:val="single" w:sz="8" w:space="0" w:color="000000"/>
              <w:right w:val="single" w:sz="8" w:space="0" w:color="000000"/>
            </w:tcBorders>
            <w:vAlign w:val="center"/>
          </w:tcPr>
          <w:p w14:paraId="1ED46799" w14:textId="77777777" w:rsidR="00647AC5" w:rsidRDefault="00647AC5">
            <w:pPr>
              <w:jc w:val="center"/>
              <w:rPr>
                <w:rFonts w:ascii="宋体" w:hAnsi="宋体" w:cs="宋体"/>
                <w:color w:val="000000"/>
                <w:sz w:val="22"/>
                <w:szCs w:val="22"/>
              </w:rPr>
            </w:pPr>
          </w:p>
        </w:tc>
        <w:tc>
          <w:tcPr>
            <w:tcW w:w="1305" w:type="dxa"/>
            <w:gridSpan w:val="2"/>
            <w:tcBorders>
              <w:top w:val="nil"/>
              <w:left w:val="single" w:sz="8" w:space="0" w:color="000000"/>
              <w:bottom w:val="single" w:sz="8" w:space="0" w:color="000000"/>
              <w:right w:val="single" w:sz="8" w:space="0" w:color="000000"/>
            </w:tcBorders>
            <w:vAlign w:val="center"/>
          </w:tcPr>
          <w:p w14:paraId="559712BA"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065" w:type="dxa"/>
            <w:gridSpan w:val="2"/>
            <w:tcBorders>
              <w:top w:val="nil"/>
              <w:left w:val="single" w:sz="8" w:space="0" w:color="000000"/>
              <w:bottom w:val="single" w:sz="8" w:space="0" w:color="000000"/>
              <w:right w:val="single" w:sz="8" w:space="0" w:color="000000"/>
            </w:tcBorders>
            <w:vAlign w:val="center"/>
          </w:tcPr>
          <w:p w14:paraId="1FB6419D" w14:textId="77777777" w:rsidR="00647AC5" w:rsidRDefault="00647AC5">
            <w:pPr>
              <w:jc w:val="center"/>
              <w:rPr>
                <w:rFonts w:ascii="宋体" w:hAnsi="宋体" w:cs="宋体"/>
                <w:color w:val="000000"/>
                <w:sz w:val="20"/>
                <w:szCs w:val="20"/>
              </w:rPr>
            </w:pPr>
          </w:p>
        </w:tc>
        <w:tc>
          <w:tcPr>
            <w:tcW w:w="1080" w:type="dxa"/>
            <w:gridSpan w:val="2"/>
            <w:tcBorders>
              <w:top w:val="nil"/>
              <w:left w:val="single" w:sz="8" w:space="0" w:color="000000"/>
              <w:bottom w:val="single" w:sz="8" w:space="0" w:color="000000"/>
              <w:right w:val="single" w:sz="8" w:space="0" w:color="000000"/>
            </w:tcBorders>
            <w:vAlign w:val="center"/>
          </w:tcPr>
          <w:p w14:paraId="2DFFE7EC" w14:textId="77777777" w:rsidR="00647AC5" w:rsidRDefault="00647AC5">
            <w:pPr>
              <w:jc w:val="center"/>
              <w:rPr>
                <w:rFonts w:ascii="宋体" w:hAnsi="宋体" w:cs="宋体"/>
                <w:color w:val="000000"/>
                <w:sz w:val="20"/>
                <w:szCs w:val="20"/>
              </w:rPr>
            </w:pPr>
          </w:p>
        </w:tc>
      </w:tr>
      <w:tr w:rsidR="00647AC5" w14:paraId="2EB8E5DE" w14:textId="77777777">
        <w:trPr>
          <w:trHeight w:val="275"/>
        </w:trPr>
        <w:tc>
          <w:tcPr>
            <w:tcW w:w="10932" w:type="dxa"/>
            <w:gridSpan w:val="13"/>
            <w:tcBorders>
              <w:top w:val="single" w:sz="8" w:space="0" w:color="000000"/>
              <w:left w:val="single" w:sz="8" w:space="0" w:color="000000"/>
              <w:bottom w:val="single" w:sz="8" w:space="0" w:color="000000"/>
              <w:right w:val="single" w:sz="8" w:space="0" w:color="000000"/>
            </w:tcBorders>
            <w:vAlign w:val="center"/>
          </w:tcPr>
          <w:p w14:paraId="05CA0FCA"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305" w:type="dxa"/>
            <w:gridSpan w:val="2"/>
            <w:tcBorders>
              <w:top w:val="single" w:sz="8" w:space="0" w:color="000000"/>
              <w:left w:val="single" w:sz="8" w:space="0" w:color="000000"/>
              <w:bottom w:val="single" w:sz="8" w:space="0" w:color="000000"/>
              <w:right w:val="single" w:sz="8" w:space="0" w:color="000000"/>
            </w:tcBorders>
            <w:vAlign w:val="center"/>
          </w:tcPr>
          <w:p w14:paraId="33CC6591"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065" w:type="dxa"/>
            <w:gridSpan w:val="2"/>
            <w:tcBorders>
              <w:top w:val="single" w:sz="8" w:space="0" w:color="000000"/>
              <w:left w:val="single" w:sz="8" w:space="0" w:color="000000"/>
              <w:bottom w:val="single" w:sz="8" w:space="0" w:color="000000"/>
              <w:right w:val="single" w:sz="8" w:space="0" w:color="000000"/>
            </w:tcBorders>
            <w:vAlign w:val="center"/>
          </w:tcPr>
          <w:p w14:paraId="43613375" w14:textId="77777777" w:rsidR="00647AC5" w:rsidRDefault="00647AC5">
            <w:pPr>
              <w:jc w:val="center"/>
              <w:rPr>
                <w:rFonts w:ascii="宋体" w:hAnsi="宋体" w:cs="宋体"/>
                <w:color w:val="000000"/>
                <w:sz w:val="24"/>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14:paraId="02FFE9CC" w14:textId="77777777" w:rsidR="00647AC5" w:rsidRDefault="00647AC5">
            <w:pPr>
              <w:jc w:val="center"/>
              <w:rPr>
                <w:rFonts w:ascii="宋体" w:hAnsi="宋体" w:cs="宋体"/>
                <w:color w:val="000000"/>
                <w:sz w:val="24"/>
              </w:rPr>
            </w:pPr>
          </w:p>
        </w:tc>
      </w:tr>
      <w:tr w:rsidR="00647AC5" w14:paraId="4C5BBC0D" w14:textId="77777777">
        <w:trPr>
          <w:trHeight w:val="319"/>
        </w:trPr>
        <w:tc>
          <w:tcPr>
            <w:tcW w:w="10932" w:type="dxa"/>
            <w:gridSpan w:val="13"/>
            <w:tcBorders>
              <w:top w:val="single" w:sz="8" w:space="0" w:color="000000"/>
              <w:left w:val="single" w:sz="8" w:space="0" w:color="000000"/>
              <w:bottom w:val="single" w:sz="8" w:space="0" w:color="000000"/>
              <w:right w:val="single" w:sz="8" w:space="0" w:color="000000"/>
            </w:tcBorders>
            <w:vAlign w:val="center"/>
          </w:tcPr>
          <w:p w14:paraId="06573651" w14:textId="77777777" w:rsidR="00647AC5" w:rsidRDefault="00994BD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3450" w:type="dxa"/>
            <w:gridSpan w:val="6"/>
            <w:tcBorders>
              <w:top w:val="single" w:sz="8" w:space="0" w:color="000000"/>
              <w:left w:val="single" w:sz="8" w:space="0" w:color="000000"/>
              <w:bottom w:val="single" w:sz="8" w:space="0" w:color="000000"/>
              <w:right w:val="single" w:sz="8" w:space="0" w:color="000000"/>
            </w:tcBorders>
            <w:vAlign w:val="center"/>
          </w:tcPr>
          <w:p w14:paraId="5ACB828A" w14:textId="77777777" w:rsidR="00647AC5" w:rsidRDefault="00647AC5">
            <w:pPr>
              <w:jc w:val="center"/>
              <w:rPr>
                <w:rFonts w:ascii="宋体" w:hAnsi="宋体" w:cs="宋体"/>
                <w:color w:val="000000"/>
                <w:sz w:val="24"/>
              </w:rPr>
            </w:pPr>
          </w:p>
        </w:tc>
      </w:tr>
      <w:tr w:rsidR="00647AC5" w14:paraId="05FD92B3" w14:textId="77777777">
        <w:trPr>
          <w:trHeight w:val="420"/>
        </w:trPr>
        <w:tc>
          <w:tcPr>
            <w:tcW w:w="3132" w:type="dxa"/>
            <w:gridSpan w:val="4"/>
            <w:vMerge w:val="restart"/>
            <w:tcBorders>
              <w:top w:val="single" w:sz="8" w:space="0" w:color="000000"/>
              <w:left w:val="single" w:sz="8" w:space="0" w:color="000000"/>
              <w:bottom w:val="single" w:sz="8" w:space="0" w:color="000000"/>
              <w:right w:val="single" w:sz="4" w:space="0" w:color="auto"/>
            </w:tcBorders>
            <w:vAlign w:val="center"/>
          </w:tcPr>
          <w:p w14:paraId="764A2958"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评分栏</w:t>
            </w:r>
          </w:p>
        </w:tc>
        <w:tc>
          <w:tcPr>
            <w:tcW w:w="5160" w:type="dxa"/>
            <w:gridSpan w:val="6"/>
            <w:vMerge w:val="restart"/>
            <w:tcBorders>
              <w:top w:val="single" w:sz="4" w:space="0" w:color="auto"/>
              <w:left w:val="single" w:sz="4" w:space="0" w:color="auto"/>
              <w:bottom w:val="single" w:sz="4" w:space="0" w:color="auto"/>
              <w:right w:val="single" w:sz="4" w:space="0" w:color="auto"/>
            </w:tcBorders>
            <w:vAlign w:val="center"/>
          </w:tcPr>
          <w:p w14:paraId="16210105"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现场管理考评</w:t>
            </w:r>
          </w:p>
        </w:tc>
        <w:tc>
          <w:tcPr>
            <w:tcW w:w="2640" w:type="dxa"/>
            <w:gridSpan w:val="3"/>
            <w:vMerge w:val="restart"/>
            <w:tcBorders>
              <w:top w:val="single" w:sz="4" w:space="0" w:color="auto"/>
              <w:left w:val="single" w:sz="4" w:space="0" w:color="auto"/>
              <w:bottom w:val="single" w:sz="4" w:space="0" w:color="auto"/>
              <w:right w:val="single" w:sz="4" w:space="0" w:color="auto"/>
            </w:tcBorders>
            <w:vAlign w:val="center"/>
          </w:tcPr>
          <w:p w14:paraId="0B30CD99"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负责人：       </w:t>
            </w:r>
            <w:r>
              <w:rPr>
                <w:rFonts w:ascii="宋体" w:hAnsi="宋体" w:cs="宋体" w:hint="eastAsia"/>
                <w:color w:val="000000"/>
                <w:kern w:val="0"/>
                <w:sz w:val="24"/>
                <w:lang w:bidi="ar"/>
              </w:rPr>
              <w:br/>
              <w:t xml:space="preserve">审核：  </w:t>
            </w:r>
            <w:r>
              <w:rPr>
                <w:rFonts w:ascii="宋体" w:hAnsi="宋体" w:cs="宋体" w:hint="eastAsia"/>
                <w:color w:val="000000"/>
                <w:kern w:val="0"/>
                <w:sz w:val="24"/>
                <w:lang w:bidi="ar"/>
              </w:rPr>
              <w:br/>
              <w:t xml:space="preserve">经办人：          </w:t>
            </w:r>
          </w:p>
        </w:tc>
        <w:tc>
          <w:tcPr>
            <w:tcW w:w="3450" w:type="dxa"/>
            <w:gridSpan w:val="6"/>
            <w:vMerge w:val="restart"/>
            <w:tcBorders>
              <w:top w:val="single" w:sz="8" w:space="0" w:color="000000"/>
              <w:left w:val="single" w:sz="4" w:space="0" w:color="auto"/>
              <w:bottom w:val="single" w:sz="8" w:space="0" w:color="000000"/>
              <w:right w:val="single" w:sz="8" w:space="0" w:color="000000"/>
            </w:tcBorders>
            <w:vAlign w:val="center"/>
          </w:tcPr>
          <w:p w14:paraId="6A4C2392" w14:textId="77777777" w:rsidR="00647AC5" w:rsidRDefault="00994BDD">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日期：    </w:t>
            </w:r>
          </w:p>
        </w:tc>
      </w:tr>
      <w:tr w:rsidR="00647AC5" w14:paraId="5DCA8138" w14:textId="77777777">
        <w:trPr>
          <w:trHeight w:val="519"/>
        </w:trPr>
        <w:tc>
          <w:tcPr>
            <w:tcW w:w="3132" w:type="dxa"/>
            <w:gridSpan w:val="4"/>
            <w:vMerge/>
            <w:tcBorders>
              <w:top w:val="single" w:sz="8" w:space="0" w:color="000000"/>
              <w:left w:val="single" w:sz="8" w:space="0" w:color="000000"/>
              <w:bottom w:val="single" w:sz="8" w:space="0" w:color="000000"/>
              <w:right w:val="single" w:sz="4" w:space="0" w:color="auto"/>
            </w:tcBorders>
            <w:vAlign w:val="center"/>
          </w:tcPr>
          <w:p w14:paraId="6BF19DC3" w14:textId="77777777" w:rsidR="00647AC5" w:rsidRDefault="00647AC5">
            <w:pPr>
              <w:jc w:val="center"/>
              <w:rPr>
                <w:rFonts w:ascii="宋体" w:hAnsi="宋体" w:cs="宋体"/>
                <w:color w:val="000000"/>
                <w:sz w:val="24"/>
              </w:rPr>
            </w:pPr>
          </w:p>
        </w:tc>
        <w:tc>
          <w:tcPr>
            <w:tcW w:w="5160" w:type="dxa"/>
            <w:gridSpan w:val="6"/>
            <w:vMerge/>
            <w:tcBorders>
              <w:top w:val="single" w:sz="4" w:space="0" w:color="auto"/>
              <w:left w:val="single" w:sz="4" w:space="0" w:color="auto"/>
              <w:bottom w:val="single" w:sz="4" w:space="0" w:color="auto"/>
              <w:right w:val="nil"/>
            </w:tcBorders>
            <w:vAlign w:val="center"/>
          </w:tcPr>
          <w:p w14:paraId="2F3E3FA5" w14:textId="77777777" w:rsidR="00647AC5" w:rsidRDefault="00647AC5">
            <w:pPr>
              <w:jc w:val="center"/>
              <w:rPr>
                <w:rFonts w:ascii="宋体" w:hAnsi="宋体" w:cs="宋体"/>
                <w:color w:val="000000"/>
                <w:sz w:val="24"/>
              </w:rPr>
            </w:pPr>
          </w:p>
        </w:tc>
        <w:tc>
          <w:tcPr>
            <w:tcW w:w="2640" w:type="dxa"/>
            <w:gridSpan w:val="3"/>
            <w:vMerge/>
            <w:tcBorders>
              <w:top w:val="single" w:sz="4" w:space="0" w:color="auto"/>
              <w:left w:val="nil"/>
              <w:bottom w:val="single" w:sz="4" w:space="0" w:color="auto"/>
              <w:right w:val="single" w:sz="4" w:space="0" w:color="auto"/>
            </w:tcBorders>
            <w:vAlign w:val="center"/>
          </w:tcPr>
          <w:p w14:paraId="021C75E3" w14:textId="77777777" w:rsidR="00647AC5" w:rsidRDefault="00647AC5">
            <w:pPr>
              <w:jc w:val="center"/>
              <w:rPr>
                <w:rFonts w:ascii="宋体" w:hAnsi="宋体" w:cs="宋体"/>
                <w:color w:val="000000"/>
                <w:sz w:val="24"/>
              </w:rPr>
            </w:pPr>
          </w:p>
        </w:tc>
        <w:tc>
          <w:tcPr>
            <w:tcW w:w="3450" w:type="dxa"/>
            <w:gridSpan w:val="6"/>
            <w:vMerge/>
            <w:tcBorders>
              <w:top w:val="single" w:sz="8" w:space="0" w:color="000000"/>
              <w:left w:val="single" w:sz="4" w:space="0" w:color="auto"/>
              <w:bottom w:val="single" w:sz="8" w:space="0" w:color="000000"/>
              <w:right w:val="single" w:sz="8" w:space="0" w:color="000000"/>
            </w:tcBorders>
            <w:vAlign w:val="center"/>
          </w:tcPr>
          <w:p w14:paraId="18E329E2" w14:textId="77777777" w:rsidR="00647AC5" w:rsidRDefault="00647AC5">
            <w:pPr>
              <w:jc w:val="left"/>
              <w:rPr>
                <w:rFonts w:ascii="宋体" w:hAnsi="宋体" w:cs="宋体"/>
                <w:color w:val="000000"/>
                <w:sz w:val="24"/>
              </w:rPr>
            </w:pPr>
          </w:p>
        </w:tc>
      </w:tr>
      <w:tr w:rsidR="00647AC5" w14:paraId="7E441FD8" w14:textId="77777777">
        <w:trPr>
          <w:trHeight w:val="285"/>
        </w:trPr>
        <w:tc>
          <w:tcPr>
            <w:tcW w:w="14382" w:type="dxa"/>
            <w:gridSpan w:val="19"/>
            <w:tcBorders>
              <w:top w:val="nil"/>
              <w:left w:val="nil"/>
              <w:bottom w:val="nil"/>
              <w:right w:val="nil"/>
            </w:tcBorders>
            <w:noWrap/>
            <w:vAlign w:val="center"/>
          </w:tcPr>
          <w:p w14:paraId="3CCC2214" w14:textId="77777777" w:rsidR="00647AC5" w:rsidRDefault="00994BDD">
            <w:pPr>
              <w:rPr>
                <w:rFonts w:ascii="宋体" w:hAnsi="宋体" w:cs="宋体"/>
                <w:color w:val="000000"/>
                <w:sz w:val="24"/>
              </w:rPr>
            </w:pPr>
            <w:r>
              <w:rPr>
                <w:rFonts w:ascii="宋体" w:hAnsi="宋体" w:cs="宋体" w:hint="eastAsia"/>
                <w:color w:val="000000"/>
                <w:kern w:val="0"/>
                <w:sz w:val="24"/>
                <w:lang w:bidi="ar"/>
              </w:rPr>
              <w:t>注：1、凡本考核表未提及的其他事项，按合同文件规定执行；2、本表可根据各分包工程实际情况进行修改。</w:t>
            </w:r>
          </w:p>
        </w:tc>
      </w:tr>
      <w:tr w:rsidR="00647AC5" w14:paraId="2916AEE4" w14:textId="77777777">
        <w:trPr>
          <w:gridAfter w:val="1"/>
          <w:wAfter w:w="254" w:type="dxa"/>
          <w:trHeight w:val="800"/>
        </w:trPr>
        <w:tc>
          <w:tcPr>
            <w:tcW w:w="12793" w:type="dxa"/>
            <w:gridSpan w:val="16"/>
            <w:tcBorders>
              <w:top w:val="nil"/>
              <w:left w:val="nil"/>
              <w:bottom w:val="nil"/>
              <w:right w:val="nil"/>
            </w:tcBorders>
            <w:vAlign w:val="center"/>
          </w:tcPr>
          <w:p w14:paraId="1686A5B8"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lastRenderedPageBreak/>
              <w:t xml:space="preserve">                 7、 供应商合同信息及信用评价表</w:t>
            </w:r>
            <w:r>
              <w:rPr>
                <w:rFonts w:ascii="宋体" w:hAnsi="宋体" w:cs="宋体" w:hint="eastAsia"/>
                <w:b/>
                <w:bCs/>
                <w:color w:val="000000"/>
                <w:kern w:val="0"/>
                <w:szCs w:val="21"/>
                <w:lang w:bidi="ar"/>
              </w:rPr>
              <w:br/>
              <w:t xml:space="preserve">                   区域公司（项目经理部）</w:t>
            </w:r>
          </w:p>
        </w:tc>
        <w:tc>
          <w:tcPr>
            <w:tcW w:w="1335" w:type="dxa"/>
            <w:gridSpan w:val="2"/>
            <w:tcBorders>
              <w:top w:val="nil"/>
              <w:left w:val="nil"/>
              <w:bottom w:val="nil"/>
              <w:right w:val="nil"/>
            </w:tcBorders>
            <w:noWrap/>
            <w:vAlign w:val="center"/>
          </w:tcPr>
          <w:p w14:paraId="46904E3F" w14:textId="77777777" w:rsidR="00647AC5" w:rsidRDefault="00647AC5">
            <w:pPr>
              <w:rPr>
                <w:rFonts w:ascii="宋体" w:hAnsi="宋体" w:cs="宋体"/>
                <w:color w:val="000000"/>
                <w:szCs w:val="21"/>
              </w:rPr>
            </w:pPr>
          </w:p>
        </w:tc>
      </w:tr>
      <w:tr w:rsidR="00647AC5" w14:paraId="71D4E58E" w14:textId="77777777">
        <w:trPr>
          <w:gridAfter w:val="1"/>
          <w:wAfter w:w="254" w:type="dxa"/>
          <w:trHeight w:val="500"/>
        </w:trPr>
        <w:tc>
          <w:tcPr>
            <w:tcW w:w="12793" w:type="dxa"/>
            <w:gridSpan w:val="16"/>
            <w:tcBorders>
              <w:top w:val="nil"/>
              <w:left w:val="nil"/>
              <w:bottom w:val="nil"/>
              <w:right w:val="nil"/>
            </w:tcBorders>
            <w:noWrap/>
            <w:vAlign w:val="center"/>
          </w:tcPr>
          <w:p w14:paraId="664018CC"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分包合同信息</w:t>
            </w:r>
          </w:p>
        </w:tc>
        <w:tc>
          <w:tcPr>
            <w:tcW w:w="1335" w:type="dxa"/>
            <w:gridSpan w:val="2"/>
            <w:tcBorders>
              <w:top w:val="nil"/>
              <w:left w:val="nil"/>
              <w:bottom w:val="nil"/>
              <w:right w:val="nil"/>
            </w:tcBorders>
            <w:noWrap/>
            <w:vAlign w:val="center"/>
          </w:tcPr>
          <w:p w14:paraId="44043E40" w14:textId="77777777" w:rsidR="00647AC5" w:rsidRDefault="00647AC5">
            <w:pPr>
              <w:rPr>
                <w:rFonts w:ascii="宋体" w:hAnsi="宋体" w:cs="宋体"/>
                <w:color w:val="000000"/>
                <w:szCs w:val="21"/>
              </w:rPr>
            </w:pPr>
          </w:p>
        </w:tc>
      </w:tr>
      <w:tr w:rsidR="00647AC5" w14:paraId="7E0AC357" w14:textId="77777777">
        <w:trPr>
          <w:gridAfter w:val="1"/>
          <w:wAfter w:w="254" w:type="dxa"/>
          <w:trHeight w:val="1240"/>
        </w:trPr>
        <w:tc>
          <w:tcPr>
            <w:tcW w:w="587" w:type="dxa"/>
            <w:vMerge w:val="restart"/>
            <w:tcBorders>
              <w:top w:val="single" w:sz="4" w:space="0" w:color="000000"/>
              <w:left w:val="single" w:sz="4" w:space="0" w:color="000000"/>
              <w:bottom w:val="single" w:sz="4" w:space="0" w:color="000000"/>
              <w:right w:val="single" w:sz="4" w:space="0" w:color="000000"/>
            </w:tcBorders>
            <w:noWrap/>
            <w:vAlign w:val="center"/>
          </w:tcPr>
          <w:p w14:paraId="0F775D4B"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21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42BE84"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合同编号</w:t>
            </w:r>
          </w:p>
        </w:tc>
        <w:tc>
          <w:tcPr>
            <w:tcW w:w="16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893B79B"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合同名称</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14:paraId="45F76D48"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合同类型</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402830EF"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合同金额（万元）</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60EA0921"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是否提供履约担保</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14:paraId="0D6D1BB2"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签订日期</w:t>
            </w:r>
          </w:p>
        </w:tc>
        <w:tc>
          <w:tcPr>
            <w:tcW w:w="12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DCC33F0"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供应商名称</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0DF1417A"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法定代表人（姓名/电话）</w:t>
            </w: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14:paraId="7B699D23"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现场负责人及其班组长</w:t>
            </w:r>
          </w:p>
        </w:tc>
        <w:tc>
          <w:tcPr>
            <w:tcW w:w="106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DBE5448"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评价单位</w:t>
            </w:r>
          </w:p>
        </w:tc>
        <w:tc>
          <w:tcPr>
            <w:tcW w:w="13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B41EB5"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区域公司（项目经理部）评价得分</w:t>
            </w:r>
          </w:p>
        </w:tc>
      </w:tr>
      <w:tr w:rsidR="00647AC5" w14:paraId="172A0480" w14:textId="77777777">
        <w:trPr>
          <w:gridAfter w:val="1"/>
          <w:wAfter w:w="254" w:type="dxa"/>
          <w:trHeight w:val="170"/>
        </w:trPr>
        <w:tc>
          <w:tcPr>
            <w:tcW w:w="587" w:type="dxa"/>
            <w:vMerge/>
            <w:tcBorders>
              <w:top w:val="single" w:sz="4" w:space="0" w:color="000000"/>
              <w:left w:val="single" w:sz="4" w:space="0" w:color="000000"/>
              <w:bottom w:val="single" w:sz="4" w:space="0" w:color="000000"/>
              <w:right w:val="single" w:sz="4" w:space="0" w:color="000000"/>
            </w:tcBorders>
            <w:noWrap/>
            <w:vAlign w:val="center"/>
          </w:tcPr>
          <w:p w14:paraId="7DF4ECA5" w14:textId="77777777" w:rsidR="00647AC5" w:rsidRDefault="00647AC5">
            <w:pPr>
              <w:jc w:val="center"/>
              <w:rPr>
                <w:rFonts w:ascii="宋体" w:hAnsi="宋体" w:cs="宋体"/>
                <w:b/>
                <w:bCs/>
                <w:color w:val="000000"/>
                <w:szCs w:val="21"/>
              </w:rPr>
            </w:pP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14:paraId="38276283" w14:textId="77777777" w:rsidR="00647AC5" w:rsidRDefault="00647AC5">
            <w:pPr>
              <w:jc w:val="center"/>
              <w:rPr>
                <w:rFonts w:ascii="宋体" w:hAnsi="宋体" w:cs="宋体"/>
                <w:b/>
                <w:bCs/>
                <w:color w:val="000000"/>
                <w:szCs w:val="21"/>
              </w:rPr>
            </w:pPr>
          </w:p>
        </w:tc>
        <w:tc>
          <w:tcPr>
            <w:tcW w:w="1601" w:type="dxa"/>
            <w:gridSpan w:val="2"/>
            <w:vMerge/>
            <w:tcBorders>
              <w:top w:val="single" w:sz="4" w:space="0" w:color="000000"/>
              <w:left w:val="single" w:sz="4" w:space="0" w:color="000000"/>
              <w:bottom w:val="single" w:sz="4" w:space="0" w:color="000000"/>
              <w:right w:val="single" w:sz="4" w:space="0" w:color="000000"/>
            </w:tcBorders>
            <w:vAlign w:val="center"/>
          </w:tcPr>
          <w:p w14:paraId="59FB1D12" w14:textId="77777777" w:rsidR="00647AC5" w:rsidRDefault="00647AC5">
            <w:pPr>
              <w:jc w:val="center"/>
              <w:rPr>
                <w:rFonts w:ascii="宋体" w:hAnsi="宋体" w:cs="宋体"/>
                <w:b/>
                <w:bCs/>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14:paraId="11972172" w14:textId="77777777" w:rsidR="00647AC5" w:rsidRDefault="00647AC5">
            <w:pPr>
              <w:jc w:val="center"/>
              <w:rPr>
                <w:rFonts w:ascii="宋体" w:hAnsi="宋体" w:cs="宋体"/>
                <w:b/>
                <w:bCs/>
                <w:color w:val="000000"/>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DEAC716" w14:textId="77777777" w:rsidR="00647AC5" w:rsidRDefault="00647AC5">
            <w:pPr>
              <w:jc w:val="center"/>
              <w:rPr>
                <w:rFonts w:ascii="宋体" w:hAnsi="宋体" w:cs="宋体"/>
                <w:b/>
                <w:bCs/>
                <w:color w:val="000000"/>
                <w:szCs w:val="21"/>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62E48B6E" w14:textId="77777777" w:rsidR="00647AC5" w:rsidRDefault="00647AC5">
            <w:pPr>
              <w:jc w:val="center"/>
              <w:rPr>
                <w:rFonts w:ascii="宋体" w:hAnsi="宋体" w:cs="宋体"/>
                <w:b/>
                <w:bCs/>
                <w:color w:val="000000"/>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74C5DF49" w14:textId="77777777" w:rsidR="00647AC5" w:rsidRDefault="00647AC5">
            <w:pPr>
              <w:jc w:val="center"/>
              <w:rPr>
                <w:rFonts w:ascii="宋体" w:hAnsi="宋体" w:cs="宋体"/>
                <w:b/>
                <w:bCs/>
                <w:color w:val="000000"/>
                <w:szCs w:val="21"/>
              </w:rPr>
            </w:pPr>
          </w:p>
        </w:tc>
        <w:tc>
          <w:tcPr>
            <w:tcW w:w="1290" w:type="dxa"/>
            <w:gridSpan w:val="2"/>
            <w:vMerge/>
            <w:tcBorders>
              <w:top w:val="single" w:sz="4" w:space="0" w:color="000000"/>
              <w:left w:val="single" w:sz="4" w:space="0" w:color="000000"/>
              <w:bottom w:val="single" w:sz="4" w:space="0" w:color="000000"/>
              <w:right w:val="single" w:sz="4" w:space="0" w:color="000000"/>
            </w:tcBorders>
            <w:vAlign w:val="center"/>
          </w:tcPr>
          <w:p w14:paraId="6613FC09" w14:textId="77777777" w:rsidR="00647AC5" w:rsidRDefault="00647AC5">
            <w:pPr>
              <w:jc w:val="center"/>
              <w:rPr>
                <w:rFonts w:ascii="宋体" w:hAnsi="宋体" w:cs="宋体"/>
                <w:b/>
                <w:bCs/>
                <w:color w:val="000000"/>
                <w:szCs w:val="21"/>
              </w:rPr>
            </w:pP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7B8E3AD" w14:textId="77777777" w:rsidR="00647AC5" w:rsidRDefault="00647AC5">
            <w:pPr>
              <w:jc w:val="center"/>
              <w:rPr>
                <w:rFonts w:ascii="宋体" w:hAnsi="宋体" w:cs="宋体"/>
                <w:b/>
                <w:bCs/>
                <w:color w:val="000000"/>
                <w:szCs w:val="21"/>
              </w:rPr>
            </w:pP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14:paraId="7B0327BB" w14:textId="77777777" w:rsidR="00647AC5" w:rsidRDefault="00994BD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姓名/电话</w:t>
            </w:r>
          </w:p>
        </w:tc>
        <w:tc>
          <w:tcPr>
            <w:tcW w:w="1065" w:type="dxa"/>
            <w:gridSpan w:val="2"/>
            <w:vMerge/>
            <w:tcBorders>
              <w:top w:val="single" w:sz="4" w:space="0" w:color="000000"/>
              <w:left w:val="single" w:sz="4" w:space="0" w:color="000000"/>
              <w:bottom w:val="single" w:sz="4" w:space="0" w:color="000000"/>
              <w:right w:val="single" w:sz="4" w:space="0" w:color="000000"/>
            </w:tcBorders>
            <w:vAlign w:val="center"/>
          </w:tcPr>
          <w:p w14:paraId="43182081" w14:textId="77777777" w:rsidR="00647AC5" w:rsidRDefault="00647AC5">
            <w:pPr>
              <w:jc w:val="center"/>
              <w:rPr>
                <w:rFonts w:ascii="宋体" w:hAnsi="宋体" w:cs="宋体"/>
                <w:b/>
                <w:bCs/>
                <w:color w:val="000000"/>
                <w:szCs w:val="21"/>
              </w:rPr>
            </w:pPr>
          </w:p>
        </w:tc>
        <w:tc>
          <w:tcPr>
            <w:tcW w:w="1335" w:type="dxa"/>
            <w:gridSpan w:val="2"/>
            <w:vMerge/>
            <w:tcBorders>
              <w:top w:val="single" w:sz="4" w:space="0" w:color="000000"/>
              <w:left w:val="single" w:sz="4" w:space="0" w:color="000000"/>
              <w:bottom w:val="single" w:sz="4" w:space="0" w:color="000000"/>
              <w:right w:val="single" w:sz="4" w:space="0" w:color="000000"/>
            </w:tcBorders>
            <w:vAlign w:val="center"/>
          </w:tcPr>
          <w:p w14:paraId="0FA3BA2D" w14:textId="77777777" w:rsidR="00647AC5" w:rsidRDefault="00647AC5">
            <w:pPr>
              <w:jc w:val="center"/>
              <w:rPr>
                <w:rFonts w:ascii="宋体" w:hAnsi="宋体" w:cs="宋体"/>
                <w:b/>
                <w:bCs/>
                <w:color w:val="000000"/>
                <w:szCs w:val="21"/>
              </w:rPr>
            </w:pPr>
          </w:p>
        </w:tc>
      </w:tr>
      <w:tr w:rsidR="00647AC5" w14:paraId="68F71D03" w14:textId="77777777">
        <w:trPr>
          <w:gridAfter w:val="1"/>
          <w:wAfter w:w="254" w:type="dxa"/>
          <w:trHeight w:val="730"/>
        </w:trPr>
        <w:tc>
          <w:tcPr>
            <w:tcW w:w="587" w:type="dxa"/>
            <w:tcBorders>
              <w:top w:val="single" w:sz="4" w:space="0" w:color="000000"/>
              <w:left w:val="single" w:sz="4" w:space="0" w:color="000000"/>
              <w:bottom w:val="single" w:sz="4" w:space="0" w:color="000000"/>
              <w:right w:val="single" w:sz="4" w:space="0" w:color="000000"/>
            </w:tcBorders>
            <w:noWrap/>
            <w:vAlign w:val="center"/>
          </w:tcPr>
          <w:p w14:paraId="41FB6629"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例</w:t>
            </w:r>
          </w:p>
        </w:tc>
        <w:tc>
          <w:tcPr>
            <w:tcW w:w="1215" w:type="dxa"/>
            <w:gridSpan w:val="2"/>
            <w:tcBorders>
              <w:top w:val="single" w:sz="4" w:space="0" w:color="000000"/>
              <w:left w:val="single" w:sz="4" w:space="0" w:color="000000"/>
              <w:bottom w:val="single" w:sz="4" w:space="0" w:color="000000"/>
              <w:right w:val="single" w:sz="4" w:space="0" w:color="000000"/>
            </w:tcBorders>
            <w:noWrap/>
            <w:vAlign w:val="center"/>
          </w:tcPr>
          <w:p w14:paraId="648B0D8E"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GC2021-90</w:t>
            </w:r>
          </w:p>
        </w:tc>
        <w:tc>
          <w:tcPr>
            <w:tcW w:w="1601" w:type="dxa"/>
            <w:gridSpan w:val="2"/>
            <w:tcBorders>
              <w:top w:val="single" w:sz="4" w:space="0" w:color="000000"/>
              <w:left w:val="single" w:sz="4" w:space="0" w:color="000000"/>
              <w:bottom w:val="single" w:sz="4" w:space="0" w:color="000000"/>
              <w:right w:val="single" w:sz="4" w:space="0" w:color="000000"/>
            </w:tcBorders>
            <w:noWrap/>
            <w:vAlign w:val="center"/>
          </w:tcPr>
          <w:p w14:paraId="4593F88C"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XXX高速XX路段预防性养护工程</w:t>
            </w: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58B2E548" w14:textId="77777777" w:rsidR="00647AC5" w:rsidRDefault="00647AC5">
            <w:pPr>
              <w:jc w:val="center"/>
              <w:rPr>
                <w:rFonts w:ascii="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14:paraId="6212CD80"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XX</w:t>
            </w:r>
          </w:p>
        </w:tc>
        <w:tc>
          <w:tcPr>
            <w:tcW w:w="885" w:type="dxa"/>
            <w:tcBorders>
              <w:top w:val="single" w:sz="4" w:space="0" w:color="000000"/>
              <w:left w:val="single" w:sz="4" w:space="0" w:color="000000"/>
              <w:bottom w:val="single" w:sz="4" w:space="0" w:color="000000"/>
              <w:right w:val="single" w:sz="4" w:space="0" w:color="000000"/>
            </w:tcBorders>
            <w:noWrap/>
            <w:vAlign w:val="center"/>
          </w:tcPr>
          <w:p w14:paraId="0662993F"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0F9DAF07"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2021.6.1</w:t>
            </w:r>
          </w:p>
        </w:tc>
        <w:tc>
          <w:tcPr>
            <w:tcW w:w="1290" w:type="dxa"/>
            <w:gridSpan w:val="2"/>
            <w:tcBorders>
              <w:top w:val="single" w:sz="4" w:space="0" w:color="000000"/>
              <w:left w:val="single" w:sz="4" w:space="0" w:color="000000"/>
              <w:bottom w:val="single" w:sz="4" w:space="0" w:color="000000"/>
              <w:right w:val="single" w:sz="4" w:space="0" w:color="000000"/>
            </w:tcBorders>
            <w:noWrap/>
            <w:vAlign w:val="center"/>
          </w:tcPr>
          <w:p w14:paraId="2F50484E"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XXX建设有限公司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14:paraId="35F2AAFC"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XXX</w:t>
            </w:r>
            <w:r>
              <w:rPr>
                <w:rFonts w:ascii="宋体" w:hAnsi="宋体" w:cs="宋体" w:hint="eastAsia"/>
                <w:color w:val="000000"/>
                <w:kern w:val="0"/>
                <w:szCs w:val="21"/>
                <w:lang w:bidi="ar"/>
              </w:rPr>
              <w:br/>
              <w:t>13XXXXXXXX</w:t>
            </w: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14:paraId="3996466F" w14:textId="77777777" w:rsidR="00647AC5" w:rsidRDefault="00994B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XXX</w:t>
            </w:r>
            <w:r>
              <w:rPr>
                <w:rFonts w:ascii="宋体" w:hAnsi="宋体" w:cs="宋体" w:hint="eastAsia"/>
                <w:color w:val="000000"/>
                <w:kern w:val="0"/>
                <w:szCs w:val="21"/>
                <w:lang w:bidi="ar"/>
              </w:rPr>
              <w:br/>
              <w:t>13XXXXXXXX</w:t>
            </w:r>
          </w:p>
        </w:tc>
        <w:tc>
          <w:tcPr>
            <w:tcW w:w="1065" w:type="dxa"/>
            <w:gridSpan w:val="2"/>
            <w:tcBorders>
              <w:top w:val="single" w:sz="4" w:space="0" w:color="000000"/>
              <w:left w:val="single" w:sz="4" w:space="0" w:color="000000"/>
              <w:bottom w:val="single" w:sz="4" w:space="0" w:color="000000"/>
              <w:right w:val="single" w:sz="4" w:space="0" w:color="000000"/>
            </w:tcBorders>
            <w:noWrap/>
            <w:vAlign w:val="center"/>
          </w:tcPr>
          <w:p w14:paraId="5518F5B4" w14:textId="77777777" w:rsidR="00647AC5" w:rsidRDefault="00647AC5">
            <w:pPr>
              <w:jc w:val="center"/>
              <w:rPr>
                <w:rFonts w:ascii="宋体" w:hAnsi="宋体" w:cs="宋体"/>
                <w:color w:val="000000"/>
                <w:szCs w:val="21"/>
              </w:rPr>
            </w:pPr>
          </w:p>
        </w:tc>
        <w:tc>
          <w:tcPr>
            <w:tcW w:w="1335" w:type="dxa"/>
            <w:gridSpan w:val="2"/>
            <w:tcBorders>
              <w:top w:val="single" w:sz="4" w:space="0" w:color="000000"/>
              <w:left w:val="single" w:sz="4" w:space="0" w:color="000000"/>
              <w:bottom w:val="single" w:sz="4" w:space="0" w:color="000000"/>
              <w:right w:val="single" w:sz="4" w:space="0" w:color="000000"/>
            </w:tcBorders>
            <w:noWrap/>
            <w:vAlign w:val="center"/>
          </w:tcPr>
          <w:p w14:paraId="3996CB04" w14:textId="77777777" w:rsidR="00647AC5" w:rsidRDefault="00647AC5">
            <w:pPr>
              <w:rPr>
                <w:rFonts w:ascii="宋体" w:hAnsi="宋体" w:cs="宋体"/>
                <w:color w:val="000000"/>
                <w:szCs w:val="21"/>
              </w:rPr>
            </w:pPr>
          </w:p>
        </w:tc>
      </w:tr>
      <w:tr w:rsidR="00647AC5" w14:paraId="64A66FC7" w14:textId="77777777">
        <w:trPr>
          <w:gridAfter w:val="1"/>
          <w:wAfter w:w="254" w:type="dxa"/>
          <w:trHeight w:val="570"/>
        </w:trPr>
        <w:tc>
          <w:tcPr>
            <w:tcW w:w="587" w:type="dxa"/>
            <w:tcBorders>
              <w:top w:val="single" w:sz="4" w:space="0" w:color="000000"/>
              <w:left w:val="single" w:sz="4" w:space="0" w:color="000000"/>
              <w:bottom w:val="single" w:sz="4" w:space="0" w:color="000000"/>
              <w:right w:val="single" w:sz="4" w:space="0" w:color="000000"/>
            </w:tcBorders>
            <w:noWrap/>
            <w:vAlign w:val="center"/>
          </w:tcPr>
          <w:p w14:paraId="6B20DDA5" w14:textId="77777777" w:rsidR="00647AC5" w:rsidRDefault="00647AC5">
            <w:pPr>
              <w:jc w:val="center"/>
              <w:rPr>
                <w:rFonts w:ascii="宋体" w:hAnsi="宋体" w:cs="宋体"/>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noWrap/>
            <w:vAlign w:val="center"/>
          </w:tcPr>
          <w:p w14:paraId="66E3EFCF" w14:textId="77777777" w:rsidR="00647AC5" w:rsidRDefault="00647AC5">
            <w:pPr>
              <w:jc w:val="center"/>
              <w:rPr>
                <w:rFonts w:ascii="宋体" w:hAnsi="宋体" w:cs="宋体"/>
                <w:color w:val="000000"/>
                <w:szCs w:val="21"/>
              </w:rPr>
            </w:pPr>
          </w:p>
        </w:tc>
        <w:tc>
          <w:tcPr>
            <w:tcW w:w="1601" w:type="dxa"/>
            <w:gridSpan w:val="2"/>
            <w:tcBorders>
              <w:top w:val="single" w:sz="4" w:space="0" w:color="000000"/>
              <w:left w:val="single" w:sz="4" w:space="0" w:color="000000"/>
              <w:bottom w:val="single" w:sz="4" w:space="0" w:color="000000"/>
              <w:right w:val="single" w:sz="4" w:space="0" w:color="000000"/>
            </w:tcBorders>
            <w:noWrap/>
            <w:vAlign w:val="center"/>
          </w:tcPr>
          <w:p w14:paraId="5173D58E" w14:textId="77777777" w:rsidR="00647AC5" w:rsidRDefault="00647AC5">
            <w:pPr>
              <w:jc w:val="center"/>
              <w:rPr>
                <w:rFonts w:ascii="宋体" w:hAnsi="宋体" w:cs="宋体"/>
                <w:color w:val="000000"/>
                <w:szCs w:val="21"/>
              </w:rPr>
            </w:pP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63D47E01" w14:textId="77777777" w:rsidR="00647AC5" w:rsidRDefault="00647AC5">
            <w:pPr>
              <w:jc w:val="center"/>
              <w:rPr>
                <w:rFonts w:ascii="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14:paraId="69F2C8E6" w14:textId="77777777" w:rsidR="00647AC5" w:rsidRDefault="00647AC5">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14:paraId="221205E9" w14:textId="77777777" w:rsidR="00647AC5" w:rsidRDefault="00647AC5">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287973C5" w14:textId="77777777" w:rsidR="00647AC5" w:rsidRDefault="00647AC5">
            <w:pPr>
              <w:jc w:val="center"/>
              <w:rPr>
                <w:rFonts w:ascii="宋体" w:hAnsi="宋体" w:cs="宋体"/>
                <w:color w:val="000000"/>
                <w:szCs w:val="21"/>
              </w:rPr>
            </w:pPr>
          </w:p>
        </w:tc>
        <w:tc>
          <w:tcPr>
            <w:tcW w:w="1290" w:type="dxa"/>
            <w:gridSpan w:val="2"/>
            <w:tcBorders>
              <w:top w:val="single" w:sz="4" w:space="0" w:color="000000"/>
              <w:left w:val="single" w:sz="4" w:space="0" w:color="000000"/>
              <w:bottom w:val="single" w:sz="4" w:space="0" w:color="000000"/>
              <w:right w:val="single" w:sz="4" w:space="0" w:color="000000"/>
            </w:tcBorders>
            <w:noWrap/>
            <w:vAlign w:val="center"/>
          </w:tcPr>
          <w:p w14:paraId="565B01EA" w14:textId="77777777" w:rsidR="00647AC5" w:rsidRDefault="00647AC5">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65546E" w14:textId="77777777" w:rsidR="00647AC5" w:rsidRDefault="00647AC5">
            <w:pPr>
              <w:jc w:val="center"/>
              <w:rPr>
                <w:rFonts w:ascii="宋体" w:hAnsi="宋体" w:cs="宋体"/>
                <w:color w:val="000000"/>
                <w:szCs w:val="21"/>
              </w:rPr>
            </w:pPr>
          </w:p>
        </w:tc>
        <w:tc>
          <w:tcPr>
            <w:tcW w:w="1605" w:type="dxa"/>
            <w:gridSpan w:val="2"/>
            <w:tcBorders>
              <w:top w:val="single" w:sz="4" w:space="0" w:color="000000"/>
              <w:left w:val="single" w:sz="4" w:space="0" w:color="000000"/>
              <w:bottom w:val="single" w:sz="4" w:space="0" w:color="000000"/>
              <w:right w:val="single" w:sz="4" w:space="0" w:color="000000"/>
            </w:tcBorders>
            <w:noWrap/>
            <w:vAlign w:val="center"/>
          </w:tcPr>
          <w:p w14:paraId="56650BC7" w14:textId="77777777" w:rsidR="00647AC5" w:rsidRDefault="00647AC5">
            <w:pPr>
              <w:jc w:val="center"/>
              <w:rPr>
                <w:rFonts w:ascii="宋体" w:hAnsi="宋体" w:cs="宋体"/>
                <w:color w:val="000000"/>
                <w:szCs w:val="21"/>
              </w:rPr>
            </w:pPr>
          </w:p>
        </w:tc>
        <w:tc>
          <w:tcPr>
            <w:tcW w:w="1065" w:type="dxa"/>
            <w:gridSpan w:val="2"/>
            <w:tcBorders>
              <w:top w:val="single" w:sz="4" w:space="0" w:color="000000"/>
              <w:left w:val="single" w:sz="4" w:space="0" w:color="000000"/>
              <w:bottom w:val="single" w:sz="4" w:space="0" w:color="000000"/>
              <w:right w:val="single" w:sz="4" w:space="0" w:color="000000"/>
            </w:tcBorders>
            <w:noWrap/>
            <w:vAlign w:val="center"/>
          </w:tcPr>
          <w:p w14:paraId="7D81A908" w14:textId="77777777" w:rsidR="00647AC5" w:rsidRDefault="00647AC5">
            <w:pPr>
              <w:jc w:val="center"/>
              <w:rPr>
                <w:rFonts w:ascii="宋体" w:hAnsi="宋体" w:cs="宋体"/>
                <w:color w:val="000000"/>
                <w:szCs w:val="21"/>
              </w:rPr>
            </w:pPr>
          </w:p>
        </w:tc>
        <w:tc>
          <w:tcPr>
            <w:tcW w:w="1335" w:type="dxa"/>
            <w:gridSpan w:val="2"/>
            <w:tcBorders>
              <w:top w:val="single" w:sz="4" w:space="0" w:color="000000"/>
              <w:left w:val="single" w:sz="4" w:space="0" w:color="000000"/>
              <w:bottom w:val="single" w:sz="4" w:space="0" w:color="000000"/>
              <w:right w:val="single" w:sz="4" w:space="0" w:color="000000"/>
            </w:tcBorders>
            <w:noWrap/>
            <w:vAlign w:val="center"/>
          </w:tcPr>
          <w:p w14:paraId="723E8CA4" w14:textId="77777777" w:rsidR="00647AC5" w:rsidRDefault="00647AC5">
            <w:pPr>
              <w:rPr>
                <w:rFonts w:ascii="宋体" w:hAnsi="宋体" w:cs="宋体"/>
                <w:color w:val="000000"/>
                <w:szCs w:val="21"/>
              </w:rPr>
            </w:pPr>
          </w:p>
        </w:tc>
      </w:tr>
      <w:tr w:rsidR="00647AC5" w14:paraId="4155A266" w14:textId="77777777">
        <w:trPr>
          <w:gridAfter w:val="1"/>
          <w:wAfter w:w="254" w:type="dxa"/>
          <w:trHeight w:val="705"/>
        </w:trPr>
        <w:tc>
          <w:tcPr>
            <w:tcW w:w="587" w:type="dxa"/>
            <w:tcBorders>
              <w:top w:val="single" w:sz="4" w:space="0" w:color="000000"/>
              <w:left w:val="single" w:sz="4" w:space="0" w:color="000000"/>
              <w:bottom w:val="single" w:sz="4" w:space="0" w:color="000000"/>
              <w:right w:val="single" w:sz="4" w:space="0" w:color="000000"/>
            </w:tcBorders>
            <w:noWrap/>
            <w:vAlign w:val="center"/>
          </w:tcPr>
          <w:p w14:paraId="601B1D67" w14:textId="77777777" w:rsidR="00647AC5" w:rsidRDefault="00647AC5">
            <w:pPr>
              <w:jc w:val="center"/>
              <w:rPr>
                <w:rFonts w:ascii="宋体" w:hAnsi="宋体" w:cs="宋体"/>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noWrap/>
            <w:vAlign w:val="center"/>
          </w:tcPr>
          <w:p w14:paraId="0B43D8C7" w14:textId="77777777" w:rsidR="00647AC5" w:rsidRDefault="00647AC5">
            <w:pPr>
              <w:jc w:val="center"/>
              <w:rPr>
                <w:rFonts w:ascii="宋体" w:hAnsi="宋体" w:cs="宋体"/>
                <w:color w:val="000000"/>
                <w:szCs w:val="21"/>
              </w:rPr>
            </w:pPr>
          </w:p>
        </w:tc>
        <w:tc>
          <w:tcPr>
            <w:tcW w:w="1601" w:type="dxa"/>
            <w:gridSpan w:val="2"/>
            <w:tcBorders>
              <w:top w:val="single" w:sz="4" w:space="0" w:color="000000"/>
              <w:left w:val="single" w:sz="4" w:space="0" w:color="000000"/>
              <w:bottom w:val="single" w:sz="4" w:space="0" w:color="000000"/>
              <w:right w:val="single" w:sz="4" w:space="0" w:color="000000"/>
            </w:tcBorders>
            <w:noWrap/>
            <w:vAlign w:val="center"/>
          </w:tcPr>
          <w:p w14:paraId="44E01466" w14:textId="77777777" w:rsidR="00647AC5" w:rsidRDefault="00647AC5">
            <w:pPr>
              <w:jc w:val="center"/>
              <w:rPr>
                <w:rFonts w:ascii="宋体" w:hAnsi="宋体" w:cs="宋体"/>
                <w:color w:val="000000"/>
                <w:szCs w:val="21"/>
              </w:rPr>
            </w:pP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637B592E" w14:textId="77777777" w:rsidR="00647AC5" w:rsidRDefault="00647AC5">
            <w:pPr>
              <w:jc w:val="center"/>
              <w:rPr>
                <w:rFonts w:ascii="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14:paraId="0E192889" w14:textId="77777777" w:rsidR="00647AC5" w:rsidRDefault="00647AC5">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14:paraId="7634B5AE" w14:textId="77777777" w:rsidR="00647AC5" w:rsidRDefault="00647AC5">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5F2AD0F7" w14:textId="77777777" w:rsidR="00647AC5" w:rsidRDefault="00647AC5">
            <w:pPr>
              <w:jc w:val="center"/>
              <w:rPr>
                <w:rFonts w:ascii="宋体" w:hAnsi="宋体" w:cs="宋体"/>
                <w:color w:val="000000"/>
                <w:szCs w:val="21"/>
              </w:rPr>
            </w:pPr>
          </w:p>
        </w:tc>
        <w:tc>
          <w:tcPr>
            <w:tcW w:w="1290" w:type="dxa"/>
            <w:gridSpan w:val="2"/>
            <w:tcBorders>
              <w:top w:val="single" w:sz="4" w:space="0" w:color="000000"/>
              <w:left w:val="single" w:sz="4" w:space="0" w:color="000000"/>
              <w:bottom w:val="single" w:sz="4" w:space="0" w:color="000000"/>
              <w:right w:val="single" w:sz="4" w:space="0" w:color="000000"/>
            </w:tcBorders>
            <w:noWrap/>
            <w:vAlign w:val="center"/>
          </w:tcPr>
          <w:p w14:paraId="089F7E35" w14:textId="77777777" w:rsidR="00647AC5" w:rsidRDefault="00647AC5">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9B96F00" w14:textId="77777777" w:rsidR="00647AC5" w:rsidRDefault="00647AC5">
            <w:pPr>
              <w:jc w:val="center"/>
              <w:rPr>
                <w:rFonts w:ascii="宋体" w:hAnsi="宋体" w:cs="宋体"/>
                <w:color w:val="000000"/>
                <w:szCs w:val="21"/>
              </w:rPr>
            </w:pPr>
          </w:p>
        </w:tc>
        <w:tc>
          <w:tcPr>
            <w:tcW w:w="1605" w:type="dxa"/>
            <w:gridSpan w:val="2"/>
            <w:tcBorders>
              <w:top w:val="single" w:sz="4" w:space="0" w:color="000000"/>
              <w:left w:val="single" w:sz="4" w:space="0" w:color="000000"/>
              <w:bottom w:val="single" w:sz="4" w:space="0" w:color="000000"/>
              <w:right w:val="single" w:sz="4" w:space="0" w:color="000000"/>
            </w:tcBorders>
            <w:noWrap/>
            <w:vAlign w:val="center"/>
          </w:tcPr>
          <w:p w14:paraId="09E4323D" w14:textId="77777777" w:rsidR="00647AC5" w:rsidRDefault="00647AC5">
            <w:pPr>
              <w:jc w:val="center"/>
              <w:rPr>
                <w:rFonts w:ascii="宋体" w:hAnsi="宋体" w:cs="宋体"/>
                <w:color w:val="000000"/>
                <w:szCs w:val="21"/>
              </w:rPr>
            </w:pPr>
          </w:p>
        </w:tc>
        <w:tc>
          <w:tcPr>
            <w:tcW w:w="1065" w:type="dxa"/>
            <w:gridSpan w:val="2"/>
            <w:tcBorders>
              <w:top w:val="single" w:sz="4" w:space="0" w:color="000000"/>
              <w:left w:val="single" w:sz="4" w:space="0" w:color="000000"/>
              <w:bottom w:val="single" w:sz="4" w:space="0" w:color="000000"/>
              <w:right w:val="single" w:sz="4" w:space="0" w:color="000000"/>
            </w:tcBorders>
            <w:noWrap/>
            <w:vAlign w:val="center"/>
          </w:tcPr>
          <w:p w14:paraId="1267FC78" w14:textId="77777777" w:rsidR="00647AC5" w:rsidRDefault="00647AC5">
            <w:pPr>
              <w:jc w:val="center"/>
              <w:rPr>
                <w:rFonts w:ascii="宋体" w:hAnsi="宋体" w:cs="宋体"/>
                <w:color w:val="000000"/>
                <w:szCs w:val="21"/>
              </w:rPr>
            </w:pPr>
          </w:p>
        </w:tc>
        <w:tc>
          <w:tcPr>
            <w:tcW w:w="1335" w:type="dxa"/>
            <w:gridSpan w:val="2"/>
            <w:tcBorders>
              <w:top w:val="single" w:sz="4" w:space="0" w:color="000000"/>
              <w:left w:val="single" w:sz="4" w:space="0" w:color="000000"/>
              <w:bottom w:val="single" w:sz="4" w:space="0" w:color="000000"/>
              <w:right w:val="single" w:sz="4" w:space="0" w:color="000000"/>
            </w:tcBorders>
            <w:noWrap/>
            <w:vAlign w:val="center"/>
          </w:tcPr>
          <w:p w14:paraId="3A4D44D0" w14:textId="77777777" w:rsidR="00647AC5" w:rsidRDefault="00647AC5">
            <w:pPr>
              <w:rPr>
                <w:rFonts w:ascii="宋体" w:hAnsi="宋体" w:cs="宋体"/>
                <w:color w:val="000000"/>
                <w:szCs w:val="21"/>
              </w:rPr>
            </w:pPr>
          </w:p>
        </w:tc>
      </w:tr>
      <w:tr w:rsidR="00647AC5" w14:paraId="49A5CC22" w14:textId="77777777">
        <w:trPr>
          <w:gridAfter w:val="1"/>
          <w:wAfter w:w="254" w:type="dxa"/>
          <w:trHeight w:val="725"/>
        </w:trPr>
        <w:tc>
          <w:tcPr>
            <w:tcW w:w="587" w:type="dxa"/>
            <w:tcBorders>
              <w:top w:val="single" w:sz="4" w:space="0" w:color="000000"/>
              <w:left w:val="single" w:sz="4" w:space="0" w:color="000000"/>
              <w:bottom w:val="single" w:sz="4" w:space="0" w:color="000000"/>
              <w:right w:val="single" w:sz="4" w:space="0" w:color="000000"/>
            </w:tcBorders>
            <w:noWrap/>
            <w:vAlign w:val="center"/>
          </w:tcPr>
          <w:p w14:paraId="0D43FDCC" w14:textId="77777777" w:rsidR="00647AC5" w:rsidRDefault="00647AC5">
            <w:pPr>
              <w:jc w:val="center"/>
              <w:rPr>
                <w:rFonts w:ascii="宋体" w:hAnsi="宋体" w:cs="宋体"/>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noWrap/>
            <w:vAlign w:val="center"/>
          </w:tcPr>
          <w:p w14:paraId="046C2D51" w14:textId="77777777" w:rsidR="00647AC5" w:rsidRDefault="00647AC5">
            <w:pPr>
              <w:jc w:val="center"/>
              <w:rPr>
                <w:rFonts w:ascii="宋体" w:hAnsi="宋体" w:cs="宋体"/>
                <w:color w:val="000000"/>
                <w:szCs w:val="21"/>
              </w:rPr>
            </w:pPr>
          </w:p>
        </w:tc>
        <w:tc>
          <w:tcPr>
            <w:tcW w:w="1601" w:type="dxa"/>
            <w:gridSpan w:val="2"/>
            <w:tcBorders>
              <w:top w:val="single" w:sz="4" w:space="0" w:color="000000"/>
              <w:left w:val="single" w:sz="4" w:space="0" w:color="000000"/>
              <w:bottom w:val="single" w:sz="4" w:space="0" w:color="000000"/>
              <w:right w:val="single" w:sz="4" w:space="0" w:color="000000"/>
            </w:tcBorders>
            <w:noWrap/>
            <w:vAlign w:val="center"/>
          </w:tcPr>
          <w:p w14:paraId="4513245D" w14:textId="77777777" w:rsidR="00647AC5" w:rsidRDefault="00647AC5">
            <w:pPr>
              <w:jc w:val="center"/>
              <w:rPr>
                <w:rFonts w:ascii="宋体" w:hAnsi="宋体" w:cs="宋体"/>
                <w:color w:val="000000"/>
                <w:szCs w:val="21"/>
              </w:rPr>
            </w:pP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0A66D682" w14:textId="77777777" w:rsidR="00647AC5" w:rsidRDefault="00647AC5">
            <w:pPr>
              <w:jc w:val="center"/>
              <w:rPr>
                <w:rFonts w:ascii="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14:paraId="26400116" w14:textId="77777777" w:rsidR="00647AC5" w:rsidRDefault="00647AC5">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14:paraId="007663E4" w14:textId="77777777" w:rsidR="00647AC5" w:rsidRDefault="00647AC5">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58E2CC76" w14:textId="77777777" w:rsidR="00647AC5" w:rsidRDefault="00647AC5">
            <w:pPr>
              <w:jc w:val="center"/>
              <w:rPr>
                <w:rFonts w:ascii="宋体" w:hAnsi="宋体" w:cs="宋体"/>
                <w:color w:val="000000"/>
                <w:szCs w:val="21"/>
              </w:rPr>
            </w:pPr>
          </w:p>
        </w:tc>
        <w:tc>
          <w:tcPr>
            <w:tcW w:w="1290" w:type="dxa"/>
            <w:gridSpan w:val="2"/>
            <w:tcBorders>
              <w:top w:val="single" w:sz="4" w:space="0" w:color="000000"/>
              <w:left w:val="single" w:sz="4" w:space="0" w:color="000000"/>
              <w:bottom w:val="single" w:sz="4" w:space="0" w:color="000000"/>
              <w:right w:val="single" w:sz="4" w:space="0" w:color="000000"/>
            </w:tcBorders>
            <w:noWrap/>
            <w:vAlign w:val="center"/>
          </w:tcPr>
          <w:p w14:paraId="0FCAB246" w14:textId="77777777" w:rsidR="00647AC5" w:rsidRDefault="00647AC5">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E25D97B" w14:textId="77777777" w:rsidR="00647AC5" w:rsidRDefault="00647AC5">
            <w:pPr>
              <w:jc w:val="center"/>
              <w:rPr>
                <w:rFonts w:ascii="宋体" w:hAnsi="宋体" w:cs="宋体"/>
                <w:color w:val="000000"/>
                <w:szCs w:val="21"/>
              </w:rPr>
            </w:pPr>
          </w:p>
        </w:tc>
        <w:tc>
          <w:tcPr>
            <w:tcW w:w="1605" w:type="dxa"/>
            <w:gridSpan w:val="2"/>
            <w:tcBorders>
              <w:top w:val="single" w:sz="4" w:space="0" w:color="000000"/>
              <w:left w:val="single" w:sz="4" w:space="0" w:color="000000"/>
              <w:bottom w:val="single" w:sz="4" w:space="0" w:color="000000"/>
              <w:right w:val="single" w:sz="4" w:space="0" w:color="000000"/>
            </w:tcBorders>
            <w:noWrap/>
            <w:vAlign w:val="center"/>
          </w:tcPr>
          <w:p w14:paraId="3D152A69" w14:textId="77777777" w:rsidR="00647AC5" w:rsidRDefault="00647AC5">
            <w:pPr>
              <w:jc w:val="center"/>
              <w:rPr>
                <w:rFonts w:ascii="宋体" w:hAnsi="宋体" w:cs="宋体"/>
                <w:color w:val="000000"/>
                <w:szCs w:val="21"/>
              </w:rPr>
            </w:pPr>
          </w:p>
        </w:tc>
        <w:tc>
          <w:tcPr>
            <w:tcW w:w="1065" w:type="dxa"/>
            <w:gridSpan w:val="2"/>
            <w:tcBorders>
              <w:top w:val="single" w:sz="4" w:space="0" w:color="000000"/>
              <w:left w:val="single" w:sz="4" w:space="0" w:color="000000"/>
              <w:bottom w:val="single" w:sz="4" w:space="0" w:color="000000"/>
              <w:right w:val="single" w:sz="4" w:space="0" w:color="000000"/>
            </w:tcBorders>
            <w:noWrap/>
            <w:vAlign w:val="center"/>
          </w:tcPr>
          <w:p w14:paraId="7008D92E" w14:textId="77777777" w:rsidR="00647AC5" w:rsidRDefault="00647AC5">
            <w:pPr>
              <w:jc w:val="center"/>
              <w:rPr>
                <w:rFonts w:ascii="宋体" w:hAnsi="宋体" w:cs="宋体"/>
                <w:color w:val="000000"/>
                <w:szCs w:val="21"/>
              </w:rPr>
            </w:pPr>
          </w:p>
        </w:tc>
        <w:tc>
          <w:tcPr>
            <w:tcW w:w="1335" w:type="dxa"/>
            <w:gridSpan w:val="2"/>
            <w:tcBorders>
              <w:top w:val="single" w:sz="4" w:space="0" w:color="000000"/>
              <w:left w:val="single" w:sz="4" w:space="0" w:color="000000"/>
              <w:bottom w:val="single" w:sz="4" w:space="0" w:color="000000"/>
              <w:right w:val="single" w:sz="4" w:space="0" w:color="000000"/>
            </w:tcBorders>
            <w:noWrap/>
            <w:vAlign w:val="center"/>
          </w:tcPr>
          <w:p w14:paraId="1E80AE27" w14:textId="77777777" w:rsidR="00647AC5" w:rsidRDefault="00647AC5">
            <w:pPr>
              <w:rPr>
                <w:rFonts w:ascii="宋体" w:hAnsi="宋体" w:cs="宋体"/>
                <w:color w:val="000000"/>
                <w:szCs w:val="21"/>
              </w:rPr>
            </w:pPr>
          </w:p>
        </w:tc>
      </w:tr>
      <w:tr w:rsidR="00647AC5" w14:paraId="753FBDC6" w14:textId="77777777">
        <w:trPr>
          <w:gridAfter w:val="1"/>
          <w:wAfter w:w="254" w:type="dxa"/>
          <w:trHeight w:val="520"/>
        </w:trPr>
        <w:tc>
          <w:tcPr>
            <w:tcW w:w="587" w:type="dxa"/>
            <w:tcBorders>
              <w:top w:val="single" w:sz="4" w:space="0" w:color="000000"/>
              <w:left w:val="single" w:sz="4" w:space="0" w:color="000000"/>
              <w:bottom w:val="single" w:sz="4" w:space="0" w:color="000000"/>
              <w:right w:val="single" w:sz="4" w:space="0" w:color="000000"/>
            </w:tcBorders>
            <w:noWrap/>
            <w:vAlign w:val="center"/>
          </w:tcPr>
          <w:p w14:paraId="78951681" w14:textId="77777777" w:rsidR="00647AC5" w:rsidRDefault="00647AC5">
            <w:pPr>
              <w:jc w:val="center"/>
              <w:rPr>
                <w:rFonts w:ascii="宋体" w:hAnsi="宋体" w:cs="宋体"/>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noWrap/>
            <w:vAlign w:val="center"/>
          </w:tcPr>
          <w:p w14:paraId="0A8D511F" w14:textId="77777777" w:rsidR="00647AC5" w:rsidRDefault="00647AC5">
            <w:pPr>
              <w:jc w:val="center"/>
              <w:rPr>
                <w:rFonts w:ascii="宋体" w:hAnsi="宋体" w:cs="宋体"/>
                <w:color w:val="000000"/>
                <w:szCs w:val="21"/>
              </w:rPr>
            </w:pPr>
          </w:p>
        </w:tc>
        <w:tc>
          <w:tcPr>
            <w:tcW w:w="1601" w:type="dxa"/>
            <w:gridSpan w:val="2"/>
            <w:tcBorders>
              <w:top w:val="single" w:sz="4" w:space="0" w:color="000000"/>
              <w:left w:val="single" w:sz="4" w:space="0" w:color="000000"/>
              <w:bottom w:val="single" w:sz="4" w:space="0" w:color="000000"/>
              <w:right w:val="single" w:sz="4" w:space="0" w:color="000000"/>
            </w:tcBorders>
            <w:noWrap/>
            <w:vAlign w:val="center"/>
          </w:tcPr>
          <w:p w14:paraId="6A6DC848" w14:textId="77777777" w:rsidR="00647AC5" w:rsidRDefault="00647AC5">
            <w:pPr>
              <w:jc w:val="center"/>
              <w:rPr>
                <w:rFonts w:ascii="宋体" w:hAnsi="宋体" w:cs="宋体"/>
                <w:color w:val="000000"/>
                <w:szCs w:val="21"/>
              </w:rPr>
            </w:pP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10A970F0" w14:textId="77777777" w:rsidR="00647AC5" w:rsidRDefault="00647AC5">
            <w:pPr>
              <w:jc w:val="center"/>
              <w:rPr>
                <w:rFonts w:ascii="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14:paraId="4F5E678D" w14:textId="77777777" w:rsidR="00647AC5" w:rsidRDefault="00647AC5">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14:paraId="73B7672F" w14:textId="77777777" w:rsidR="00647AC5" w:rsidRDefault="00647AC5">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5DFE638B" w14:textId="77777777" w:rsidR="00647AC5" w:rsidRDefault="00647AC5">
            <w:pPr>
              <w:jc w:val="center"/>
              <w:rPr>
                <w:rFonts w:ascii="宋体" w:hAnsi="宋体" w:cs="宋体"/>
                <w:color w:val="000000"/>
                <w:szCs w:val="21"/>
              </w:rPr>
            </w:pPr>
          </w:p>
        </w:tc>
        <w:tc>
          <w:tcPr>
            <w:tcW w:w="1290" w:type="dxa"/>
            <w:gridSpan w:val="2"/>
            <w:tcBorders>
              <w:top w:val="single" w:sz="4" w:space="0" w:color="000000"/>
              <w:left w:val="single" w:sz="4" w:space="0" w:color="000000"/>
              <w:bottom w:val="single" w:sz="4" w:space="0" w:color="000000"/>
              <w:right w:val="single" w:sz="4" w:space="0" w:color="000000"/>
            </w:tcBorders>
            <w:noWrap/>
            <w:vAlign w:val="center"/>
          </w:tcPr>
          <w:p w14:paraId="033DB3E0" w14:textId="77777777" w:rsidR="00647AC5" w:rsidRDefault="00647AC5">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12A4CD2" w14:textId="77777777" w:rsidR="00647AC5" w:rsidRDefault="00647AC5">
            <w:pPr>
              <w:jc w:val="center"/>
              <w:rPr>
                <w:rFonts w:ascii="宋体" w:hAnsi="宋体" w:cs="宋体"/>
                <w:color w:val="000000"/>
                <w:szCs w:val="21"/>
              </w:rPr>
            </w:pPr>
          </w:p>
        </w:tc>
        <w:tc>
          <w:tcPr>
            <w:tcW w:w="1605" w:type="dxa"/>
            <w:gridSpan w:val="2"/>
            <w:tcBorders>
              <w:top w:val="single" w:sz="4" w:space="0" w:color="000000"/>
              <w:left w:val="single" w:sz="4" w:space="0" w:color="000000"/>
              <w:bottom w:val="single" w:sz="4" w:space="0" w:color="000000"/>
              <w:right w:val="single" w:sz="4" w:space="0" w:color="000000"/>
            </w:tcBorders>
            <w:noWrap/>
            <w:vAlign w:val="center"/>
          </w:tcPr>
          <w:p w14:paraId="7ED21A2F" w14:textId="77777777" w:rsidR="00647AC5" w:rsidRDefault="00647AC5">
            <w:pPr>
              <w:jc w:val="center"/>
              <w:rPr>
                <w:rFonts w:ascii="宋体" w:hAnsi="宋体" w:cs="宋体"/>
                <w:color w:val="000000"/>
                <w:szCs w:val="21"/>
              </w:rPr>
            </w:pPr>
          </w:p>
        </w:tc>
        <w:tc>
          <w:tcPr>
            <w:tcW w:w="1065" w:type="dxa"/>
            <w:gridSpan w:val="2"/>
            <w:tcBorders>
              <w:top w:val="single" w:sz="4" w:space="0" w:color="000000"/>
              <w:left w:val="single" w:sz="4" w:space="0" w:color="000000"/>
              <w:bottom w:val="single" w:sz="4" w:space="0" w:color="000000"/>
              <w:right w:val="single" w:sz="4" w:space="0" w:color="000000"/>
            </w:tcBorders>
            <w:noWrap/>
            <w:vAlign w:val="center"/>
          </w:tcPr>
          <w:p w14:paraId="5D43849E" w14:textId="77777777" w:rsidR="00647AC5" w:rsidRDefault="00647AC5">
            <w:pPr>
              <w:jc w:val="center"/>
              <w:rPr>
                <w:rFonts w:ascii="宋体" w:hAnsi="宋体" w:cs="宋体"/>
                <w:color w:val="000000"/>
                <w:szCs w:val="21"/>
              </w:rPr>
            </w:pPr>
          </w:p>
        </w:tc>
        <w:tc>
          <w:tcPr>
            <w:tcW w:w="1335" w:type="dxa"/>
            <w:gridSpan w:val="2"/>
            <w:tcBorders>
              <w:top w:val="single" w:sz="4" w:space="0" w:color="000000"/>
              <w:left w:val="single" w:sz="4" w:space="0" w:color="000000"/>
              <w:bottom w:val="single" w:sz="4" w:space="0" w:color="000000"/>
              <w:right w:val="single" w:sz="4" w:space="0" w:color="000000"/>
            </w:tcBorders>
            <w:noWrap/>
            <w:vAlign w:val="center"/>
          </w:tcPr>
          <w:p w14:paraId="024391DF" w14:textId="77777777" w:rsidR="00647AC5" w:rsidRDefault="00647AC5">
            <w:pPr>
              <w:rPr>
                <w:rFonts w:ascii="宋体" w:hAnsi="宋体" w:cs="宋体"/>
                <w:color w:val="000000"/>
                <w:szCs w:val="21"/>
              </w:rPr>
            </w:pPr>
          </w:p>
        </w:tc>
      </w:tr>
      <w:tr w:rsidR="00647AC5" w14:paraId="2DA1125E" w14:textId="77777777">
        <w:trPr>
          <w:gridAfter w:val="1"/>
          <w:wAfter w:w="254" w:type="dxa"/>
          <w:trHeight w:val="690"/>
        </w:trPr>
        <w:tc>
          <w:tcPr>
            <w:tcW w:w="587" w:type="dxa"/>
            <w:tcBorders>
              <w:top w:val="single" w:sz="4" w:space="0" w:color="000000"/>
              <w:left w:val="single" w:sz="4" w:space="0" w:color="000000"/>
              <w:bottom w:val="single" w:sz="4" w:space="0" w:color="000000"/>
              <w:right w:val="single" w:sz="4" w:space="0" w:color="000000"/>
            </w:tcBorders>
            <w:noWrap/>
            <w:vAlign w:val="center"/>
          </w:tcPr>
          <w:p w14:paraId="296043C1" w14:textId="77777777" w:rsidR="00647AC5" w:rsidRDefault="00647AC5">
            <w:pPr>
              <w:jc w:val="center"/>
              <w:rPr>
                <w:rFonts w:ascii="宋体" w:hAnsi="宋体" w:cs="宋体"/>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noWrap/>
            <w:vAlign w:val="center"/>
          </w:tcPr>
          <w:p w14:paraId="6D140007" w14:textId="77777777" w:rsidR="00647AC5" w:rsidRDefault="00647AC5">
            <w:pPr>
              <w:jc w:val="center"/>
              <w:rPr>
                <w:rFonts w:ascii="宋体" w:hAnsi="宋体" w:cs="宋体"/>
                <w:color w:val="000000"/>
                <w:szCs w:val="21"/>
              </w:rPr>
            </w:pPr>
          </w:p>
        </w:tc>
        <w:tc>
          <w:tcPr>
            <w:tcW w:w="1601" w:type="dxa"/>
            <w:gridSpan w:val="2"/>
            <w:tcBorders>
              <w:top w:val="single" w:sz="4" w:space="0" w:color="000000"/>
              <w:left w:val="single" w:sz="4" w:space="0" w:color="000000"/>
              <w:bottom w:val="single" w:sz="4" w:space="0" w:color="000000"/>
              <w:right w:val="single" w:sz="4" w:space="0" w:color="000000"/>
            </w:tcBorders>
            <w:noWrap/>
            <w:vAlign w:val="center"/>
          </w:tcPr>
          <w:p w14:paraId="3352003C" w14:textId="77777777" w:rsidR="00647AC5" w:rsidRDefault="00647AC5">
            <w:pPr>
              <w:jc w:val="center"/>
              <w:rPr>
                <w:rFonts w:ascii="宋体" w:hAnsi="宋体" w:cs="宋体"/>
                <w:color w:val="000000"/>
                <w:szCs w:val="21"/>
              </w:rPr>
            </w:pP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6BDFC2A7" w14:textId="77777777" w:rsidR="00647AC5" w:rsidRDefault="00647AC5">
            <w:pPr>
              <w:jc w:val="center"/>
              <w:rPr>
                <w:rFonts w:ascii="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14:paraId="023B7E1A" w14:textId="77777777" w:rsidR="00647AC5" w:rsidRDefault="00647AC5">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14:paraId="3F61619E" w14:textId="77777777" w:rsidR="00647AC5" w:rsidRDefault="00647AC5">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15EAD0C1" w14:textId="77777777" w:rsidR="00647AC5" w:rsidRDefault="00647AC5">
            <w:pPr>
              <w:jc w:val="center"/>
              <w:rPr>
                <w:rFonts w:ascii="宋体" w:hAnsi="宋体" w:cs="宋体"/>
                <w:color w:val="000000"/>
                <w:szCs w:val="21"/>
              </w:rPr>
            </w:pPr>
          </w:p>
        </w:tc>
        <w:tc>
          <w:tcPr>
            <w:tcW w:w="1290" w:type="dxa"/>
            <w:gridSpan w:val="2"/>
            <w:tcBorders>
              <w:top w:val="single" w:sz="4" w:space="0" w:color="000000"/>
              <w:left w:val="single" w:sz="4" w:space="0" w:color="000000"/>
              <w:bottom w:val="single" w:sz="4" w:space="0" w:color="000000"/>
              <w:right w:val="single" w:sz="4" w:space="0" w:color="000000"/>
            </w:tcBorders>
            <w:noWrap/>
            <w:vAlign w:val="center"/>
          </w:tcPr>
          <w:p w14:paraId="6C574B3C" w14:textId="77777777" w:rsidR="00647AC5" w:rsidRDefault="00647AC5">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EE35CE" w14:textId="77777777" w:rsidR="00647AC5" w:rsidRDefault="00647AC5">
            <w:pPr>
              <w:jc w:val="center"/>
              <w:rPr>
                <w:rFonts w:ascii="宋体" w:hAnsi="宋体" w:cs="宋体"/>
                <w:color w:val="000000"/>
                <w:szCs w:val="21"/>
              </w:rPr>
            </w:pPr>
          </w:p>
        </w:tc>
        <w:tc>
          <w:tcPr>
            <w:tcW w:w="1605" w:type="dxa"/>
            <w:gridSpan w:val="2"/>
            <w:tcBorders>
              <w:top w:val="single" w:sz="4" w:space="0" w:color="000000"/>
              <w:left w:val="single" w:sz="4" w:space="0" w:color="000000"/>
              <w:bottom w:val="single" w:sz="4" w:space="0" w:color="000000"/>
              <w:right w:val="single" w:sz="4" w:space="0" w:color="000000"/>
            </w:tcBorders>
            <w:noWrap/>
            <w:vAlign w:val="center"/>
          </w:tcPr>
          <w:p w14:paraId="2C93072A" w14:textId="77777777" w:rsidR="00647AC5" w:rsidRDefault="00647AC5">
            <w:pPr>
              <w:jc w:val="center"/>
              <w:rPr>
                <w:rFonts w:ascii="宋体" w:hAnsi="宋体" w:cs="宋体"/>
                <w:color w:val="000000"/>
                <w:szCs w:val="21"/>
              </w:rPr>
            </w:pPr>
          </w:p>
        </w:tc>
        <w:tc>
          <w:tcPr>
            <w:tcW w:w="1065" w:type="dxa"/>
            <w:gridSpan w:val="2"/>
            <w:tcBorders>
              <w:top w:val="single" w:sz="4" w:space="0" w:color="000000"/>
              <w:left w:val="single" w:sz="4" w:space="0" w:color="000000"/>
              <w:bottom w:val="single" w:sz="4" w:space="0" w:color="000000"/>
              <w:right w:val="single" w:sz="4" w:space="0" w:color="000000"/>
            </w:tcBorders>
            <w:noWrap/>
            <w:vAlign w:val="center"/>
          </w:tcPr>
          <w:p w14:paraId="1F869C51" w14:textId="77777777" w:rsidR="00647AC5" w:rsidRDefault="00647AC5">
            <w:pPr>
              <w:jc w:val="center"/>
              <w:rPr>
                <w:rFonts w:ascii="宋体" w:hAnsi="宋体" w:cs="宋体"/>
                <w:color w:val="000000"/>
                <w:szCs w:val="21"/>
              </w:rPr>
            </w:pPr>
          </w:p>
        </w:tc>
        <w:tc>
          <w:tcPr>
            <w:tcW w:w="1335" w:type="dxa"/>
            <w:gridSpan w:val="2"/>
            <w:tcBorders>
              <w:top w:val="single" w:sz="4" w:space="0" w:color="000000"/>
              <w:left w:val="single" w:sz="4" w:space="0" w:color="000000"/>
              <w:bottom w:val="single" w:sz="4" w:space="0" w:color="000000"/>
              <w:right w:val="single" w:sz="4" w:space="0" w:color="000000"/>
            </w:tcBorders>
            <w:noWrap/>
            <w:vAlign w:val="center"/>
          </w:tcPr>
          <w:p w14:paraId="0A27A2E6" w14:textId="77777777" w:rsidR="00647AC5" w:rsidRDefault="00647AC5">
            <w:pPr>
              <w:rPr>
                <w:rFonts w:ascii="宋体" w:hAnsi="宋体" w:cs="宋体"/>
                <w:color w:val="000000"/>
                <w:szCs w:val="21"/>
              </w:rPr>
            </w:pPr>
          </w:p>
        </w:tc>
      </w:tr>
      <w:tr w:rsidR="00647AC5" w14:paraId="56E858D9" w14:textId="77777777">
        <w:trPr>
          <w:gridAfter w:val="1"/>
          <w:wAfter w:w="254" w:type="dxa"/>
          <w:trHeight w:val="1595"/>
        </w:trPr>
        <w:tc>
          <w:tcPr>
            <w:tcW w:w="12793" w:type="dxa"/>
            <w:gridSpan w:val="16"/>
            <w:tcBorders>
              <w:top w:val="nil"/>
              <w:left w:val="nil"/>
              <w:bottom w:val="nil"/>
              <w:right w:val="nil"/>
            </w:tcBorders>
            <w:vAlign w:val="center"/>
          </w:tcPr>
          <w:p w14:paraId="174A7E90" w14:textId="77777777" w:rsidR="00647AC5" w:rsidRDefault="00994B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填表说明：</w:t>
            </w:r>
            <w:r>
              <w:rPr>
                <w:rFonts w:ascii="宋体" w:hAnsi="宋体" w:cs="宋体" w:hint="eastAsia"/>
                <w:color w:val="000000"/>
                <w:kern w:val="0"/>
                <w:szCs w:val="21"/>
                <w:lang w:bidi="ar"/>
              </w:rPr>
              <w:br/>
              <w:t>1.本表中应详细登记供应商签订的合同信息及供应商评价信息；</w:t>
            </w:r>
            <w:r>
              <w:rPr>
                <w:rFonts w:ascii="宋体" w:hAnsi="宋体" w:cs="宋体" w:hint="eastAsia"/>
                <w:color w:val="000000"/>
                <w:kern w:val="0"/>
                <w:szCs w:val="21"/>
                <w:lang w:bidi="ar"/>
              </w:rPr>
              <w:br/>
              <w:t>2.合同类型可以分为：施工劳务分包队伍（路面类）2.施工劳务分包队伍（桥梁加固类）3.沥青混凝土供应商4.沥青供应商5.石料供应商6.玄武岩石料供应商7.交安设施供应商8.路面施工材料供应商9.材料供应商 10.服务供应商 11.运输队伍</w:t>
            </w:r>
          </w:p>
        </w:tc>
        <w:tc>
          <w:tcPr>
            <w:tcW w:w="1335" w:type="dxa"/>
            <w:gridSpan w:val="2"/>
            <w:tcBorders>
              <w:top w:val="nil"/>
              <w:left w:val="nil"/>
              <w:bottom w:val="nil"/>
              <w:right w:val="nil"/>
            </w:tcBorders>
            <w:noWrap/>
            <w:vAlign w:val="center"/>
          </w:tcPr>
          <w:p w14:paraId="1FE608B2" w14:textId="77777777" w:rsidR="00647AC5" w:rsidRDefault="00647AC5">
            <w:pPr>
              <w:rPr>
                <w:rFonts w:ascii="宋体" w:hAnsi="宋体" w:cs="宋体"/>
                <w:color w:val="000000"/>
                <w:szCs w:val="21"/>
              </w:rPr>
            </w:pPr>
          </w:p>
        </w:tc>
      </w:tr>
    </w:tbl>
    <w:p w14:paraId="2AA561E9" w14:textId="77777777" w:rsidR="00647AC5" w:rsidRDefault="00647AC5">
      <w:pPr>
        <w:jc w:val="center"/>
        <w:outlineLvl w:val="0"/>
        <w:rPr>
          <w:rFonts w:ascii="宋体" w:hAnsi="宋体"/>
          <w:b/>
          <w:bCs/>
          <w:sz w:val="28"/>
          <w:szCs w:val="28"/>
        </w:rPr>
      </w:pPr>
    </w:p>
    <w:tbl>
      <w:tblPr>
        <w:tblW w:w="13590" w:type="dxa"/>
        <w:tblInd w:w="93" w:type="dxa"/>
        <w:tblLook w:val="04A0" w:firstRow="1" w:lastRow="0" w:firstColumn="1" w:lastColumn="0" w:noHBand="0" w:noVBand="1"/>
      </w:tblPr>
      <w:tblGrid>
        <w:gridCol w:w="717"/>
        <w:gridCol w:w="1389"/>
        <w:gridCol w:w="2022"/>
        <w:gridCol w:w="1806"/>
        <w:gridCol w:w="2115"/>
        <w:gridCol w:w="2948"/>
        <w:gridCol w:w="2593"/>
      </w:tblGrid>
      <w:tr w:rsidR="00647AC5" w14:paraId="0638A186" w14:textId="77777777">
        <w:trPr>
          <w:trHeight w:val="940"/>
        </w:trPr>
        <w:tc>
          <w:tcPr>
            <w:tcW w:w="13590" w:type="dxa"/>
            <w:gridSpan w:val="7"/>
            <w:tcBorders>
              <w:top w:val="nil"/>
              <w:left w:val="nil"/>
              <w:bottom w:val="nil"/>
              <w:right w:val="nil"/>
            </w:tcBorders>
            <w:vAlign w:val="center"/>
          </w:tcPr>
          <w:p w14:paraId="25AA02C2" w14:textId="77777777" w:rsidR="00647AC5" w:rsidRDefault="00994BDD">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8、供应商合同信息及信用评价</w:t>
            </w:r>
            <w:r>
              <w:rPr>
                <w:rFonts w:ascii="宋体" w:hAnsi="宋体" w:cs="宋体" w:hint="eastAsia"/>
                <w:b/>
                <w:bCs/>
                <w:color w:val="000000"/>
                <w:kern w:val="0"/>
                <w:sz w:val="32"/>
                <w:szCs w:val="32"/>
                <w:lang w:bidi="ar"/>
              </w:rPr>
              <w:br/>
              <w:t>公司评分表</w:t>
            </w:r>
          </w:p>
        </w:tc>
      </w:tr>
      <w:tr w:rsidR="00647AC5" w14:paraId="3C6EAFFB" w14:textId="77777777">
        <w:trPr>
          <w:trHeight w:val="48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45994B60"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24ED7679"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供应商名称</w:t>
            </w:r>
          </w:p>
        </w:tc>
        <w:tc>
          <w:tcPr>
            <w:tcW w:w="0" w:type="auto"/>
            <w:gridSpan w:val="4"/>
            <w:tcBorders>
              <w:top w:val="single" w:sz="4" w:space="0" w:color="000000"/>
              <w:left w:val="single" w:sz="4" w:space="0" w:color="000000"/>
              <w:bottom w:val="nil"/>
              <w:right w:val="nil"/>
            </w:tcBorders>
            <w:noWrap/>
            <w:vAlign w:val="center"/>
          </w:tcPr>
          <w:p w14:paraId="44E6B635"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评价内容</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61E8D636"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公司评价分数</w:t>
            </w:r>
          </w:p>
        </w:tc>
      </w:tr>
      <w:tr w:rsidR="00647AC5" w14:paraId="28E91D98" w14:textId="77777777">
        <w:trPr>
          <w:trHeight w:val="12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D620C44" w14:textId="77777777" w:rsidR="00647AC5" w:rsidRDefault="00647AC5">
            <w:pPr>
              <w:jc w:val="center"/>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57D95F9" w14:textId="77777777" w:rsidR="00647AC5" w:rsidRDefault="00647AC5">
            <w:pPr>
              <w:jc w:val="center"/>
              <w:rPr>
                <w:rFonts w:ascii="宋体" w:hAnsi="宋体" w:cs="宋体"/>
                <w:color w:val="000000"/>
                <w:sz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14:paraId="2DEF424E"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履约能力及综合管理</w:t>
            </w:r>
            <w:r>
              <w:rPr>
                <w:rFonts w:ascii="宋体" w:hAnsi="宋体" w:cs="宋体" w:hint="eastAsia"/>
                <w:color w:val="000000"/>
                <w:kern w:val="0"/>
                <w:sz w:val="24"/>
                <w:lang w:bidi="ar"/>
              </w:rPr>
              <w:br/>
              <w:t>30%</w:t>
            </w:r>
          </w:p>
        </w:tc>
        <w:tc>
          <w:tcPr>
            <w:tcW w:w="1755" w:type="dxa"/>
            <w:tcBorders>
              <w:top w:val="single" w:sz="4" w:space="0" w:color="000000"/>
              <w:left w:val="single" w:sz="4" w:space="0" w:color="000000"/>
              <w:bottom w:val="single" w:sz="4" w:space="0" w:color="000000"/>
              <w:right w:val="single" w:sz="4" w:space="0" w:color="000000"/>
            </w:tcBorders>
            <w:vAlign w:val="center"/>
          </w:tcPr>
          <w:p w14:paraId="4ECF83CD"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质量及环境管理</w:t>
            </w:r>
            <w:r>
              <w:rPr>
                <w:rFonts w:ascii="宋体" w:hAnsi="宋体" w:cs="宋体" w:hint="eastAsia"/>
                <w:color w:val="000000"/>
                <w:kern w:val="0"/>
                <w:sz w:val="24"/>
                <w:lang w:bidi="ar"/>
              </w:rPr>
              <w:br/>
              <w:t>30%</w:t>
            </w:r>
          </w:p>
        </w:tc>
        <w:tc>
          <w:tcPr>
            <w:tcW w:w="2055" w:type="dxa"/>
            <w:tcBorders>
              <w:top w:val="single" w:sz="4" w:space="0" w:color="000000"/>
              <w:left w:val="single" w:sz="4" w:space="0" w:color="000000"/>
              <w:bottom w:val="single" w:sz="4" w:space="0" w:color="000000"/>
              <w:right w:val="single" w:sz="4" w:space="0" w:color="000000"/>
            </w:tcBorders>
            <w:vAlign w:val="center"/>
          </w:tcPr>
          <w:p w14:paraId="0A0024AB"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安全及职业健康管理</w:t>
            </w:r>
            <w:r>
              <w:rPr>
                <w:rFonts w:ascii="宋体" w:hAnsi="宋体" w:cs="宋体" w:hint="eastAsia"/>
                <w:color w:val="000000"/>
                <w:kern w:val="0"/>
                <w:sz w:val="24"/>
                <w:lang w:bidi="ar"/>
              </w:rPr>
              <w:br/>
              <w:t>30%</w:t>
            </w:r>
          </w:p>
        </w:tc>
        <w:tc>
          <w:tcPr>
            <w:tcW w:w="2865" w:type="dxa"/>
            <w:tcBorders>
              <w:top w:val="single" w:sz="4" w:space="0" w:color="000000"/>
              <w:left w:val="single" w:sz="4" w:space="0" w:color="000000"/>
              <w:bottom w:val="single" w:sz="4" w:space="0" w:color="000000"/>
              <w:right w:val="single" w:sz="4" w:space="0" w:color="000000"/>
            </w:tcBorders>
            <w:vAlign w:val="center"/>
          </w:tcPr>
          <w:p w14:paraId="428B7BC1"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其他</w:t>
            </w:r>
            <w:r>
              <w:rPr>
                <w:rFonts w:ascii="宋体" w:hAnsi="宋体" w:cs="宋体" w:hint="eastAsia"/>
                <w:color w:val="000000"/>
                <w:kern w:val="0"/>
                <w:sz w:val="24"/>
                <w:lang w:bidi="ar"/>
              </w:rPr>
              <w:br/>
              <w:t>（信誉度、服务意识等）</w:t>
            </w:r>
            <w:r>
              <w:rPr>
                <w:rFonts w:ascii="宋体" w:hAnsi="宋体" w:cs="宋体" w:hint="eastAsia"/>
                <w:color w:val="000000"/>
                <w:kern w:val="0"/>
                <w:sz w:val="24"/>
                <w:lang w:bidi="ar"/>
              </w:rPr>
              <w:br/>
              <w:t>10%</w:t>
            </w:r>
          </w:p>
        </w:tc>
        <w:tc>
          <w:tcPr>
            <w:tcW w:w="2520" w:type="dxa"/>
            <w:vMerge/>
            <w:tcBorders>
              <w:top w:val="single" w:sz="4" w:space="0" w:color="000000"/>
              <w:left w:val="single" w:sz="4" w:space="0" w:color="000000"/>
              <w:bottom w:val="single" w:sz="4" w:space="0" w:color="000000"/>
              <w:right w:val="single" w:sz="4" w:space="0" w:color="000000"/>
            </w:tcBorders>
            <w:vAlign w:val="center"/>
          </w:tcPr>
          <w:p w14:paraId="7C176776" w14:textId="77777777" w:rsidR="00647AC5" w:rsidRDefault="00647AC5">
            <w:pPr>
              <w:jc w:val="center"/>
              <w:rPr>
                <w:rFonts w:ascii="宋体" w:hAnsi="宋体" w:cs="宋体"/>
                <w:color w:val="000000"/>
                <w:sz w:val="24"/>
              </w:rPr>
            </w:pPr>
          </w:p>
        </w:tc>
      </w:tr>
      <w:tr w:rsidR="00647AC5" w14:paraId="2412E417"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2211049"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7A7F9D"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7E5B44"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800025"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924703"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BB0114"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251E94" w14:textId="77777777" w:rsidR="00647AC5" w:rsidRDefault="00647AC5">
            <w:pPr>
              <w:jc w:val="center"/>
              <w:rPr>
                <w:rFonts w:ascii="宋体" w:hAnsi="宋体" w:cs="宋体"/>
                <w:color w:val="000000"/>
                <w:sz w:val="24"/>
              </w:rPr>
            </w:pPr>
          </w:p>
        </w:tc>
      </w:tr>
      <w:tr w:rsidR="00647AC5" w14:paraId="4E80649F"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3C51569"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D30276"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122DE0"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76CF60"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FE9063"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F5D8D7"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8C96C3" w14:textId="77777777" w:rsidR="00647AC5" w:rsidRDefault="00647AC5">
            <w:pPr>
              <w:jc w:val="center"/>
              <w:rPr>
                <w:rFonts w:ascii="宋体" w:hAnsi="宋体" w:cs="宋体"/>
                <w:color w:val="000000"/>
                <w:sz w:val="24"/>
              </w:rPr>
            </w:pPr>
          </w:p>
        </w:tc>
      </w:tr>
      <w:tr w:rsidR="00647AC5" w14:paraId="0CA39484"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EA100EE"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AD63C7"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D9C7C6"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D1C1C8"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04011B"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AB2E91"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264EA3" w14:textId="77777777" w:rsidR="00647AC5" w:rsidRDefault="00647AC5">
            <w:pPr>
              <w:jc w:val="center"/>
              <w:rPr>
                <w:rFonts w:ascii="宋体" w:hAnsi="宋体" w:cs="宋体"/>
                <w:color w:val="000000"/>
                <w:sz w:val="24"/>
              </w:rPr>
            </w:pPr>
          </w:p>
        </w:tc>
      </w:tr>
      <w:tr w:rsidR="00647AC5" w14:paraId="285A482F"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A85427F"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550B54"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A085D6"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3B20EF"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6B4186"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BD7D35"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7937B1" w14:textId="77777777" w:rsidR="00647AC5" w:rsidRDefault="00647AC5">
            <w:pPr>
              <w:rPr>
                <w:rFonts w:ascii="宋体" w:hAnsi="宋体" w:cs="宋体"/>
                <w:color w:val="000000"/>
                <w:sz w:val="24"/>
              </w:rPr>
            </w:pPr>
          </w:p>
        </w:tc>
      </w:tr>
      <w:tr w:rsidR="00647AC5" w14:paraId="0A1A3296"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A900679"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5509CD"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65E001"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4F5ACF"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5B85E0"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2BB193"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482E04" w14:textId="77777777" w:rsidR="00647AC5" w:rsidRDefault="00647AC5">
            <w:pPr>
              <w:rPr>
                <w:rFonts w:ascii="宋体" w:hAnsi="宋体" w:cs="宋体"/>
                <w:color w:val="000000"/>
                <w:sz w:val="24"/>
              </w:rPr>
            </w:pPr>
          </w:p>
        </w:tc>
      </w:tr>
      <w:tr w:rsidR="00647AC5" w14:paraId="74F5274D"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A1363E2"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EBA234"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BA7B36"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1583AE"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69ABD7"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F213DF"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F137C4" w14:textId="77777777" w:rsidR="00647AC5" w:rsidRDefault="00647AC5">
            <w:pPr>
              <w:rPr>
                <w:rFonts w:ascii="宋体" w:hAnsi="宋体" w:cs="宋体"/>
                <w:color w:val="000000"/>
                <w:sz w:val="24"/>
              </w:rPr>
            </w:pPr>
          </w:p>
        </w:tc>
      </w:tr>
      <w:tr w:rsidR="00647AC5" w14:paraId="5C369EDE"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BF1B1A6"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39371A"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03956B"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8813D2"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6D49FD"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BC3B8F" w14:textId="77777777" w:rsidR="00647AC5" w:rsidRDefault="00647AC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45D62F" w14:textId="77777777" w:rsidR="00647AC5" w:rsidRDefault="00647AC5">
            <w:pPr>
              <w:rPr>
                <w:rFonts w:ascii="宋体" w:hAnsi="宋体" w:cs="宋体"/>
                <w:color w:val="000000"/>
                <w:sz w:val="24"/>
              </w:rPr>
            </w:pPr>
          </w:p>
        </w:tc>
      </w:tr>
      <w:tr w:rsidR="00647AC5" w14:paraId="6EBCE281" w14:textId="77777777">
        <w:trPr>
          <w:trHeight w:val="840"/>
        </w:trPr>
        <w:tc>
          <w:tcPr>
            <w:tcW w:w="0" w:type="auto"/>
            <w:gridSpan w:val="7"/>
            <w:tcBorders>
              <w:top w:val="single" w:sz="4" w:space="0" w:color="000000"/>
              <w:left w:val="single" w:sz="4" w:space="0" w:color="000000"/>
              <w:bottom w:val="single" w:sz="4" w:space="0" w:color="000000"/>
              <w:right w:val="single" w:sz="4" w:space="0" w:color="000000"/>
            </w:tcBorders>
            <w:noWrap/>
          </w:tcPr>
          <w:p w14:paraId="367983AA" w14:textId="77777777" w:rsidR="00647AC5" w:rsidRDefault="00994BDD">
            <w:pPr>
              <w:widowControl/>
              <w:jc w:val="left"/>
              <w:textAlignment w:val="top"/>
              <w:rPr>
                <w:rFonts w:ascii="宋体" w:hAnsi="宋体" w:cs="宋体"/>
                <w:color w:val="000000"/>
                <w:sz w:val="24"/>
              </w:rPr>
            </w:pPr>
            <w:r>
              <w:rPr>
                <w:rFonts w:ascii="宋体" w:hAnsi="宋体" w:cs="宋体" w:hint="eastAsia"/>
                <w:color w:val="000000"/>
                <w:kern w:val="0"/>
                <w:sz w:val="24"/>
                <w:lang w:bidi="ar"/>
              </w:rPr>
              <w:t xml:space="preserve">经办人：                             考评小组：                              分管领导：                                              </w:t>
            </w:r>
          </w:p>
        </w:tc>
      </w:tr>
    </w:tbl>
    <w:p w14:paraId="5F4A4F38" w14:textId="77777777" w:rsidR="00647AC5" w:rsidRDefault="00647AC5">
      <w:pPr>
        <w:jc w:val="center"/>
        <w:outlineLvl w:val="0"/>
        <w:rPr>
          <w:rFonts w:ascii="宋体" w:hAnsi="宋体"/>
          <w:b/>
          <w:bCs/>
          <w:sz w:val="28"/>
          <w:szCs w:val="28"/>
        </w:rPr>
      </w:pPr>
    </w:p>
    <w:p w14:paraId="40CE07F6" w14:textId="77777777" w:rsidR="00647AC5" w:rsidRDefault="00647AC5">
      <w:pPr>
        <w:jc w:val="center"/>
        <w:outlineLvl w:val="0"/>
        <w:rPr>
          <w:rFonts w:ascii="宋体" w:hAnsi="宋体"/>
          <w:b/>
          <w:bCs/>
          <w:sz w:val="28"/>
          <w:szCs w:val="28"/>
        </w:rPr>
      </w:pPr>
    </w:p>
    <w:p w14:paraId="3B14426E" w14:textId="77777777" w:rsidR="00647AC5" w:rsidRDefault="00647AC5">
      <w:pPr>
        <w:jc w:val="center"/>
        <w:outlineLvl w:val="0"/>
        <w:rPr>
          <w:rFonts w:ascii="宋体" w:hAnsi="宋体"/>
          <w:b/>
          <w:bCs/>
          <w:sz w:val="28"/>
          <w:szCs w:val="28"/>
        </w:rPr>
      </w:pPr>
    </w:p>
    <w:tbl>
      <w:tblPr>
        <w:tblW w:w="14445" w:type="dxa"/>
        <w:tblInd w:w="93" w:type="dxa"/>
        <w:tblLook w:val="04A0" w:firstRow="1" w:lastRow="0" w:firstColumn="1" w:lastColumn="0" w:noHBand="0" w:noVBand="1"/>
      </w:tblPr>
      <w:tblGrid>
        <w:gridCol w:w="1080"/>
        <w:gridCol w:w="1665"/>
        <w:gridCol w:w="2117"/>
        <w:gridCol w:w="1788"/>
        <w:gridCol w:w="2029"/>
        <w:gridCol w:w="1080"/>
        <w:gridCol w:w="1080"/>
        <w:gridCol w:w="1080"/>
        <w:gridCol w:w="2526"/>
      </w:tblGrid>
      <w:tr w:rsidR="00647AC5" w14:paraId="66FBE728" w14:textId="77777777">
        <w:trPr>
          <w:trHeight w:val="740"/>
        </w:trPr>
        <w:tc>
          <w:tcPr>
            <w:tcW w:w="14445" w:type="dxa"/>
            <w:gridSpan w:val="9"/>
            <w:tcBorders>
              <w:top w:val="nil"/>
              <w:left w:val="nil"/>
              <w:bottom w:val="nil"/>
              <w:right w:val="nil"/>
            </w:tcBorders>
            <w:vAlign w:val="center"/>
          </w:tcPr>
          <w:p w14:paraId="13455C8A" w14:textId="77777777" w:rsidR="00647AC5" w:rsidRDefault="00994BDD">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9、供应商合同信息及信用评价汇总表</w:t>
            </w:r>
          </w:p>
        </w:tc>
      </w:tr>
      <w:tr w:rsidR="00647AC5" w14:paraId="3DF4F4CA" w14:textId="77777777">
        <w:trPr>
          <w:trHeight w:val="500"/>
        </w:trPr>
        <w:tc>
          <w:tcPr>
            <w:tcW w:w="8679" w:type="dxa"/>
            <w:gridSpan w:val="5"/>
            <w:tcBorders>
              <w:top w:val="nil"/>
              <w:left w:val="nil"/>
              <w:bottom w:val="nil"/>
              <w:right w:val="nil"/>
            </w:tcBorders>
            <w:vAlign w:val="center"/>
          </w:tcPr>
          <w:p w14:paraId="68DFDF3E" w14:textId="77777777" w:rsidR="00647AC5" w:rsidRDefault="00994BDD">
            <w:pPr>
              <w:widowControl/>
              <w:jc w:val="left"/>
              <w:textAlignment w:val="center"/>
              <w:rPr>
                <w:rFonts w:ascii="宋体" w:hAnsi="宋体" w:cs="宋体"/>
                <w:color w:val="000000"/>
                <w:sz w:val="24"/>
              </w:rPr>
            </w:pPr>
            <w:r>
              <w:rPr>
                <w:rFonts w:ascii="宋体" w:hAnsi="宋体" w:cs="宋体" w:hint="eastAsia"/>
                <w:color w:val="000000"/>
                <w:kern w:val="0"/>
                <w:sz w:val="24"/>
                <w:lang w:bidi="ar"/>
              </w:rPr>
              <w:t>单位名称：</w:t>
            </w:r>
          </w:p>
        </w:tc>
        <w:tc>
          <w:tcPr>
            <w:tcW w:w="5766" w:type="dxa"/>
            <w:gridSpan w:val="4"/>
            <w:tcBorders>
              <w:top w:val="nil"/>
              <w:left w:val="nil"/>
              <w:bottom w:val="nil"/>
              <w:right w:val="nil"/>
            </w:tcBorders>
            <w:vAlign w:val="center"/>
          </w:tcPr>
          <w:p w14:paraId="6F843512"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评价时间：</w:t>
            </w:r>
          </w:p>
        </w:tc>
      </w:tr>
      <w:tr w:rsidR="00647AC5" w14:paraId="018083D6" w14:textId="77777777">
        <w:trPr>
          <w:trHeight w:val="48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795FCFF5"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14:paraId="6BB9DD64"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供应商名称</w:t>
            </w:r>
          </w:p>
        </w:tc>
        <w:tc>
          <w:tcPr>
            <w:tcW w:w="9174" w:type="dxa"/>
            <w:gridSpan w:val="6"/>
            <w:tcBorders>
              <w:top w:val="single" w:sz="4" w:space="0" w:color="000000"/>
              <w:left w:val="single" w:sz="4" w:space="0" w:color="000000"/>
              <w:bottom w:val="single" w:sz="4" w:space="0" w:color="000000"/>
              <w:right w:val="nil"/>
            </w:tcBorders>
            <w:vAlign w:val="center"/>
          </w:tcPr>
          <w:p w14:paraId="546F3B0A"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评价分数</w:t>
            </w:r>
          </w:p>
        </w:tc>
        <w:tc>
          <w:tcPr>
            <w:tcW w:w="2526" w:type="dxa"/>
            <w:vMerge w:val="restart"/>
            <w:tcBorders>
              <w:top w:val="single" w:sz="4" w:space="0" w:color="000000"/>
              <w:left w:val="single" w:sz="4" w:space="0" w:color="000000"/>
              <w:bottom w:val="single" w:sz="4" w:space="0" w:color="000000"/>
              <w:right w:val="single" w:sz="4" w:space="0" w:color="000000"/>
            </w:tcBorders>
            <w:vAlign w:val="center"/>
          </w:tcPr>
          <w:p w14:paraId="4A38D642"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区域公司</w:t>
            </w:r>
            <w:r>
              <w:rPr>
                <w:rFonts w:ascii="宋体" w:hAnsi="宋体" w:cs="宋体" w:hint="eastAsia"/>
                <w:color w:val="000000"/>
                <w:kern w:val="0"/>
                <w:sz w:val="24"/>
                <w:lang w:bidi="ar"/>
              </w:rPr>
              <w:br/>
              <w:t>（项目经理部）</w:t>
            </w:r>
            <w:r>
              <w:rPr>
                <w:rFonts w:ascii="宋体" w:hAnsi="宋体" w:cs="宋体" w:hint="eastAsia"/>
                <w:color w:val="000000"/>
                <w:kern w:val="0"/>
                <w:sz w:val="24"/>
                <w:lang w:bidi="ar"/>
              </w:rPr>
              <w:br/>
              <w:t>评价分数</w:t>
            </w:r>
            <w:r>
              <w:rPr>
                <w:rFonts w:ascii="宋体" w:hAnsi="宋体" w:cs="宋体" w:hint="eastAsia"/>
                <w:color w:val="000000"/>
                <w:kern w:val="0"/>
                <w:sz w:val="24"/>
                <w:lang w:bidi="ar"/>
              </w:rPr>
              <w:br/>
              <w:t>（合同1分数*合同1结算价+合同2分数+合同2结算价+合同N*合同N结算价）/合计金额）</w:t>
            </w:r>
          </w:p>
        </w:tc>
      </w:tr>
      <w:tr w:rsidR="00647AC5" w14:paraId="001D51D5" w14:textId="77777777">
        <w:trPr>
          <w:trHeight w:val="56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A4E64C3" w14:textId="77777777" w:rsidR="00647AC5" w:rsidRDefault="00647AC5">
            <w:pPr>
              <w:jc w:val="center"/>
              <w:rPr>
                <w:rFonts w:ascii="宋体" w:hAnsi="宋体" w:cs="宋体"/>
                <w:color w:val="000000"/>
                <w:sz w:val="24"/>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14:paraId="6C7C5345" w14:textId="77777777" w:rsidR="00647AC5" w:rsidRDefault="00647AC5">
            <w:pPr>
              <w:jc w:val="center"/>
              <w:rPr>
                <w:rFonts w:ascii="宋体" w:hAnsi="宋体" w:cs="宋体"/>
                <w:color w:val="000000"/>
                <w:sz w:val="24"/>
              </w:rPr>
            </w:pPr>
          </w:p>
        </w:tc>
        <w:tc>
          <w:tcPr>
            <w:tcW w:w="9174" w:type="dxa"/>
            <w:gridSpan w:val="6"/>
            <w:tcBorders>
              <w:top w:val="single" w:sz="4" w:space="0" w:color="000000"/>
              <w:left w:val="single" w:sz="4" w:space="0" w:color="000000"/>
              <w:bottom w:val="single" w:sz="4" w:space="0" w:color="000000"/>
              <w:right w:val="nil"/>
            </w:tcBorders>
            <w:vAlign w:val="center"/>
          </w:tcPr>
          <w:p w14:paraId="78937FD7"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各单位、项目部</w:t>
            </w:r>
          </w:p>
        </w:tc>
        <w:tc>
          <w:tcPr>
            <w:tcW w:w="2526" w:type="dxa"/>
            <w:vMerge/>
            <w:tcBorders>
              <w:top w:val="single" w:sz="4" w:space="0" w:color="000000"/>
              <w:left w:val="single" w:sz="4" w:space="0" w:color="000000"/>
              <w:bottom w:val="single" w:sz="4" w:space="0" w:color="000000"/>
              <w:right w:val="single" w:sz="4" w:space="0" w:color="000000"/>
            </w:tcBorders>
            <w:vAlign w:val="center"/>
          </w:tcPr>
          <w:p w14:paraId="4D9C4C06" w14:textId="77777777" w:rsidR="00647AC5" w:rsidRDefault="00647AC5">
            <w:pPr>
              <w:jc w:val="center"/>
              <w:rPr>
                <w:rFonts w:ascii="宋体" w:hAnsi="宋体" w:cs="宋体"/>
                <w:color w:val="000000"/>
                <w:sz w:val="24"/>
              </w:rPr>
            </w:pPr>
          </w:p>
        </w:tc>
      </w:tr>
      <w:tr w:rsidR="00647AC5" w14:paraId="04C8953D" w14:textId="77777777">
        <w:trPr>
          <w:trHeight w:val="78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FD90F13" w14:textId="77777777" w:rsidR="00647AC5" w:rsidRDefault="00647AC5">
            <w:pPr>
              <w:jc w:val="center"/>
              <w:rPr>
                <w:rFonts w:ascii="宋体" w:hAnsi="宋体" w:cs="宋体"/>
                <w:color w:val="000000"/>
                <w:sz w:val="24"/>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14:paraId="45243CAC" w14:textId="77777777" w:rsidR="00647AC5" w:rsidRDefault="00647AC5">
            <w:pPr>
              <w:jc w:val="center"/>
              <w:rPr>
                <w:rFonts w:ascii="宋体" w:hAnsi="宋体" w:cs="宋体"/>
                <w:color w:val="000000"/>
                <w:sz w:val="24"/>
              </w:rPr>
            </w:pPr>
          </w:p>
        </w:tc>
        <w:tc>
          <w:tcPr>
            <w:tcW w:w="3905" w:type="dxa"/>
            <w:gridSpan w:val="2"/>
            <w:tcBorders>
              <w:top w:val="single" w:sz="4" w:space="0" w:color="000000"/>
              <w:left w:val="single" w:sz="4" w:space="0" w:color="000000"/>
              <w:bottom w:val="single" w:sz="4" w:space="0" w:color="000000"/>
              <w:right w:val="single" w:sz="4" w:space="0" w:color="000000"/>
            </w:tcBorders>
            <w:vAlign w:val="center"/>
          </w:tcPr>
          <w:p w14:paraId="1A386296"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合同1</w:t>
            </w:r>
          </w:p>
        </w:tc>
        <w:tc>
          <w:tcPr>
            <w:tcW w:w="3109" w:type="dxa"/>
            <w:gridSpan w:val="2"/>
            <w:tcBorders>
              <w:top w:val="single" w:sz="4" w:space="0" w:color="000000"/>
              <w:left w:val="single" w:sz="4" w:space="0" w:color="000000"/>
              <w:bottom w:val="single" w:sz="4" w:space="0" w:color="000000"/>
              <w:right w:val="single" w:sz="4" w:space="0" w:color="000000"/>
            </w:tcBorders>
            <w:vAlign w:val="center"/>
          </w:tcPr>
          <w:p w14:paraId="002ACEA4"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合同2</w:t>
            </w:r>
          </w:p>
        </w:tc>
        <w:tc>
          <w:tcPr>
            <w:tcW w:w="1080" w:type="dxa"/>
            <w:tcBorders>
              <w:top w:val="single" w:sz="4" w:space="0" w:color="000000"/>
              <w:left w:val="single" w:sz="4" w:space="0" w:color="000000"/>
              <w:bottom w:val="single" w:sz="4" w:space="0" w:color="000000"/>
              <w:right w:val="single" w:sz="4" w:space="0" w:color="000000"/>
            </w:tcBorders>
            <w:vAlign w:val="center"/>
          </w:tcPr>
          <w:p w14:paraId="05461B42"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合同N</w:t>
            </w:r>
          </w:p>
        </w:tc>
        <w:tc>
          <w:tcPr>
            <w:tcW w:w="1080" w:type="dxa"/>
            <w:tcBorders>
              <w:top w:val="single" w:sz="4" w:space="0" w:color="000000"/>
              <w:left w:val="single" w:sz="4" w:space="0" w:color="000000"/>
              <w:bottom w:val="single" w:sz="4" w:space="0" w:color="000000"/>
              <w:right w:val="single" w:sz="4" w:space="0" w:color="000000"/>
            </w:tcBorders>
            <w:vAlign w:val="center"/>
          </w:tcPr>
          <w:p w14:paraId="6D9076DC"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合计金额</w:t>
            </w:r>
          </w:p>
        </w:tc>
        <w:tc>
          <w:tcPr>
            <w:tcW w:w="2526" w:type="dxa"/>
            <w:vMerge/>
            <w:tcBorders>
              <w:top w:val="single" w:sz="4" w:space="0" w:color="000000"/>
              <w:left w:val="single" w:sz="4" w:space="0" w:color="000000"/>
              <w:bottom w:val="single" w:sz="4" w:space="0" w:color="000000"/>
              <w:right w:val="single" w:sz="4" w:space="0" w:color="000000"/>
            </w:tcBorders>
            <w:vAlign w:val="center"/>
          </w:tcPr>
          <w:p w14:paraId="5A2CD3DC" w14:textId="77777777" w:rsidR="00647AC5" w:rsidRDefault="00647AC5">
            <w:pPr>
              <w:jc w:val="center"/>
              <w:rPr>
                <w:rFonts w:ascii="宋体" w:hAnsi="宋体" w:cs="宋体"/>
                <w:color w:val="000000"/>
                <w:sz w:val="24"/>
              </w:rPr>
            </w:pPr>
          </w:p>
        </w:tc>
      </w:tr>
      <w:tr w:rsidR="00647AC5" w14:paraId="667E0A26" w14:textId="77777777">
        <w:trPr>
          <w:trHeight w:val="58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E11F15F" w14:textId="77777777" w:rsidR="00647AC5" w:rsidRDefault="00647AC5">
            <w:pPr>
              <w:jc w:val="center"/>
              <w:rPr>
                <w:rFonts w:ascii="宋体" w:hAnsi="宋体" w:cs="宋体"/>
                <w:color w:val="000000"/>
                <w:sz w:val="24"/>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14:paraId="3165836F" w14:textId="77777777" w:rsidR="00647AC5" w:rsidRDefault="00647AC5">
            <w:pPr>
              <w:jc w:val="center"/>
              <w:rPr>
                <w:rFonts w:ascii="宋体" w:hAnsi="宋体" w:cs="宋体"/>
                <w:color w:val="000000"/>
                <w:sz w:val="24"/>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1E6FFC76"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合同结算价（估算价）</w:t>
            </w:r>
          </w:p>
        </w:tc>
        <w:tc>
          <w:tcPr>
            <w:tcW w:w="1788" w:type="dxa"/>
            <w:tcBorders>
              <w:top w:val="single" w:sz="4" w:space="0" w:color="000000"/>
              <w:left w:val="single" w:sz="4" w:space="0" w:color="000000"/>
              <w:bottom w:val="single" w:sz="4" w:space="0" w:color="000000"/>
              <w:right w:val="single" w:sz="4" w:space="0" w:color="000000"/>
            </w:tcBorders>
            <w:vAlign w:val="center"/>
          </w:tcPr>
          <w:p w14:paraId="49350B1D"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评价分数</w:t>
            </w:r>
          </w:p>
        </w:tc>
        <w:tc>
          <w:tcPr>
            <w:tcW w:w="2029" w:type="dxa"/>
            <w:tcBorders>
              <w:top w:val="single" w:sz="4" w:space="0" w:color="000000"/>
              <w:left w:val="single" w:sz="4" w:space="0" w:color="000000"/>
              <w:bottom w:val="single" w:sz="4" w:space="0" w:color="000000"/>
              <w:right w:val="single" w:sz="4" w:space="0" w:color="000000"/>
            </w:tcBorders>
            <w:vAlign w:val="center"/>
          </w:tcPr>
          <w:p w14:paraId="12F845FC"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合同结算价（估算价）</w:t>
            </w:r>
          </w:p>
        </w:tc>
        <w:tc>
          <w:tcPr>
            <w:tcW w:w="1080" w:type="dxa"/>
            <w:tcBorders>
              <w:top w:val="single" w:sz="4" w:space="0" w:color="000000"/>
              <w:left w:val="single" w:sz="4" w:space="0" w:color="000000"/>
              <w:bottom w:val="single" w:sz="4" w:space="0" w:color="000000"/>
              <w:right w:val="single" w:sz="4" w:space="0" w:color="000000"/>
            </w:tcBorders>
            <w:vAlign w:val="center"/>
          </w:tcPr>
          <w:p w14:paraId="59A17DFB"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评价分数</w:t>
            </w:r>
          </w:p>
        </w:tc>
        <w:tc>
          <w:tcPr>
            <w:tcW w:w="1080" w:type="dxa"/>
            <w:tcBorders>
              <w:top w:val="single" w:sz="4" w:space="0" w:color="000000"/>
              <w:left w:val="single" w:sz="4" w:space="0" w:color="000000"/>
              <w:bottom w:val="single" w:sz="4" w:space="0" w:color="000000"/>
              <w:right w:val="single" w:sz="4" w:space="0" w:color="000000"/>
            </w:tcBorders>
            <w:vAlign w:val="center"/>
          </w:tcPr>
          <w:p w14:paraId="236AF12F"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8B35A3C" w14:textId="77777777" w:rsidR="00647AC5" w:rsidRDefault="00647AC5">
            <w:pPr>
              <w:jc w:val="center"/>
              <w:rPr>
                <w:rFonts w:ascii="宋体" w:hAnsi="宋体" w:cs="宋体"/>
                <w:color w:val="000000"/>
                <w:sz w:val="24"/>
              </w:rPr>
            </w:pPr>
          </w:p>
        </w:tc>
        <w:tc>
          <w:tcPr>
            <w:tcW w:w="2526" w:type="dxa"/>
            <w:vMerge/>
            <w:tcBorders>
              <w:top w:val="single" w:sz="4" w:space="0" w:color="000000"/>
              <w:left w:val="single" w:sz="4" w:space="0" w:color="000000"/>
              <w:bottom w:val="single" w:sz="4" w:space="0" w:color="000000"/>
              <w:right w:val="single" w:sz="4" w:space="0" w:color="000000"/>
            </w:tcBorders>
            <w:vAlign w:val="center"/>
          </w:tcPr>
          <w:p w14:paraId="7399988B" w14:textId="77777777" w:rsidR="00647AC5" w:rsidRDefault="00647AC5">
            <w:pPr>
              <w:jc w:val="center"/>
              <w:rPr>
                <w:rFonts w:ascii="宋体" w:hAnsi="宋体" w:cs="宋体"/>
                <w:color w:val="000000"/>
                <w:sz w:val="24"/>
              </w:rPr>
            </w:pPr>
          </w:p>
        </w:tc>
      </w:tr>
      <w:tr w:rsidR="00647AC5" w14:paraId="7AB66385" w14:textId="77777777">
        <w:trPr>
          <w:trHeight w:val="400"/>
        </w:trPr>
        <w:tc>
          <w:tcPr>
            <w:tcW w:w="1080" w:type="dxa"/>
            <w:tcBorders>
              <w:top w:val="single" w:sz="4" w:space="0" w:color="000000"/>
              <w:left w:val="single" w:sz="4" w:space="0" w:color="000000"/>
              <w:bottom w:val="single" w:sz="4" w:space="0" w:color="000000"/>
              <w:right w:val="single" w:sz="4" w:space="0" w:color="000000"/>
            </w:tcBorders>
            <w:vAlign w:val="center"/>
          </w:tcPr>
          <w:p w14:paraId="0C58452D"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例</w:t>
            </w:r>
          </w:p>
        </w:tc>
        <w:tc>
          <w:tcPr>
            <w:tcW w:w="1665" w:type="dxa"/>
            <w:tcBorders>
              <w:top w:val="single" w:sz="4" w:space="0" w:color="000000"/>
              <w:left w:val="single" w:sz="4" w:space="0" w:color="000000"/>
              <w:bottom w:val="single" w:sz="4" w:space="0" w:color="000000"/>
              <w:right w:val="single" w:sz="4" w:space="0" w:color="000000"/>
            </w:tcBorders>
            <w:vAlign w:val="center"/>
          </w:tcPr>
          <w:p w14:paraId="31627C02"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XXX供应商</w:t>
            </w:r>
          </w:p>
        </w:tc>
        <w:tc>
          <w:tcPr>
            <w:tcW w:w="2117" w:type="dxa"/>
            <w:tcBorders>
              <w:top w:val="single" w:sz="4" w:space="0" w:color="000000"/>
              <w:left w:val="single" w:sz="4" w:space="0" w:color="000000"/>
              <w:bottom w:val="single" w:sz="4" w:space="0" w:color="000000"/>
              <w:right w:val="single" w:sz="4" w:space="0" w:color="000000"/>
            </w:tcBorders>
            <w:vAlign w:val="center"/>
          </w:tcPr>
          <w:p w14:paraId="2A3C1618"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3600000</w:t>
            </w:r>
          </w:p>
        </w:tc>
        <w:tc>
          <w:tcPr>
            <w:tcW w:w="1788" w:type="dxa"/>
            <w:tcBorders>
              <w:top w:val="single" w:sz="4" w:space="0" w:color="000000"/>
              <w:left w:val="single" w:sz="4" w:space="0" w:color="000000"/>
              <w:bottom w:val="single" w:sz="4" w:space="0" w:color="000000"/>
              <w:right w:val="single" w:sz="4" w:space="0" w:color="000000"/>
            </w:tcBorders>
            <w:vAlign w:val="center"/>
          </w:tcPr>
          <w:p w14:paraId="5E28677D"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86</w:t>
            </w:r>
          </w:p>
        </w:tc>
        <w:tc>
          <w:tcPr>
            <w:tcW w:w="2029" w:type="dxa"/>
            <w:tcBorders>
              <w:top w:val="single" w:sz="4" w:space="0" w:color="000000"/>
              <w:left w:val="single" w:sz="4" w:space="0" w:color="000000"/>
              <w:bottom w:val="single" w:sz="4" w:space="0" w:color="000000"/>
              <w:right w:val="single" w:sz="4" w:space="0" w:color="000000"/>
            </w:tcBorders>
            <w:vAlign w:val="center"/>
          </w:tcPr>
          <w:p w14:paraId="4F171F45"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3600000</w:t>
            </w:r>
          </w:p>
        </w:tc>
        <w:tc>
          <w:tcPr>
            <w:tcW w:w="1080" w:type="dxa"/>
            <w:tcBorders>
              <w:top w:val="single" w:sz="4" w:space="0" w:color="000000"/>
              <w:left w:val="single" w:sz="4" w:space="0" w:color="000000"/>
              <w:bottom w:val="single" w:sz="4" w:space="0" w:color="000000"/>
              <w:right w:val="single" w:sz="4" w:space="0" w:color="000000"/>
            </w:tcBorders>
            <w:vAlign w:val="center"/>
          </w:tcPr>
          <w:p w14:paraId="45177362"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86</w:t>
            </w:r>
          </w:p>
        </w:tc>
        <w:tc>
          <w:tcPr>
            <w:tcW w:w="1080" w:type="dxa"/>
            <w:tcBorders>
              <w:top w:val="single" w:sz="4" w:space="0" w:color="000000"/>
              <w:left w:val="single" w:sz="4" w:space="0" w:color="000000"/>
              <w:bottom w:val="single" w:sz="4" w:space="0" w:color="000000"/>
              <w:right w:val="single" w:sz="4" w:space="0" w:color="000000"/>
            </w:tcBorders>
            <w:vAlign w:val="center"/>
          </w:tcPr>
          <w:p w14:paraId="2FB23DDC"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3FBF0CB"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7200000</w:t>
            </w:r>
          </w:p>
        </w:tc>
        <w:tc>
          <w:tcPr>
            <w:tcW w:w="2526" w:type="dxa"/>
            <w:tcBorders>
              <w:top w:val="single" w:sz="4" w:space="0" w:color="000000"/>
              <w:left w:val="single" w:sz="4" w:space="0" w:color="000000"/>
              <w:bottom w:val="single" w:sz="4" w:space="0" w:color="000000"/>
              <w:right w:val="single" w:sz="4" w:space="0" w:color="000000"/>
            </w:tcBorders>
            <w:vAlign w:val="center"/>
          </w:tcPr>
          <w:p w14:paraId="53518DB6"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86</w:t>
            </w:r>
          </w:p>
        </w:tc>
      </w:tr>
      <w:tr w:rsidR="00647AC5" w14:paraId="6F479244" w14:textId="77777777">
        <w:trPr>
          <w:trHeight w:val="400"/>
        </w:trPr>
        <w:tc>
          <w:tcPr>
            <w:tcW w:w="1080" w:type="dxa"/>
            <w:tcBorders>
              <w:top w:val="single" w:sz="4" w:space="0" w:color="000000"/>
              <w:left w:val="single" w:sz="4" w:space="0" w:color="000000"/>
              <w:bottom w:val="single" w:sz="4" w:space="0" w:color="000000"/>
              <w:right w:val="single" w:sz="4" w:space="0" w:color="000000"/>
            </w:tcBorders>
            <w:vAlign w:val="center"/>
          </w:tcPr>
          <w:p w14:paraId="4214CE71"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例</w:t>
            </w:r>
          </w:p>
        </w:tc>
        <w:tc>
          <w:tcPr>
            <w:tcW w:w="1665" w:type="dxa"/>
            <w:tcBorders>
              <w:top w:val="single" w:sz="4" w:space="0" w:color="000000"/>
              <w:left w:val="single" w:sz="4" w:space="0" w:color="000000"/>
              <w:bottom w:val="single" w:sz="4" w:space="0" w:color="000000"/>
              <w:right w:val="single" w:sz="4" w:space="0" w:color="000000"/>
            </w:tcBorders>
            <w:vAlign w:val="center"/>
          </w:tcPr>
          <w:p w14:paraId="334098E6"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XXX供应商</w:t>
            </w:r>
          </w:p>
        </w:tc>
        <w:tc>
          <w:tcPr>
            <w:tcW w:w="2117" w:type="dxa"/>
            <w:tcBorders>
              <w:top w:val="single" w:sz="4" w:space="0" w:color="000000"/>
              <w:left w:val="single" w:sz="4" w:space="0" w:color="000000"/>
              <w:bottom w:val="single" w:sz="4" w:space="0" w:color="000000"/>
              <w:right w:val="single" w:sz="4" w:space="0" w:color="000000"/>
            </w:tcBorders>
            <w:vAlign w:val="center"/>
          </w:tcPr>
          <w:p w14:paraId="50366CD8"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3600001</w:t>
            </w:r>
          </w:p>
        </w:tc>
        <w:tc>
          <w:tcPr>
            <w:tcW w:w="1788" w:type="dxa"/>
            <w:tcBorders>
              <w:top w:val="single" w:sz="4" w:space="0" w:color="000000"/>
              <w:left w:val="single" w:sz="4" w:space="0" w:color="000000"/>
              <w:bottom w:val="single" w:sz="4" w:space="0" w:color="000000"/>
              <w:right w:val="single" w:sz="4" w:space="0" w:color="000000"/>
            </w:tcBorders>
            <w:vAlign w:val="center"/>
          </w:tcPr>
          <w:p w14:paraId="52FA8AA3"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89</w:t>
            </w:r>
          </w:p>
        </w:tc>
        <w:tc>
          <w:tcPr>
            <w:tcW w:w="2029" w:type="dxa"/>
            <w:tcBorders>
              <w:top w:val="single" w:sz="4" w:space="0" w:color="000000"/>
              <w:left w:val="single" w:sz="4" w:space="0" w:color="000000"/>
              <w:bottom w:val="single" w:sz="4" w:space="0" w:color="000000"/>
              <w:right w:val="single" w:sz="4" w:space="0" w:color="000000"/>
            </w:tcBorders>
            <w:vAlign w:val="center"/>
          </w:tcPr>
          <w:p w14:paraId="70A565D4"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3600001</w:t>
            </w:r>
          </w:p>
        </w:tc>
        <w:tc>
          <w:tcPr>
            <w:tcW w:w="1080" w:type="dxa"/>
            <w:tcBorders>
              <w:top w:val="single" w:sz="4" w:space="0" w:color="000000"/>
              <w:left w:val="single" w:sz="4" w:space="0" w:color="000000"/>
              <w:bottom w:val="single" w:sz="4" w:space="0" w:color="000000"/>
              <w:right w:val="single" w:sz="4" w:space="0" w:color="000000"/>
            </w:tcBorders>
            <w:vAlign w:val="center"/>
          </w:tcPr>
          <w:p w14:paraId="14407552"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89</w:t>
            </w:r>
          </w:p>
        </w:tc>
        <w:tc>
          <w:tcPr>
            <w:tcW w:w="1080" w:type="dxa"/>
            <w:tcBorders>
              <w:top w:val="single" w:sz="4" w:space="0" w:color="000000"/>
              <w:left w:val="single" w:sz="4" w:space="0" w:color="000000"/>
              <w:bottom w:val="single" w:sz="4" w:space="0" w:color="000000"/>
              <w:right w:val="single" w:sz="4" w:space="0" w:color="000000"/>
            </w:tcBorders>
            <w:vAlign w:val="center"/>
          </w:tcPr>
          <w:p w14:paraId="07E195A5"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436A006"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7200091</w:t>
            </w:r>
          </w:p>
        </w:tc>
        <w:tc>
          <w:tcPr>
            <w:tcW w:w="2526" w:type="dxa"/>
            <w:tcBorders>
              <w:top w:val="single" w:sz="4" w:space="0" w:color="000000"/>
              <w:left w:val="single" w:sz="4" w:space="0" w:color="000000"/>
              <w:bottom w:val="single" w:sz="4" w:space="0" w:color="000000"/>
              <w:right w:val="single" w:sz="4" w:space="0" w:color="000000"/>
            </w:tcBorders>
            <w:vAlign w:val="center"/>
          </w:tcPr>
          <w:p w14:paraId="6EA5F226"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88.99889988</w:t>
            </w:r>
          </w:p>
        </w:tc>
      </w:tr>
      <w:tr w:rsidR="00647AC5" w14:paraId="300FE969" w14:textId="77777777">
        <w:trPr>
          <w:trHeight w:val="400"/>
        </w:trPr>
        <w:tc>
          <w:tcPr>
            <w:tcW w:w="1080" w:type="dxa"/>
            <w:tcBorders>
              <w:top w:val="single" w:sz="4" w:space="0" w:color="000000"/>
              <w:left w:val="single" w:sz="4" w:space="0" w:color="000000"/>
              <w:bottom w:val="single" w:sz="4" w:space="0" w:color="000000"/>
              <w:right w:val="single" w:sz="4" w:space="0" w:color="000000"/>
            </w:tcBorders>
            <w:vAlign w:val="center"/>
          </w:tcPr>
          <w:p w14:paraId="27C31B4A"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例</w:t>
            </w:r>
          </w:p>
        </w:tc>
        <w:tc>
          <w:tcPr>
            <w:tcW w:w="1665" w:type="dxa"/>
            <w:tcBorders>
              <w:top w:val="single" w:sz="4" w:space="0" w:color="000000"/>
              <w:left w:val="single" w:sz="4" w:space="0" w:color="000000"/>
              <w:bottom w:val="single" w:sz="4" w:space="0" w:color="000000"/>
              <w:right w:val="single" w:sz="4" w:space="0" w:color="000000"/>
            </w:tcBorders>
            <w:vAlign w:val="center"/>
          </w:tcPr>
          <w:p w14:paraId="02FA9E9C"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XXX供应商</w:t>
            </w:r>
          </w:p>
        </w:tc>
        <w:tc>
          <w:tcPr>
            <w:tcW w:w="2117" w:type="dxa"/>
            <w:tcBorders>
              <w:top w:val="single" w:sz="4" w:space="0" w:color="000000"/>
              <w:left w:val="single" w:sz="4" w:space="0" w:color="000000"/>
              <w:bottom w:val="single" w:sz="4" w:space="0" w:color="000000"/>
              <w:right w:val="single" w:sz="4" w:space="0" w:color="000000"/>
            </w:tcBorders>
            <w:vAlign w:val="center"/>
          </w:tcPr>
          <w:p w14:paraId="63A3670A"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3600002</w:t>
            </w:r>
          </w:p>
        </w:tc>
        <w:tc>
          <w:tcPr>
            <w:tcW w:w="1788" w:type="dxa"/>
            <w:tcBorders>
              <w:top w:val="single" w:sz="4" w:space="0" w:color="000000"/>
              <w:left w:val="single" w:sz="4" w:space="0" w:color="000000"/>
              <w:bottom w:val="single" w:sz="4" w:space="0" w:color="000000"/>
              <w:right w:val="single" w:sz="4" w:space="0" w:color="000000"/>
            </w:tcBorders>
            <w:vAlign w:val="center"/>
          </w:tcPr>
          <w:p w14:paraId="0EB4D676"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89</w:t>
            </w:r>
          </w:p>
        </w:tc>
        <w:tc>
          <w:tcPr>
            <w:tcW w:w="2029" w:type="dxa"/>
            <w:tcBorders>
              <w:top w:val="single" w:sz="4" w:space="0" w:color="000000"/>
              <w:left w:val="single" w:sz="4" w:space="0" w:color="000000"/>
              <w:bottom w:val="single" w:sz="4" w:space="0" w:color="000000"/>
              <w:right w:val="single" w:sz="4" w:space="0" w:color="000000"/>
            </w:tcBorders>
            <w:vAlign w:val="center"/>
          </w:tcPr>
          <w:p w14:paraId="4A941F98"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3600002</w:t>
            </w:r>
          </w:p>
        </w:tc>
        <w:tc>
          <w:tcPr>
            <w:tcW w:w="1080" w:type="dxa"/>
            <w:tcBorders>
              <w:top w:val="single" w:sz="4" w:space="0" w:color="000000"/>
              <w:left w:val="single" w:sz="4" w:space="0" w:color="000000"/>
              <w:bottom w:val="single" w:sz="4" w:space="0" w:color="000000"/>
              <w:right w:val="single" w:sz="4" w:space="0" w:color="000000"/>
            </w:tcBorders>
            <w:vAlign w:val="center"/>
          </w:tcPr>
          <w:p w14:paraId="2F8CE2EF"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89</w:t>
            </w:r>
          </w:p>
        </w:tc>
        <w:tc>
          <w:tcPr>
            <w:tcW w:w="1080" w:type="dxa"/>
            <w:tcBorders>
              <w:top w:val="single" w:sz="4" w:space="0" w:color="000000"/>
              <w:left w:val="single" w:sz="4" w:space="0" w:color="000000"/>
              <w:bottom w:val="single" w:sz="4" w:space="0" w:color="000000"/>
              <w:right w:val="single" w:sz="4" w:space="0" w:color="000000"/>
            </w:tcBorders>
            <w:vAlign w:val="center"/>
          </w:tcPr>
          <w:p w14:paraId="4AEAC710"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BE37B4B"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7200093</w:t>
            </w:r>
          </w:p>
        </w:tc>
        <w:tc>
          <w:tcPr>
            <w:tcW w:w="2526" w:type="dxa"/>
            <w:tcBorders>
              <w:top w:val="single" w:sz="4" w:space="0" w:color="000000"/>
              <w:left w:val="single" w:sz="4" w:space="0" w:color="000000"/>
              <w:bottom w:val="single" w:sz="4" w:space="0" w:color="000000"/>
              <w:right w:val="single" w:sz="4" w:space="0" w:color="000000"/>
            </w:tcBorders>
            <w:vAlign w:val="center"/>
          </w:tcPr>
          <w:p w14:paraId="50FDB4DA"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88.99889988</w:t>
            </w:r>
          </w:p>
        </w:tc>
      </w:tr>
      <w:tr w:rsidR="00647AC5" w14:paraId="421BEB4C" w14:textId="77777777">
        <w:trPr>
          <w:trHeight w:val="400"/>
        </w:trPr>
        <w:tc>
          <w:tcPr>
            <w:tcW w:w="1080" w:type="dxa"/>
            <w:tcBorders>
              <w:top w:val="single" w:sz="4" w:space="0" w:color="000000"/>
              <w:left w:val="single" w:sz="4" w:space="0" w:color="000000"/>
              <w:bottom w:val="single" w:sz="4" w:space="0" w:color="000000"/>
              <w:right w:val="single" w:sz="4" w:space="0" w:color="000000"/>
            </w:tcBorders>
            <w:vAlign w:val="center"/>
          </w:tcPr>
          <w:p w14:paraId="6D7A2F4B" w14:textId="77777777" w:rsidR="00647AC5" w:rsidRDefault="00647AC5">
            <w:pPr>
              <w:jc w:val="center"/>
              <w:rPr>
                <w:rFonts w:ascii="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3753B66" w14:textId="77777777" w:rsidR="00647AC5" w:rsidRDefault="00647AC5">
            <w:pPr>
              <w:jc w:val="center"/>
              <w:rPr>
                <w:rFonts w:ascii="宋体" w:hAnsi="宋体" w:cs="宋体"/>
                <w:color w:val="000000"/>
                <w:sz w:val="24"/>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437461F1" w14:textId="77777777" w:rsidR="00647AC5" w:rsidRDefault="00647AC5">
            <w:pPr>
              <w:jc w:val="center"/>
              <w:rPr>
                <w:rFonts w:ascii="宋体" w:hAnsi="宋体" w:cs="宋体"/>
                <w:color w:val="000000"/>
                <w:sz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14:paraId="62DE22A1" w14:textId="77777777" w:rsidR="00647AC5" w:rsidRDefault="00647AC5">
            <w:pPr>
              <w:jc w:val="center"/>
              <w:rPr>
                <w:rFonts w:ascii="宋体" w:hAnsi="宋体" w:cs="宋体"/>
                <w:color w:val="000000"/>
                <w:sz w:val="24"/>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EE370A6"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6657B4D"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E382180"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A69EDF6" w14:textId="77777777" w:rsidR="00647AC5" w:rsidRDefault="00647AC5">
            <w:pPr>
              <w:jc w:val="center"/>
              <w:rPr>
                <w:rFonts w:ascii="宋体" w:hAnsi="宋体" w:cs="宋体"/>
                <w:color w:val="000000"/>
                <w:sz w:val="24"/>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0CDAD4A1" w14:textId="77777777" w:rsidR="00647AC5" w:rsidRDefault="00647AC5">
            <w:pPr>
              <w:jc w:val="center"/>
              <w:rPr>
                <w:rFonts w:ascii="宋体" w:hAnsi="宋体" w:cs="宋体"/>
                <w:color w:val="000000"/>
                <w:sz w:val="24"/>
              </w:rPr>
            </w:pPr>
          </w:p>
        </w:tc>
      </w:tr>
      <w:tr w:rsidR="00647AC5" w14:paraId="38C257EF" w14:textId="77777777">
        <w:trPr>
          <w:trHeight w:val="400"/>
        </w:trPr>
        <w:tc>
          <w:tcPr>
            <w:tcW w:w="1080" w:type="dxa"/>
            <w:tcBorders>
              <w:top w:val="single" w:sz="4" w:space="0" w:color="000000"/>
              <w:left w:val="single" w:sz="4" w:space="0" w:color="000000"/>
              <w:bottom w:val="single" w:sz="4" w:space="0" w:color="000000"/>
              <w:right w:val="single" w:sz="4" w:space="0" w:color="000000"/>
            </w:tcBorders>
            <w:vAlign w:val="center"/>
          </w:tcPr>
          <w:p w14:paraId="441E8F09" w14:textId="77777777" w:rsidR="00647AC5" w:rsidRDefault="00647AC5">
            <w:pPr>
              <w:jc w:val="center"/>
              <w:rPr>
                <w:rFonts w:ascii="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63623099" w14:textId="77777777" w:rsidR="00647AC5" w:rsidRDefault="00647AC5">
            <w:pPr>
              <w:jc w:val="center"/>
              <w:rPr>
                <w:rFonts w:ascii="宋体" w:hAnsi="宋体" w:cs="宋体"/>
                <w:color w:val="000000"/>
                <w:sz w:val="24"/>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48EF3FBD" w14:textId="77777777" w:rsidR="00647AC5" w:rsidRDefault="00647AC5">
            <w:pPr>
              <w:jc w:val="center"/>
              <w:rPr>
                <w:rFonts w:ascii="宋体" w:hAnsi="宋体" w:cs="宋体"/>
                <w:color w:val="000000"/>
                <w:sz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14:paraId="1D6D0D8E" w14:textId="77777777" w:rsidR="00647AC5" w:rsidRDefault="00647AC5">
            <w:pPr>
              <w:jc w:val="center"/>
              <w:rPr>
                <w:rFonts w:ascii="宋体" w:hAnsi="宋体" w:cs="宋体"/>
                <w:color w:val="000000"/>
                <w:sz w:val="24"/>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BADB688"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2407737"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E2A63E8"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B47767A" w14:textId="77777777" w:rsidR="00647AC5" w:rsidRDefault="00647AC5">
            <w:pPr>
              <w:jc w:val="center"/>
              <w:rPr>
                <w:rFonts w:ascii="宋体" w:hAnsi="宋体" w:cs="宋体"/>
                <w:color w:val="000000"/>
                <w:sz w:val="24"/>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4F98ECD4" w14:textId="77777777" w:rsidR="00647AC5" w:rsidRDefault="00647AC5">
            <w:pPr>
              <w:jc w:val="center"/>
              <w:rPr>
                <w:rFonts w:ascii="宋体" w:hAnsi="宋体" w:cs="宋体"/>
                <w:color w:val="000000"/>
                <w:sz w:val="24"/>
              </w:rPr>
            </w:pPr>
          </w:p>
        </w:tc>
      </w:tr>
      <w:tr w:rsidR="00647AC5" w14:paraId="30BB0812" w14:textId="77777777">
        <w:trPr>
          <w:trHeight w:val="400"/>
        </w:trPr>
        <w:tc>
          <w:tcPr>
            <w:tcW w:w="1080" w:type="dxa"/>
            <w:tcBorders>
              <w:top w:val="single" w:sz="4" w:space="0" w:color="000000"/>
              <w:left w:val="single" w:sz="4" w:space="0" w:color="000000"/>
              <w:bottom w:val="single" w:sz="4" w:space="0" w:color="000000"/>
              <w:right w:val="single" w:sz="4" w:space="0" w:color="000000"/>
            </w:tcBorders>
            <w:vAlign w:val="center"/>
          </w:tcPr>
          <w:p w14:paraId="12B43A47" w14:textId="77777777" w:rsidR="00647AC5" w:rsidRDefault="00647AC5">
            <w:pPr>
              <w:jc w:val="center"/>
              <w:rPr>
                <w:rFonts w:ascii="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272C7017" w14:textId="77777777" w:rsidR="00647AC5" w:rsidRDefault="00647AC5">
            <w:pPr>
              <w:jc w:val="center"/>
              <w:rPr>
                <w:rFonts w:ascii="宋体" w:hAnsi="宋体" w:cs="宋体"/>
                <w:color w:val="000000"/>
                <w:sz w:val="24"/>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6ED4E1F8" w14:textId="77777777" w:rsidR="00647AC5" w:rsidRDefault="00647AC5">
            <w:pPr>
              <w:jc w:val="center"/>
              <w:rPr>
                <w:rFonts w:ascii="宋体" w:hAnsi="宋体" w:cs="宋体"/>
                <w:color w:val="000000"/>
                <w:sz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14:paraId="77EDC919" w14:textId="77777777" w:rsidR="00647AC5" w:rsidRDefault="00647AC5">
            <w:pPr>
              <w:jc w:val="center"/>
              <w:rPr>
                <w:rFonts w:ascii="宋体" w:hAnsi="宋体" w:cs="宋体"/>
                <w:color w:val="000000"/>
                <w:sz w:val="24"/>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848B465"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83D91B0"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D0ABE52" w14:textId="77777777" w:rsidR="00647AC5" w:rsidRDefault="00994BDD">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7033F7CC" w14:textId="77777777" w:rsidR="00647AC5" w:rsidRDefault="00647AC5">
            <w:pPr>
              <w:jc w:val="center"/>
              <w:rPr>
                <w:rFonts w:ascii="宋体" w:hAnsi="宋体" w:cs="宋体"/>
                <w:color w:val="000000"/>
                <w:sz w:val="24"/>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14B64D2A" w14:textId="77777777" w:rsidR="00647AC5" w:rsidRDefault="00647AC5">
            <w:pPr>
              <w:jc w:val="center"/>
              <w:rPr>
                <w:rFonts w:ascii="宋体" w:hAnsi="宋体" w:cs="宋体"/>
                <w:color w:val="000000"/>
                <w:sz w:val="24"/>
              </w:rPr>
            </w:pPr>
          </w:p>
        </w:tc>
      </w:tr>
      <w:tr w:rsidR="00647AC5" w14:paraId="2FD7063B" w14:textId="77777777">
        <w:trPr>
          <w:trHeight w:val="400"/>
        </w:trPr>
        <w:tc>
          <w:tcPr>
            <w:tcW w:w="1080" w:type="dxa"/>
            <w:tcBorders>
              <w:top w:val="single" w:sz="4" w:space="0" w:color="000000"/>
              <w:left w:val="single" w:sz="4" w:space="0" w:color="000000"/>
              <w:bottom w:val="single" w:sz="4" w:space="0" w:color="000000"/>
              <w:right w:val="single" w:sz="4" w:space="0" w:color="000000"/>
            </w:tcBorders>
            <w:vAlign w:val="center"/>
          </w:tcPr>
          <w:p w14:paraId="12315CC7" w14:textId="77777777" w:rsidR="00647AC5" w:rsidRDefault="00647AC5">
            <w:pPr>
              <w:jc w:val="center"/>
              <w:rPr>
                <w:rFonts w:ascii="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AC107A7" w14:textId="77777777" w:rsidR="00647AC5" w:rsidRDefault="00647AC5">
            <w:pPr>
              <w:jc w:val="center"/>
              <w:rPr>
                <w:rFonts w:ascii="宋体" w:hAnsi="宋体" w:cs="宋体"/>
                <w:color w:val="000000"/>
                <w:sz w:val="24"/>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2A4F3E7A" w14:textId="77777777" w:rsidR="00647AC5" w:rsidRDefault="00647AC5">
            <w:pPr>
              <w:jc w:val="center"/>
              <w:rPr>
                <w:rFonts w:ascii="宋体" w:hAnsi="宋体" w:cs="宋体"/>
                <w:color w:val="000000"/>
                <w:sz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14:paraId="3D1C99A0" w14:textId="77777777" w:rsidR="00647AC5" w:rsidRDefault="00647AC5">
            <w:pPr>
              <w:jc w:val="center"/>
              <w:rPr>
                <w:rFonts w:ascii="宋体" w:hAnsi="宋体" w:cs="宋体"/>
                <w:color w:val="000000"/>
                <w:sz w:val="24"/>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D3E57A9"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BB59B47"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112C510" w14:textId="77777777" w:rsidR="00647AC5" w:rsidRDefault="00647AC5">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81EE195" w14:textId="77777777" w:rsidR="00647AC5" w:rsidRDefault="00647AC5">
            <w:pPr>
              <w:jc w:val="center"/>
              <w:rPr>
                <w:rFonts w:ascii="宋体" w:hAnsi="宋体" w:cs="宋体"/>
                <w:color w:val="000000"/>
                <w:sz w:val="24"/>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53C10B30" w14:textId="77777777" w:rsidR="00647AC5" w:rsidRDefault="00647AC5">
            <w:pPr>
              <w:jc w:val="center"/>
              <w:rPr>
                <w:rFonts w:ascii="宋体" w:hAnsi="宋体" w:cs="宋体"/>
                <w:color w:val="000000"/>
                <w:sz w:val="24"/>
              </w:rPr>
            </w:pPr>
          </w:p>
        </w:tc>
      </w:tr>
      <w:tr w:rsidR="00647AC5" w14:paraId="7360B385" w14:textId="77777777">
        <w:trPr>
          <w:trHeight w:val="840"/>
        </w:trPr>
        <w:tc>
          <w:tcPr>
            <w:tcW w:w="14445" w:type="dxa"/>
            <w:gridSpan w:val="9"/>
            <w:tcBorders>
              <w:top w:val="nil"/>
              <w:left w:val="single" w:sz="4" w:space="0" w:color="000000"/>
              <w:bottom w:val="nil"/>
              <w:right w:val="nil"/>
            </w:tcBorders>
            <w:vAlign w:val="center"/>
          </w:tcPr>
          <w:p w14:paraId="6716DE72" w14:textId="77777777" w:rsidR="00647AC5" w:rsidRDefault="00994BDD">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经办人：                                    区域公司（项目经理部）考评小组：                                                               </w:t>
            </w:r>
          </w:p>
        </w:tc>
      </w:tr>
    </w:tbl>
    <w:p w14:paraId="5FD3FC09" w14:textId="77777777" w:rsidR="00647AC5" w:rsidRDefault="00647AC5">
      <w:pPr>
        <w:jc w:val="center"/>
        <w:outlineLvl w:val="0"/>
        <w:rPr>
          <w:rFonts w:ascii="宋体" w:hAnsi="宋体"/>
          <w:b/>
          <w:bCs/>
          <w:sz w:val="28"/>
          <w:szCs w:val="28"/>
        </w:rPr>
        <w:sectPr w:rsidR="00647AC5">
          <w:pgSz w:w="16838" w:h="11906" w:orient="landscape"/>
          <w:pgMar w:top="1304" w:right="1418" w:bottom="1304" w:left="1418" w:header="851" w:footer="992" w:gutter="0"/>
          <w:paperSrc w:first="15" w:other="15"/>
          <w:cols w:space="720"/>
          <w:docGrid w:type="lines" w:linePitch="312"/>
        </w:sectPr>
      </w:pPr>
    </w:p>
    <w:p w14:paraId="6278D5E3" w14:textId="77777777" w:rsidR="00647AC5" w:rsidRDefault="00647AC5">
      <w:pPr>
        <w:spacing w:line="440" w:lineRule="exact"/>
        <w:rPr>
          <w:rFonts w:ascii="宋体" w:hAnsi="宋体"/>
          <w:b/>
          <w:sz w:val="36"/>
        </w:rPr>
      </w:pPr>
    </w:p>
    <w:tbl>
      <w:tblPr>
        <w:tblW w:w="0" w:type="auto"/>
        <w:tblInd w:w="108" w:type="dxa"/>
        <w:tblLayout w:type="fixed"/>
        <w:tblLook w:val="04A0" w:firstRow="1" w:lastRow="0" w:firstColumn="1" w:lastColumn="0" w:noHBand="0" w:noVBand="1"/>
      </w:tblPr>
      <w:tblGrid>
        <w:gridCol w:w="8400"/>
        <w:gridCol w:w="236"/>
        <w:gridCol w:w="236"/>
        <w:gridCol w:w="236"/>
        <w:gridCol w:w="236"/>
        <w:gridCol w:w="236"/>
        <w:gridCol w:w="236"/>
        <w:gridCol w:w="236"/>
      </w:tblGrid>
      <w:tr w:rsidR="00647AC5" w14:paraId="613C049E" w14:textId="77777777">
        <w:trPr>
          <w:trHeight w:val="90"/>
        </w:trPr>
        <w:tc>
          <w:tcPr>
            <w:tcW w:w="10040" w:type="dxa"/>
            <w:gridSpan w:val="8"/>
            <w:tcBorders>
              <w:top w:val="nil"/>
              <w:left w:val="nil"/>
              <w:bottom w:val="nil"/>
              <w:right w:val="nil"/>
            </w:tcBorders>
            <w:vAlign w:val="bottom"/>
          </w:tcPr>
          <w:p w14:paraId="50B23F87" w14:textId="77777777" w:rsidR="00647AC5" w:rsidRDefault="00994BDD">
            <w:pPr>
              <w:widowControl/>
              <w:ind w:firstLineChars="300" w:firstLine="840"/>
              <w:rPr>
                <w:rFonts w:ascii="黑体" w:eastAsia="黑体" w:hAnsi="宋体" w:cs="宋体"/>
                <w:kern w:val="0"/>
                <w:sz w:val="28"/>
                <w:szCs w:val="28"/>
              </w:rPr>
            </w:pPr>
            <w:r>
              <w:rPr>
                <w:rFonts w:ascii="黑体" w:eastAsia="黑体" w:hAnsi="宋体" w:cs="宋体" w:hint="eastAsia"/>
                <w:kern w:val="0"/>
                <w:sz w:val="28"/>
                <w:szCs w:val="28"/>
              </w:rPr>
              <w:t>福建省高速公路养护工程有限公司考核处理通知单</w:t>
            </w:r>
          </w:p>
        </w:tc>
      </w:tr>
      <w:tr w:rsidR="00647AC5" w14:paraId="75C0653B" w14:textId="77777777">
        <w:trPr>
          <w:trHeight w:val="90"/>
        </w:trPr>
        <w:tc>
          <w:tcPr>
            <w:tcW w:w="8400" w:type="dxa"/>
            <w:tcBorders>
              <w:top w:val="nil"/>
              <w:left w:val="nil"/>
              <w:bottom w:val="nil"/>
              <w:right w:val="nil"/>
            </w:tcBorders>
            <w:vAlign w:val="bottom"/>
          </w:tcPr>
          <w:p w14:paraId="568A14C9" w14:textId="77777777" w:rsidR="00647AC5" w:rsidRDefault="00994BDD">
            <w:pPr>
              <w:widowControl/>
              <w:jc w:val="center"/>
              <w:rPr>
                <w:rFonts w:ascii="宋体" w:hAnsi="宋体" w:cs="宋体"/>
                <w:kern w:val="0"/>
                <w:szCs w:val="21"/>
              </w:rPr>
            </w:pPr>
            <w:r>
              <w:rPr>
                <w:rFonts w:ascii="宋体" w:hAnsi="宋体" w:cs="宋体" w:hint="eastAsia"/>
                <w:kern w:val="0"/>
                <w:szCs w:val="21"/>
              </w:rPr>
              <w:t xml:space="preserve">                           存根联                   编号：    </w:t>
            </w:r>
          </w:p>
        </w:tc>
        <w:tc>
          <w:tcPr>
            <w:tcW w:w="234" w:type="dxa"/>
            <w:tcBorders>
              <w:top w:val="nil"/>
              <w:left w:val="nil"/>
              <w:bottom w:val="nil"/>
              <w:right w:val="nil"/>
            </w:tcBorders>
            <w:vAlign w:val="bottom"/>
          </w:tcPr>
          <w:p w14:paraId="0A4C58BC"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2DF4E57C"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714A0F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D6ED75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0477794"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0C315DF"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672AF330" w14:textId="77777777" w:rsidR="00647AC5" w:rsidRDefault="00647AC5">
            <w:pPr>
              <w:widowControl/>
              <w:jc w:val="left"/>
              <w:rPr>
                <w:rFonts w:ascii="宋体" w:hAnsi="宋体" w:cs="宋体"/>
                <w:kern w:val="0"/>
                <w:sz w:val="24"/>
              </w:rPr>
            </w:pPr>
          </w:p>
        </w:tc>
      </w:tr>
      <w:tr w:rsidR="00647AC5" w14:paraId="6138621F" w14:textId="77777777">
        <w:trPr>
          <w:trHeight w:val="90"/>
        </w:trPr>
        <w:tc>
          <w:tcPr>
            <w:tcW w:w="8400" w:type="dxa"/>
            <w:tcBorders>
              <w:top w:val="nil"/>
              <w:left w:val="nil"/>
              <w:bottom w:val="nil"/>
              <w:right w:val="nil"/>
            </w:tcBorders>
            <w:vAlign w:val="bottom"/>
          </w:tcPr>
          <w:p w14:paraId="70F87EBE" w14:textId="77777777" w:rsidR="00647AC5" w:rsidRDefault="00647AC5">
            <w:pPr>
              <w:widowControl/>
              <w:jc w:val="left"/>
              <w:rPr>
                <w:rFonts w:ascii="宋体" w:hAnsi="宋体" w:cs="宋体"/>
                <w:kern w:val="0"/>
                <w:sz w:val="24"/>
              </w:rPr>
            </w:pPr>
          </w:p>
          <w:p w14:paraId="08233809" w14:textId="77777777" w:rsidR="00647AC5" w:rsidRDefault="00994BDD">
            <w:pPr>
              <w:widowControl/>
              <w:jc w:val="left"/>
              <w:rPr>
                <w:rFonts w:ascii="宋体" w:hAnsi="宋体" w:cs="宋体"/>
                <w:kern w:val="0"/>
                <w:sz w:val="24"/>
                <w:szCs w:val="20"/>
              </w:rPr>
            </w:pPr>
            <w:r>
              <w:rPr>
                <w:rFonts w:ascii="宋体" w:hAnsi="宋体" w:cs="宋体" w:hint="eastAsia"/>
                <w:kern w:val="0"/>
                <w:sz w:val="24"/>
              </w:rPr>
              <w:t>存根联                                    编号：</w:t>
            </w:r>
          </w:p>
        </w:tc>
        <w:tc>
          <w:tcPr>
            <w:tcW w:w="234" w:type="dxa"/>
            <w:tcBorders>
              <w:top w:val="nil"/>
              <w:left w:val="nil"/>
              <w:bottom w:val="nil"/>
              <w:right w:val="nil"/>
            </w:tcBorders>
            <w:vAlign w:val="bottom"/>
          </w:tcPr>
          <w:p w14:paraId="4A29723B"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3102DC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EB91E2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6EC6CFD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C1FD60D"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C63891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18E0A93" w14:textId="77777777" w:rsidR="00647AC5" w:rsidRDefault="00647AC5">
            <w:pPr>
              <w:widowControl/>
              <w:jc w:val="left"/>
              <w:rPr>
                <w:rFonts w:ascii="宋体" w:hAnsi="宋体" w:cs="宋体"/>
                <w:kern w:val="0"/>
                <w:sz w:val="24"/>
              </w:rPr>
            </w:pPr>
          </w:p>
        </w:tc>
      </w:tr>
      <w:tr w:rsidR="00647AC5" w14:paraId="3163FA7B" w14:textId="77777777">
        <w:trPr>
          <w:trHeight w:val="90"/>
        </w:trPr>
        <w:tc>
          <w:tcPr>
            <w:tcW w:w="8400" w:type="dxa"/>
            <w:tcBorders>
              <w:top w:val="nil"/>
              <w:left w:val="nil"/>
              <w:bottom w:val="nil"/>
              <w:right w:val="nil"/>
            </w:tcBorders>
            <w:vAlign w:val="bottom"/>
          </w:tcPr>
          <w:p w14:paraId="4B192C5B" w14:textId="77777777" w:rsidR="00647AC5" w:rsidRDefault="00994BDD">
            <w:pPr>
              <w:widowControl/>
              <w:rPr>
                <w:rFonts w:ascii="宋体" w:hAnsi="宋体" w:cs="宋体"/>
                <w:kern w:val="0"/>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170815</wp:posOffset>
                      </wp:positionV>
                      <wp:extent cx="5257800" cy="2571750"/>
                      <wp:effectExtent l="9525" t="9525" r="1587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571750"/>
                              </a:xfrm>
                              <a:prstGeom prst="rect">
                                <a:avLst/>
                              </a:prstGeom>
                              <a:solidFill>
                                <a:srgbClr val="FFFFFF"/>
                              </a:solidFill>
                              <a:ln w="19050">
                                <a:solidFill>
                                  <a:srgbClr val="000000"/>
                                </a:solidFill>
                                <a:miter lim="800000"/>
                              </a:ln>
                              <a:effectLst/>
                            </wps:spPr>
                            <wps:txbx>
                              <w:txbxContent>
                                <w:p w14:paraId="50A378C1" w14:textId="77777777" w:rsidR="00647AC5" w:rsidRDefault="00994BDD">
                                  <w:r>
                                    <w:rPr>
                                      <w:szCs w:val="21"/>
                                    </w:rPr>
                                    <w:t> </w:t>
                                  </w:r>
                                  <w:r>
                                    <w:rPr>
                                      <w:szCs w:val="21"/>
                                    </w:rPr>
                                    <w:br/>
                                  </w:r>
                                  <w:r>
                                    <w:rPr>
                                      <w:szCs w:val="21"/>
                                      <w:u w:val="single"/>
                                    </w:rPr>
                                    <w:t xml:space="preserve">                             </w:t>
                                  </w:r>
                                  <w:r>
                                    <w:rPr>
                                      <w:rFonts w:hint="eastAsia"/>
                                      <w:szCs w:val="21"/>
                                    </w:rPr>
                                    <w:t>：</w:t>
                                  </w:r>
                                  <w:r>
                                    <w:rPr>
                                      <w:szCs w:val="21"/>
                                    </w:rPr>
                                    <w:t xml:space="preserve"> </w:t>
                                  </w:r>
                                  <w:r>
                                    <w:rPr>
                                      <w:szCs w:val="21"/>
                                    </w:rPr>
                                    <w:b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u w:val="single"/>
                                    </w:rPr>
                                    <w:t xml:space="preserve">                                                             </w:t>
                                  </w:r>
                                  <w:r>
                                    <w:rPr>
                                      <w:szCs w:val="21"/>
                                    </w:rPr>
                                    <w:br/>
                                  </w:r>
                                  <w:r>
                                    <w:rPr>
                                      <w:szCs w:val="21"/>
                                      <w:u w:val="single"/>
                                    </w:rPr>
                                    <w:t xml:space="preserve">                                                       </w:t>
                                  </w:r>
                                  <w:r>
                                    <w:rPr>
                                      <w:rFonts w:hint="eastAsia"/>
                                      <w:szCs w:val="21"/>
                                    </w:rPr>
                                    <w:t>原因，根据合同文件《考核管理办法》第</w:t>
                                  </w:r>
                                  <w:r>
                                    <w:rPr>
                                      <w:szCs w:val="21"/>
                                      <w:u w:val="single"/>
                                    </w:rPr>
                                    <w:t xml:space="preserve">     </w:t>
                                  </w:r>
                                  <w:r>
                                    <w:rPr>
                                      <w:rFonts w:hint="eastAsia"/>
                                      <w:szCs w:val="21"/>
                                    </w:rPr>
                                    <w:t>条之规定，本次（月）考核此项扣</w:t>
                                  </w:r>
                                  <w:r>
                                    <w:rPr>
                                      <w:szCs w:val="21"/>
                                    </w:rPr>
                                    <w:t xml:space="preserve">    </w:t>
                                  </w:r>
                                  <w:r>
                                    <w:rPr>
                                      <w:rFonts w:hint="eastAsia"/>
                                      <w:szCs w:val="21"/>
                                    </w:rPr>
                                    <w:t>分，并处以人民币</w:t>
                                  </w:r>
                                  <w:r>
                                    <w:rPr>
                                      <w:szCs w:val="21"/>
                                      <w:u w:val="single"/>
                                    </w:rPr>
                                    <w:t xml:space="preserve">        </w:t>
                                  </w:r>
                                  <w:r>
                                    <w:rPr>
                                      <w:rFonts w:hint="eastAsia"/>
                                      <w:szCs w:val="21"/>
                                    </w:rPr>
                                    <w:t>元的处罚。</w:t>
                                  </w:r>
                                  <w:r>
                                    <w:rPr>
                                      <w:szCs w:val="21"/>
                                    </w:rPr>
                                    <w:br/>
                                    <w:t xml:space="preserve">    </w:t>
                                  </w:r>
                                  <w:r>
                                    <w:rPr>
                                      <w:rFonts w:hint="eastAsia"/>
                                      <w:szCs w:val="21"/>
                                    </w:rPr>
                                    <w:t>特此通知。</w:t>
                                  </w:r>
                                  <w:r>
                                    <w:rPr>
                                      <w:szCs w:val="21"/>
                                    </w:rPr>
                                    <w:br/>
                                    <w:t> </w:t>
                                  </w:r>
                                  <w:r>
                                    <w:rPr>
                                      <w:szCs w:val="21"/>
                                    </w:rPr>
                                    <w:br/>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6pt;margin-top:13.45pt;width:414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" strokeweight="1.5pt">
                      <v:textbox>
                        <w:txbxContent>
                          <w:p w14:paraId="50A378C1" w14:textId="77777777" w:rsidR="00647AC5" w:rsidRDefault="00994BDD">
                            <w:r>
                              <w:rPr>
                                <w:szCs w:val="21"/>
                              </w:rPr>
                              <w:t> </w:t>
                            </w:r>
                            <w:r>
                              <w:rPr>
                                <w:szCs w:val="21"/>
                              </w:rPr>
                              <w:br/>
                            </w:r>
                            <w:r>
                              <w:rPr>
                                <w:szCs w:val="21"/>
                                <w:u w:val="single"/>
                              </w:rPr>
                              <w:t xml:space="preserve">                             </w:t>
                            </w:r>
                            <w:r>
                              <w:rPr>
                                <w:rFonts w:hint="eastAsia"/>
                                <w:szCs w:val="21"/>
                              </w:rPr>
                              <w:t>：</w:t>
                            </w:r>
                            <w:r>
                              <w:rPr>
                                <w:szCs w:val="21"/>
                              </w:rPr>
                              <w:t xml:space="preserve"> </w:t>
                            </w:r>
                            <w:r>
                              <w:rPr>
                                <w:szCs w:val="21"/>
                              </w:rPr>
                              <w:b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u w:val="single"/>
                              </w:rPr>
                              <w:t xml:space="preserve">                                                             </w:t>
                            </w:r>
                            <w:r>
                              <w:rPr>
                                <w:szCs w:val="21"/>
                              </w:rPr>
                              <w:br/>
                            </w:r>
                            <w:r>
                              <w:rPr>
                                <w:szCs w:val="21"/>
                                <w:u w:val="single"/>
                              </w:rPr>
                              <w:t xml:space="preserve">                                                       </w:t>
                            </w:r>
                            <w:r>
                              <w:rPr>
                                <w:rFonts w:hint="eastAsia"/>
                                <w:szCs w:val="21"/>
                              </w:rPr>
                              <w:t>原因，根据合同文件《考核管理办法》第</w:t>
                            </w:r>
                            <w:r>
                              <w:rPr>
                                <w:szCs w:val="21"/>
                                <w:u w:val="single"/>
                              </w:rPr>
                              <w:t xml:space="preserve">     </w:t>
                            </w:r>
                            <w:r>
                              <w:rPr>
                                <w:rFonts w:hint="eastAsia"/>
                                <w:szCs w:val="21"/>
                              </w:rPr>
                              <w:t>条之规定，本次（月）考核此项扣</w:t>
                            </w:r>
                            <w:r>
                              <w:rPr>
                                <w:szCs w:val="21"/>
                              </w:rPr>
                              <w:t xml:space="preserve">    </w:t>
                            </w:r>
                            <w:r>
                              <w:rPr>
                                <w:rFonts w:hint="eastAsia"/>
                                <w:szCs w:val="21"/>
                              </w:rPr>
                              <w:t>分，并处以人民币</w:t>
                            </w:r>
                            <w:r>
                              <w:rPr>
                                <w:szCs w:val="21"/>
                                <w:u w:val="single"/>
                              </w:rPr>
                              <w:t xml:space="preserve">        </w:t>
                            </w:r>
                            <w:r>
                              <w:rPr>
                                <w:rFonts w:hint="eastAsia"/>
                                <w:szCs w:val="21"/>
                              </w:rPr>
                              <w:t>元的处罚。</w:t>
                            </w:r>
                            <w:r>
                              <w:rPr>
                                <w:szCs w:val="21"/>
                              </w:rPr>
                              <w:br/>
                              <w:t xml:space="preserve">    </w:t>
                            </w:r>
                            <w:r>
                              <w:rPr>
                                <w:rFonts w:hint="eastAsia"/>
                                <w:szCs w:val="21"/>
                              </w:rPr>
                              <w:t>特此通知。</w:t>
                            </w:r>
                            <w:r>
                              <w:rPr>
                                <w:szCs w:val="21"/>
                              </w:rPr>
                              <w:br/>
                              <w:t> </w:t>
                            </w:r>
                            <w:r>
                              <w:rPr>
                                <w:szCs w:val="21"/>
                              </w:rPr>
                              <w:br/>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 </w:t>
                            </w:r>
                          </w:p>
                        </w:txbxContent>
                      </v:textbox>
                    </v:shape>
                  </w:pict>
                </mc:Fallback>
              </mc:AlternateContent>
            </w:r>
          </w:p>
        </w:tc>
        <w:tc>
          <w:tcPr>
            <w:tcW w:w="234" w:type="dxa"/>
            <w:tcBorders>
              <w:top w:val="nil"/>
              <w:left w:val="nil"/>
              <w:bottom w:val="nil"/>
              <w:right w:val="nil"/>
            </w:tcBorders>
            <w:vAlign w:val="bottom"/>
          </w:tcPr>
          <w:p w14:paraId="2A5C750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802837B"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37ADBC6"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B4E2FD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18D4C8D"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4BE9F14"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FE9A4CC" w14:textId="77777777" w:rsidR="00647AC5" w:rsidRDefault="00647AC5">
            <w:pPr>
              <w:widowControl/>
              <w:jc w:val="left"/>
              <w:rPr>
                <w:rFonts w:ascii="宋体" w:hAnsi="宋体" w:cs="宋体"/>
                <w:kern w:val="0"/>
                <w:sz w:val="24"/>
              </w:rPr>
            </w:pPr>
          </w:p>
        </w:tc>
      </w:tr>
      <w:tr w:rsidR="00647AC5" w14:paraId="02EE47A1" w14:textId="77777777">
        <w:trPr>
          <w:trHeight w:val="90"/>
        </w:trPr>
        <w:tc>
          <w:tcPr>
            <w:tcW w:w="8400" w:type="dxa"/>
            <w:tcBorders>
              <w:top w:val="nil"/>
              <w:left w:val="nil"/>
              <w:bottom w:val="nil"/>
              <w:right w:val="nil"/>
            </w:tcBorders>
            <w:vAlign w:val="bottom"/>
          </w:tcPr>
          <w:p w14:paraId="638D0863"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3487B7A6"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59D348B"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AF59F27"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BE748C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2E0ABB3"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027D9F4"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3E13D02" w14:textId="77777777" w:rsidR="00647AC5" w:rsidRDefault="00647AC5">
            <w:pPr>
              <w:widowControl/>
              <w:jc w:val="left"/>
              <w:rPr>
                <w:rFonts w:ascii="宋体" w:hAnsi="宋体" w:cs="宋体"/>
                <w:kern w:val="0"/>
                <w:sz w:val="24"/>
              </w:rPr>
            </w:pPr>
          </w:p>
        </w:tc>
      </w:tr>
      <w:tr w:rsidR="00647AC5" w14:paraId="58E46405" w14:textId="77777777">
        <w:trPr>
          <w:trHeight w:val="90"/>
        </w:trPr>
        <w:tc>
          <w:tcPr>
            <w:tcW w:w="8400" w:type="dxa"/>
            <w:tcBorders>
              <w:top w:val="nil"/>
              <w:left w:val="nil"/>
              <w:bottom w:val="nil"/>
              <w:right w:val="nil"/>
            </w:tcBorders>
            <w:vAlign w:val="bottom"/>
          </w:tcPr>
          <w:p w14:paraId="0A3E8D0F"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1CB63A51"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15E7F2EF"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E5F8A4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248F15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35F7E8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7185FEC5"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C8BC3D4" w14:textId="77777777" w:rsidR="00647AC5" w:rsidRDefault="00647AC5">
            <w:pPr>
              <w:widowControl/>
              <w:jc w:val="left"/>
              <w:rPr>
                <w:rFonts w:ascii="宋体" w:hAnsi="宋体" w:cs="宋体"/>
                <w:kern w:val="0"/>
                <w:sz w:val="24"/>
              </w:rPr>
            </w:pPr>
          </w:p>
        </w:tc>
      </w:tr>
      <w:tr w:rsidR="00647AC5" w14:paraId="2DC35547" w14:textId="77777777">
        <w:trPr>
          <w:trHeight w:val="90"/>
        </w:trPr>
        <w:tc>
          <w:tcPr>
            <w:tcW w:w="8400" w:type="dxa"/>
            <w:tcBorders>
              <w:top w:val="nil"/>
              <w:left w:val="nil"/>
              <w:bottom w:val="nil"/>
              <w:right w:val="nil"/>
            </w:tcBorders>
            <w:vAlign w:val="bottom"/>
          </w:tcPr>
          <w:p w14:paraId="4CDE0302"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7C2652D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545109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59B69D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63770C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7EDA9A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3924A1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E30B602" w14:textId="77777777" w:rsidR="00647AC5" w:rsidRDefault="00647AC5">
            <w:pPr>
              <w:widowControl/>
              <w:jc w:val="left"/>
              <w:rPr>
                <w:rFonts w:ascii="宋体" w:hAnsi="宋体" w:cs="宋体"/>
                <w:kern w:val="0"/>
                <w:sz w:val="24"/>
              </w:rPr>
            </w:pPr>
          </w:p>
        </w:tc>
      </w:tr>
      <w:tr w:rsidR="00647AC5" w14:paraId="54BF13FF" w14:textId="77777777">
        <w:trPr>
          <w:trHeight w:val="90"/>
        </w:trPr>
        <w:tc>
          <w:tcPr>
            <w:tcW w:w="8400" w:type="dxa"/>
            <w:tcBorders>
              <w:top w:val="nil"/>
              <w:left w:val="nil"/>
              <w:bottom w:val="nil"/>
              <w:right w:val="nil"/>
            </w:tcBorders>
            <w:vAlign w:val="bottom"/>
          </w:tcPr>
          <w:p w14:paraId="39AB43A9"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7A4F6D14"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4188B6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CA9DBD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B63C1F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D15DC8E"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ABAFEAA"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2C899BF" w14:textId="77777777" w:rsidR="00647AC5" w:rsidRDefault="00647AC5">
            <w:pPr>
              <w:widowControl/>
              <w:jc w:val="left"/>
              <w:rPr>
                <w:rFonts w:ascii="宋体" w:hAnsi="宋体" w:cs="宋体"/>
                <w:kern w:val="0"/>
                <w:sz w:val="24"/>
              </w:rPr>
            </w:pPr>
          </w:p>
        </w:tc>
      </w:tr>
      <w:tr w:rsidR="00647AC5" w14:paraId="630A80DF" w14:textId="77777777">
        <w:trPr>
          <w:trHeight w:val="90"/>
        </w:trPr>
        <w:tc>
          <w:tcPr>
            <w:tcW w:w="8400" w:type="dxa"/>
            <w:tcBorders>
              <w:top w:val="nil"/>
              <w:left w:val="nil"/>
              <w:bottom w:val="nil"/>
              <w:right w:val="nil"/>
            </w:tcBorders>
            <w:vAlign w:val="bottom"/>
          </w:tcPr>
          <w:p w14:paraId="416EEEC9"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57CB63FE"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0C7F25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1A90977"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CDCD87F"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F6A57CE"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DB74CB5"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C06918C" w14:textId="77777777" w:rsidR="00647AC5" w:rsidRDefault="00647AC5">
            <w:pPr>
              <w:widowControl/>
              <w:jc w:val="left"/>
              <w:rPr>
                <w:rFonts w:ascii="宋体" w:hAnsi="宋体" w:cs="宋体"/>
                <w:kern w:val="0"/>
                <w:sz w:val="24"/>
              </w:rPr>
            </w:pPr>
          </w:p>
        </w:tc>
      </w:tr>
      <w:tr w:rsidR="00647AC5" w14:paraId="70C127D9" w14:textId="77777777">
        <w:trPr>
          <w:trHeight w:val="90"/>
        </w:trPr>
        <w:tc>
          <w:tcPr>
            <w:tcW w:w="8400" w:type="dxa"/>
            <w:tcBorders>
              <w:top w:val="nil"/>
              <w:left w:val="nil"/>
              <w:bottom w:val="nil"/>
              <w:right w:val="nil"/>
            </w:tcBorders>
            <w:vAlign w:val="bottom"/>
          </w:tcPr>
          <w:p w14:paraId="24FEE320"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615BFC9E"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20F729D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50DF5C7"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39A9BC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D55E10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02A69FF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D527E39" w14:textId="77777777" w:rsidR="00647AC5" w:rsidRDefault="00647AC5">
            <w:pPr>
              <w:widowControl/>
              <w:jc w:val="left"/>
              <w:rPr>
                <w:rFonts w:ascii="宋体" w:hAnsi="宋体" w:cs="宋体"/>
                <w:kern w:val="0"/>
                <w:sz w:val="24"/>
              </w:rPr>
            </w:pPr>
          </w:p>
        </w:tc>
      </w:tr>
      <w:tr w:rsidR="00647AC5" w14:paraId="4E45BAC7" w14:textId="77777777">
        <w:trPr>
          <w:trHeight w:val="90"/>
        </w:trPr>
        <w:tc>
          <w:tcPr>
            <w:tcW w:w="8400" w:type="dxa"/>
            <w:tcBorders>
              <w:top w:val="nil"/>
              <w:left w:val="nil"/>
              <w:bottom w:val="nil"/>
              <w:right w:val="nil"/>
            </w:tcBorders>
            <w:vAlign w:val="bottom"/>
          </w:tcPr>
          <w:p w14:paraId="3D22AA31"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75E7E51A"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C4D0556"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1D2ADDB"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A645677"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655FE01"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BFE3FFC"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3E9754C" w14:textId="77777777" w:rsidR="00647AC5" w:rsidRDefault="00647AC5">
            <w:pPr>
              <w:widowControl/>
              <w:jc w:val="left"/>
              <w:rPr>
                <w:rFonts w:ascii="宋体" w:hAnsi="宋体" w:cs="宋体"/>
                <w:kern w:val="0"/>
                <w:sz w:val="24"/>
              </w:rPr>
            </w:pPr>
          </w:p>
        </w:tc>
      </w:tr>
      <w:tr w:rsidR="00647AC5" w14:paraId="125F8E8A" w14:textId="77777777">
        <w:trPr>
          <w:trHeight w:val="90"/>
        </w:trPr>
        <w:tc>
          <w:tcPr>
            <w:tcW w:w="8400" w:type="dxa"/>
            <w:tcBorders>
              <w:top w:val="nil"/>
              <w:left w:val="nil"/>
              <w:bottom w:val="nil"/>
              <w:right w:val="nil"/>
            </w:tcBorders>
            <w:vAlign w:val="bottom"/>
          </w:tcPr>
          <w:p w14:paraId="641B39C9"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0384B787"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158171EA"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1FBD68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560EB0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22649E9"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11EE309C"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9CB96A7" w14:textId="77777777" w:rsidR="00647AC5" w:rsidRDefault="00647AC5">
            <w:pPr>
              <w:widowControl/>
              <w:jc w:val="left"/>
              <w:rPr>
                <w:rFonts w:ascii="宋体" w:hAnsi="宋体" w:cs="宋体"/>
                <w:kern w:val="0"/>
                <w:sz w:val="24"/>
              </w:rPr>
            </w:pPr>
          </w:p>
        </w:tc>
      </w:tr>
      <w:tr w:rsidR="00647AC5" w14:paraId="76A8D5EF" w14:textId="77777777">
        <w:trPr>
          <w:trHeight w:val="90"/>
        </w:trPr>
        <w:tc>
          <w:tcPr>
            <w:tcW w:w="8400" w:type="dxa"/>
            <w:tcBorders>
              <w:top w:val="nil"/>
              <w:left w:val="nil"/>
              <w:bottom w:val="nil"/>
              <w:right w:val="nil"/>
            </w:tcBorders>
            <w:vAlign w:val="bottom"/>
          </w:tcPr>
          <w:p w14:paraId="76EBFFFF"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56C8DEDC"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731A764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937C81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C044651"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B0A661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8FB8A4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4F56ED0" w14:textId="77777777" w:rsidR="00647AC5" w:rsidRDefault="00647AC5">
            <w:pPr>
              <w:widowControl/>
              <w:jc w:val="left"/>
              <w:rPr>
                <w:rFonts w:ascii="宋体" w:hAnsi="宋体" w:cs="宋体"/>
                <w:kern w:val="0"/>
                <w:sz w:val="24"/>
              </w:rPr>
            </w:pPr>
          </w:p>
        </w:tc>
      </w:tr>
      <w:tr w:rsidR="00647AC5" w14:paraId="497A29D0" w14:textId="77777777">
        <w:trPr>
          <w:trHeight w:val="90"/>
        </w:trPr>
        <w:tc>
          <w:tcPr>
            <w:tcW w:w="8400" w:type="dxa"/>
            <w:tcBorders>
              <w:top w:val="nil"/>
              <w:left w:val="nil"/>
              <w:bottom w:val="nil"/>
              <w:right w:val="nil"/>
            </w:tcBorders>
            <w:vAlign w:val="bottom"/>
          </w:tcPr>
          <w:p w14:paraId="462430C1"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756F2A8F"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4C0B6F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0382E3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6520A4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4617A9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AA8FE9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03C0434" w14:textId="77777777" w:rsidR="00647AC5" w:rsidRDefault="00647AC5">
            <w:pPr>
              <w:widowControl/>
              <w:jc w:val="left"/>
              <w:rPr>
                <w:rFonts w:ascii="宋体" w:hAnsi="宋体" w:cs="宋体"/>
                <w:kern w:val="0"/>
                <w:sz w:val="24"/>
              </w:rPr>
            </w:pPr>
          </w:p>
        </w:tc>
      </w:tr>
      <w:tr w:rsidR="00647AC5" w14:paraId="13633565" w14:textId="77777777">
        <w:trPr>
          <w:trHeight w:val="90"/>
        </w:trPr>
        <w:tc>
          <w:tcPr>
            <w:tcW w:w="8400" w:type="dxa"/>
            <w:tcBorders>
              <w:top w:val="nil"/>
              <w:left w:val="nil"/>
              <w:bottom w:val="nil"/>
              <w:right w:val="nil"/>
            </w:tcBorders>
            <w:vAlign w:val="bottom"/>
          </w:tcPr>
          <w:p w14:paraId="6EA2F231"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7C3235A3"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2D40A786"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4679C85"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5EC4FD1"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5BED2ED"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4AEAB4F"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BEECE09" w14:textId="77777777" w:rsidR="00647AC5" w:rsidRDefault="00647AC5">
            <w:pPr>
              <w:widowControl/>
              <w:jc w:val="left"/>
              <w:rPr>
                <w:rFonts w:ascii="宋体" w:hAnsi="宋体" w:cs="宋体"/>
                <w:kern w:val="0"/>
                <w:sz w:val="24"/>
              </w:rPr>
            </w:pPr>
          </w:p>
        </w:tc>
      </w:tr>
      <w:tr w:rsidR="00647AC5" w14:paraId="6489901D" w14:textId="77777777">
        <w:trPr>
          <w:trHeight w:val="90"/>
        </w:trPr>
        <w:tc>
          <w:tcPr>
            <w:tcW w:w="8400" w:type="dxa"/>
            <w:tcBorders>
              <w:top w:val="nil"/>
              <w:left w:val="nil"/>
              <w:bottom w:val="nil"/>
              <w:right w:val="nil"/>
            </w:tcBorders>
            <w:vAlign w:val="bottom"/>
          </w:tcPr>
          <w:p w14:paraId="60041C8F"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18C894FC"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20844C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242D60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91A186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925CD27"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A3C267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09B654B" w14:textId="77777777" w:rsidR="00647AC5" w:rsidRDefault="00647AC5">
            <w:pPr>
              <w:widowControl/>
              <w:jc w:val="left"/>
              <w:rPr>
                <w:rFonts w:ascii="宋体" w:hAnsi="宋体" w:cs="宋体"/>
                <w:kern w:val="0"/>
                <w:sz w:val="24"/>
              </w:rPr>
            </w:pPr>
          </w:p>
        </w:tc>
      </w:tr>
      <w:tr w:rsidR="00647AC5" w14:paraId="5CB7B939" w14:textId="77777777">
        <w:trPr>
          <w:trHeight w:val="90"/>
        </w:trPr>
        <w:tc>
          <w:tcPr>
            <w:tcW w:w="8400" w:type="dxa"/>
            <w:tcBorders>
              <w:top w:val="nil"/>
              <w:left w:val="nil"/>
              <w:bottom w:val="nil"/>
              <w:right w:val="nil"/>
            </w:tcBorders>
            <w:vAlign w:val="bottom"/>
          </w:tcPr>
          <w:p w14:paraId="0C6A8646"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6DADF349"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55B18C7"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2D25B71"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6B0ACD06"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8684A41"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73F568D1"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8C30586" w14:textId="77777777" w:rsidR="00647AC5" w:rsidRDefault="00647AC5">
            <w:pPr>
              <w:widowControl/>
              <w:jc w:val="left"/>
              <w:rPr>
                <w:rFonts w:ascii="宋体" w:hAnsi="宋体" w:cs="宋体"/>
                <w:kern w:val="0"/>
                <w:sz w:val="24"/>
              </w:rPr>
            </w:pPr>
          </w:p>
        </w:tc>
      </w:tr>
      <w:tr w:rsidR="00647AC5" w14:paraId="44E5B8AF" w14:textId="77777777">
        <w:trPr>
          <w:trHeight w:val="90"/>
        </w:trPr>
        <w:tc>
          <w:tcPr>
            <w:tcW w:w="8400" w:type="dxa"/>
            <w:tcBorders>
              <w:top w:val="nil"/>
              <w:left w:val="nil"/>
              <w:bottom w:val="nil"/>
              <w:right w:val="nil"/>
            </w:tcBorders>
            <w:vAlign w:val="bottom"/>
          </w:tcPr>
          <w:p w14:paraId="0F49ADDB" w14:textId="77777777" w:rsidR="00647AC5" w:rsidRDefault="00994BDD">
            <w:pPr>
              <w:widowControl/>
              <w:rPr>
                <w:rFonts w:ascii="宋体" w:hAnsi="宋体" w:cs="宋体"/>
                <w:kern w:val="0"/>
                <w:szCs w:val="21"/>
              </w:rPr>
            </w:pPr>
            <w:r>
              <w:rPr>
                <w:rFonts w:ascii="宋体" w:hAnsi="宋体" w:cs="宋体" w:hint="eastAsia"/>
                <w:kern w:val="0"/>
                <w:szCs w:val="21"/>
              </w:rPr>
              <w:t>签收人：</w:t>
            </w:r>
          </w:p>
        </w:tc>
        <w:tc>
          <w:tcPr>
            <w:tcW w:w="234" w:type="dxa"/>
            <w:tcBorders>
              <w:top w:val="nil"/>
              <w:left w:val="nil"/>
              <w:bottom w:val="nil"/>
              <w:right w:val="nil"/>
            </w:tcBorders>
            <w:vAlign w:val="bottom"/>
          </w:tcPr>
          <w:p w14:paraId="189F5E7D"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4F8902B"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EBF824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3F5FAF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EAABF43"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177830C7"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8F4080C" w14:textId="77777777" w:rsidR="00647AC5" w:rsidRDefault="00647AC5">
            <w:pPr>
              <w:widowControl/>
              <w:jc w:val="left"/>
              <w:rPr>
                <w:rFonts w:ascii="宋体" w:hAnsi="宋体" w:cs="宋体"/>
                <w:kern w:val="0"/>
                <w:sz w:val="24"/>
              </w:rPr>
            </w:pPr>
          </w:p>
        </w:tc>
      </w:tr>
      <w:tr w:rsidR="00647AC5" w14:paraId="3D1421AA" w14:textId="77777777">
        <w:trPr>
          <w:trHeight w:val="90"/>
        </w:trPr>
        <w:tc>
          <w:tcPr>
            <w:tcW w:w="10040" w:type="dxa"/>
            <w:gridSpan w:val="8"/>
            <w:tcBorders>
              <w:top w:val="nil"/>
              <w:left w:val="nil"/>
              <w:bottom w:val="nil"/>
              <w:right w:val="nil"/>
            </w:tcBorders>
            <w:vAlign w:val="bottom"/>
          </w:tcPr>
          <w:p w14:paraId="3BEAE306" w14:textId="77777777" w:rsidR="00647AC5" w:rsidRDefault="00994BDD">
            <w:pPr>
              <w:widowControl/>
              <w:jc w:val="center"/>
              <w:rPr>
                <w:rFonts w:ascii="黑体" w:eastAsia="黑体" w:hAnsi="宋体" w:cs="宋体"/>
                <w:kern w:val="0"/>
                <w:sz w:val="28"/>
                <w:szCs w:val="28"/>
              </w:rPr>
            </w:pPr>
            <w:r>
              <w:rPr>
                <w:rFonts w:ascii="黑体" w:eastAsia="黑体" w:hAnsi="宋体" w:cs="宋体" w:hint="eastAsia"/>
                <w:kern w:val="0"/>
                <w:sz w:val="28"/>
                <w:szCs w:val="28"/>
              </w:rPr>
              <w:t>福建省高速公路养护工程有限公司考核处理通知单</w:t>
            </w:r>
          </w:p>
        </w:tc>
      </w:tr>
      <w:tr w:rsidR="00647AC5" w14:paraId="53EC86A0" w14:textId="77777777">
        <w:trPr>
          <w:trHeight w:val="90"/>
        </w:trPr>
        <w:tc>
          <w:tcPr>
            <w:tcW w:w="8400" w:type="dxa"/>
            <w:tcBorders>
              <w:top w:val="nil"/>
              <w:left w:val="nil"/>
              <w:bottom w:val="nil"/>
              <w:right w:val="nil"/>
            </w:tcBorders>
            <w:vAlign w:val="bottom"/>
          </w:tcPr>
          <w:p w14:paraId="485C5159" w14:textId="77777777" w:rsidR="00647AC5" w:rsidRDefault="00994BDD">
            <w:pPr>
              <w:widowControl/>
              <w:rPr>
                <w:rFonts w:ascii="宋体" w:hAnsi="宋体" w:cs="宋体"/>
                <w:kern w:val="0"/>
                <w:szCs w:val="21"/>
              </w:rPr>
            </w:pPr>
            <w:r>
              <w:rPr>
                <w:rFonts w:ascii="宋体" w:hAnsi="宋体" w:cs="宋体" w:hint="eastAsia"/>
                <w:kern w:val="0"/>
                <w:szCs w:val="21"/>
              </w:rPr>
              <w:t xml:space="preserve"> 存根联                   编号：    </w:t>
            </w:r>
          </w:p>
        </w:tc>
        <w:tc>
          <w:tcPr>
            <w:tcW w:w="234" w:type="dxa"/>
            <w:tcBorders>
              <w:top w:val="nil"/>
              <w:left w:val="nil"/>
              <w:bottom w:val="nil"/>
              <w:right w:val="nil"/>
            </w:tcBorders>
            <w:vAlign w:val="bottom"/>
          </w:tcPr>
          <w:p w14:paraId="18A98DF7"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BB7ECE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A08789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208144C"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AFF8BB7"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89FB8BB"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27EC231" w14:textId="77777777" w:rsidR="00647AC5" w:rsidRDefault="00647AC5">
            <w:pPr>
              <w:widowControl/>
              <w:jc w:val="left"/>
              <w:rPr>
                <w:rFonts w:ascii="宋体" w:hAnsi="宋体" w:cs="宋体"/>
                <w:kern w:val="0"/>
                <w:sz w:val="24"/>
              </w:rPr>
            </w:pPr>
          </w:p>
        </w:tc>
      </w:tr>
      <w:tr w:rsidR="00647AC5" w14:paraId="3E52F78E" w14:textId="77777777">
        <w:trPr>
          <w:trHeight w:val="90"/>
        </w:trPr>
        <w:tc>
          <w:tcPr>
            <w:tcW w:w="8400" w:type="dxa"/>
            <w:tcBorders>
              <w:top w:val="nil"/>
              <w:left w:val="nil"/>
              <w:bottom w:val="nil"/>
              <w:right w:val="nil"/>
            </w:tcBorders>
            <w:vAlign w:val="bottom"/>
          </w:tcPr>
          <w:p w14:paraId="33F58424" w14:textId="77777777" w:rsidR="00647AC5" w:rsidRDefault="00994BDD">
            <w:pPr>
              <w:widowControl/>
              <w:jc w:val="left"/>
              <w:rPr>
                <w:rFonts w:ascii="宋体" w:hAnsi="宋体" w:cs="宋体"/>
                <w:kern w:val="0"/>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154305</wp:posOffset>
                      </wp:positionV>
                      <wp:extent cx="5257800" cy="2571750"/>
                      <wp:effectExtent l="9525" t="9525" r="1587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571750"/>
                              </a:xfrm>
                              <a:prstGeom prst="rect">
                                <a:avLst/>
                              </a:prstGeom>
                              <a:solidFill>
                                <a:srgbClr val="FFFFFF"/>
                              </a:solidFill>
                              <a:ln w="19050">
                                <a:solidFill>
                                  <a:srgbClr val="000000"/>
                                </a:solidFill>
                                <a:miter lim="800000"/>
                              </a:ln>
                              <a:effectLst/>
                            </wps:spPr>
                            <wps:txbx>
                              <w:txbxContent>
                                <w:p w14:paraId="782CCFCF" w14:textId="77777777" w:rsidR="00647AC5" w:rsidRDefault="00994BDD">
                                  <w:r>
                                    <w:rPr>
                                      <w:szCs w:val="21"/>
                                    </w:rPr>
                                    <w:t> </w:t>
                                  </w:r>
                                  <w:r>
                                    <w:rPr>
                                      <w:szCs w:val="21"/>
                                    </w:rPr>
                                    <w:br/>
                                    <w:t xml:space="preserve">                             </w:t>
                                  </w:r>
                                  <w:r>
                                    <w:rPr>
                                      <w:rFonts w:hint="eastAsia"/>
                                      <w:szCs w:val="21"/>
                                    </w:rPr>
                                    <w:t>：</w:t>
                                  </w:r>
                                  <w:r>
                                    <w:rPr>
                                      <w:szCs w:val="21"/>
                                    </w:rPr>
                                    <w:t xml:space="preserve"> </w:t>
                                  </w:r>
                                  <w:r>
                                    <w:rPr>
                                      <w:szCs w:val="21"/>
                                    </w:rPr>
                                    <w:b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rPr>
                                    <w:t xml:space="preserve">                                                             </w:t>
                                  </w:r>
                                  <w:r>
                                    <w:rPr>
                                      <w:szCs w:val="21"/>
                                    </w:rPr>
                                    <w:br/>
                                    <w:t xml:space="preserve">                                                       </w:t>
                                  </w:r>
                                  <w:r>
                                    <w:rPr>
                                      <w:rFonts w:hint="eastAsia"/>
                                      <w:szCs w:val="21"/>
                                    </w:rPr>
                                    <w:t>原因，根据合同文件《考核管理办法》第</w:t>
                                  </w:r>
                                  <w:r>
                                    <w:rPr>
                                      <w:szCs w:val="21"/>
                                    </w:rPr>
                                    <w:t xml:space="preserve">     </w:t>
                                  </w:r>
                                  <w:r>
                                    <w:rPr>
                                      <w:rFonts w:hint="eastAsia"/>
                                      <w:szCs w:val="21"/>
                                    </w:rPr>
                                    <w:t>条之规定，本次（月）考核此项扣</w:t>
                                  </w:r>
                                  <w:r>
                                    <w:rPr>
                                      <w:szCs w:val="21"/>
                                    </w:rPr>
                                    <w:t xml:space="preserve">    </w:t>
                                  </w:r>
                                  <w:r>
                                    <w:rPr>
                                      <w:rFonts w:hint="eastAsia"/>
                                      <w:szCs w:val="21"/>
                                    </w:rPr>
                                    <w:t>分，并处以人民币</w:t>
                                  </w:r>
                                  <w:r>
                                    <w:rPr>
                                      <w:szCs w:val="21"/>
                                    </w:rPr>
                                    <w:t xml:space="preserve">        </w:t>
                                  </w:r>
                                  <w:r>
                                    <w:rPr>
                                      <w:rFonts w:hint="eastAsia"/>
                                      <w:szCs w:val="21"/>
                                    </w:rPr>
                                    <w:t>元的处罚。</w:t>
                                  </w:r>
                                  <w:r>
                                    <w:rPr>
                                      <w:rFonts w:hint="eastAsia"/>
                                      <w:szCs w:val="21"/>
                                    </w:rPr>
                                    <w:br/>
                                  </w:r>
                                  <w:r>
                                    <w:rPr>
                                      <w:szCs w:val="21"/>
                                    </w:rPr>
                                    <w:t xml:space="preserve">    </w:t>
                                  </w:r>
                                  <w:r>
                                    <w:rPr>
                                      <w:rFonts w:hint="eastAsia"/>
                                      <w:szCs w:val="21"/>
                                    </w:rPr>
                                    <w:t>特此通知。</w:t>
                                  </w:r>
                                  <w:r>
                                    <w:rPr>
                                      <w:rFonts w:hint="eastAsia"/>
                                      <w:szCs w:val="21"/>
                                    </w:rPr>
                                    <w:br/>
                                  </w:r>
                                  <w:r>
                                    <w:rPr>
                                      <w:szCs w:val="21"/>
                                    </w:rPr>
                                    <w:t> </w:t>
                                  </w:r>
                                  <w:r>
                                    <w:rPr>
                                      <w:szCs w:val="21"/>
                                    </w:rPr>
                                    <w:br/>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 </w:t>
                                  </w: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margin-left:.75pt;margin-top:12.15pt;width:414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" strokeweight="1.5pt">
                      <v:textbox>
                        <w:txbxContent>
                          <w:p w14:paraId="782CCFCF" w14:textId="77777777" w:rsidR="00647AC5" w:rsidRDefault="00994BDD">
                            <w:r>
                              <w:rPr>
                                <w:szCs w:val="21"/>
                              </w:rPr>
                              <w:t> </w:t>
                            </w:r>
                            <w:r>
                              <w:rPr>
                                <w:szCs w:val="21"/>
                              </w:rPr>
                              <w:br/>
                              <w:t xml:space="preserve">                             </w:t>
                            </w:r>
                            <w:r>
                              <w:rPr>
                                <w:rFonts w:hint="eastAsia"/>
                                <w:szCs w:val="21"/>
                              </w:rPr>
                              <w:t>：</w:t>
                            </w:r>
                            <w:r>
                              <w:rPr>
                                <w:szCs w:val="21"/>
                              </w:rPr>
                              <w:t xml:space="preserve"> </w:t>
                            </w:r>
                            <w:r>
                              <w:rPr>
                                <w:szCs w:val="21"/>
                              </w:rPr>
                              <w:b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rPr>
                              <w:t xml:space="preserve">                                                             </w:t>
                            </w:r>
                            <w:r>
                              <w:rPr>
                                <w:szCs w:val="21"/>
                              </w:rPr>
                              <w:br/>
                              <w:t xml:space="preserve">                                                       </w:t>
                            </w:r>
                            <w:r>
                              <w:rPr>
                                <w:rFonts w:hint="eastAsia"/>
                                <w:szCs w:val="21"/>
                              </w:rPr>
                              <w:t>原因，根据合同文件《考核管理办法》第</w:t>
                            </w:r>
                            <w:r>
                              <w:rPr>
                                <w:szCs w:val="21"/>
                              </w:rPr>
                              <w:t xml:space="preserve">     </w:t>
                            </w:r>
                            <w:r>
                              <w:rPr>
                                <w:rFonts w:hint="eastAsia"/>
                                <w:szCs w:val="21"/>
                              </w:rPr>
                              <w:t>条之规定，本次（月）考核此项扣</w:t>
                            </w:r>
                            <w:r>
                              <w:rPr>
                                <w:szCs w:val="21"/>
                              </w:rPr>
                              <w:t xml:space="preserve">    </w:t>
                            </w:r>
                            <w:r>
                              <w:rPr>
                                <w:rFonts w:hint="eastAsia"/>
                                <w:szCs w:val="21"/>
                              </w:rPr>
                              <w:t>分，并处以人民币</w:t>
                            </w:r>
                            <w:r>
                              <w:rPr>
                                <w:szCs w:val="21"/>
                              </w:rPr>
                              <w:t xml:space="preserve">        </w:t>
                            </w:r>
                            <w:r>
                              <w:rPr>
                                <w:rFonts w:hint="eastAsia"/>
                                <w:szCs w:val="21"/>
                              </w:rPr>
                              <w:t>元的处罚。</w:t>
                            </w:r>
                            <w:r>
                              <w:rPr>
                                <w:rFonts w:hint="eastAsia"/>
                                <w:szCs w:val="21"/>
                              </w:rPr>
                              <w:br/>
                            </w:r>
                            <w:r>
                              <w:rPr>
                                <w:szCs w:val="21"/>
                              </w:rPr>
                              <w:t xml:space="preserve">    </w:t>
                            </w:r>
                            <w:r>
                              <w:rPr>
                                <w:rFonts w:hint="eastAsia"/>
                                <w:szCs w:val="21"/>
                              </w:rPr>
                              <w:t>特此通知。</w:t>
                            </w:r>
                            <w:r>
                              <w:rPr>
                                <w:rFonts w:hint="eastAsia"/>
                                <w:szCs w:val="21"/>
                              </w:rPr>
                              <w:br/>
                            </w:r>
                            <w:r>
                              <w:rPr>
                                <w:szCs w:val="21"/>
                              </w:rPr>
                              <w:t> </w:t>
                            </w:r>
                            <w:r>
                              <w:rPr>
                                <w:szCs w:val="21"/>
                              </w:rPr>
                              <w:br/>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 </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080"/>
            </w:tblGrid>
            <w:tr w:rsidR="00647AC5" w14:paraId="64B6EF21" w14:textId="77777777">
              <w:trPr>
                <w:trHeight w:val="300"/>
                <w:tblCellSpacing w:w="0" w:type="dxa"/>
              </w:trPr>
              <w:tc>
                <w:tcPr>
                  <w:tcW w:w="1080" w:type="dxa"/>
                  <w:tcBorders>
                    <w:top w:val="nil"/>
                    <w:left w:val="nil"/>
                    <w:bottom w:val="nil"/>
                    <w:right w:val="nil"/>
                  </w:tcBorders>
                  <w:vAlign w:val="bottom"/>
                </w:tcPr>
                <w:p w14:paraId="6A2D3E2B" w14:textId="77777777" w:rsidR="00647AC5" w:rsidRDefault="00647AC5">
                  <w:pPr>
                    <w:widowControl/>
                    <w:rPr>
                      <w:kern w:val="0"/>
                      <w:szCs w:val="21"/>
                    </w:rPr>
                  </w:pPr>
                </w:p>
              </w:tc>
            </w:tr>
          </w:tbl>
          <w:p w14:paraId="5900BA5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BF8ED3A"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7B1933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268F02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ED2063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A4499EF"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4D243A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1798793" w14:textId="77777777" w:rsidR="00647AC5" w:rsidRDefault="00647AC5">
            <w:pPr>
              <w:widowControl/>
              <w:jc w:val="left"/>
              <w:rPr>
                <w:rFonts w:ascii="宋体" w:hAnsi="宋体" w:cs="宋体"/>
                <w:kern w:val="0"/>
                <w:sz w:val="24"/>
              </w:rPr>
            </w:pPr>
          </w:p>
        </w:tc>
      </w:tr>
      <w:tr w:rsidR="00647AC5" w14:paraId="07173C16" w14:textId="77777777">
        <w:trPr>
          <w:trHeight w:val="90"/>
        </w:trPr>
        <w:tc>
          <w:tcPr>
            <w:tcW w:w="8400" w:type="dxa"/>
            <w:tcBorders>
              <w:top w:val="nil"/>
              <w:left w:val="nil"/>
              <w:bottom w:val="nil"/>
              <w:right w:val="nil"/>
            </w:tcBorders>
            <w:vAlign w:val="bottom"/>
          </w:tcPr>
          <w:p w14:paraId="0FEFE4AC" w14:textId="77777777" w:rsidR="00647AC5" w:rsidRDefault="00647AC5">
            <w:pPr>
              <w:widowControl/>
              <w:rPr>
                <w:rFonts w:ascii="宋体" w:hAnsi="宋体" w:cs="宋体"/>
                <w:kern w:val="0"/>
                <w:sz w:val="24"/>
              </w:rPr>
            </w:pPr>
          </w:p>
        </w:tc>
        <w:tc>
          <w:tcPr>
            <w:tcW w:w="234" w:type="dxa"/>
            <w:tcBorders>
              <w:top w:val="nil"/>
              <w:left w:val="nil"/>
              <w:bottom w:val="nil"/>
              <w:right w:val="nil"/>
            </w:tcBorders>
            <w:vAlign w:val="bottom"/>
          </w:tcPr>
          <w:p w14:paraId="0124450C"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779976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EB3280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A13B4B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61099DD6"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8F8F93A"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27E01C9" w14:textId="77777777" w:rsidR="00647AC5" w:rsidRDefault="00647AC5">
            <w:pPr>
              <w:widowControl/>
              <w:jc w:val="left"/>
              <w:rPr>
                <w:rFonts w:ascii="宋体" w:hAnsi="宋体" w:cs="宋体"/>
                <w:kern w:val="0"/>
                <w:sz w:val="24"/>
              </w:rPr>
            </w:pPr>
          </w:p>
        </w:tc>
      </w:tr>
      <w:tr w:rsidR="00647AC5" w14:paraId="4FDD8772" w14:textId="77777777">
        <w:trPr>
          <w:trHeight w:val="90"/>
        </w:trPr>
        <w:tc>
          <w:tcPr>
            <w:tcW w:w="8400" w:type="dxa"/>
            <w:tcBorders>
              <w:top w:val="nil"/>
              <w:left w:val="nil"/>
              <w:bottom w:val="nil"/>
              <w:right w:val="nil"/>
            </w:tcBorders>
            <w:vAlign w:val="bottom"/>
          </w:tcPr>
          <w:p w14:paraId="2168D716"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4E10183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A7E0325"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F4B846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F2219DB"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A46F59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F48BEFA"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4D37933" w14:textId="77777777" w:rsidR="00647AC5" w:rsidRDefault="00647AC5">
            <w:pPr>
              <w:widowControl/>
              <w:jc w:val="left"/>
              <w:rPr>
                <w:rFonts w:ascii="宋体" w:hAnsi="宋体" w:cs="宋体"/>
                <w:kern w:val="0"/>
                <w:sz w:val="24"/>
              </w:rPr>
            </w:pPr>
          </w:p>
        </w:tc>
      </w:tr>
      <w:tr w:rsidR="00647AC5" w14:paraId="65F3FDF7" w14:textId="77777777">
        <w:trPr>
          <w:trHeight w:val="90"/>
        </w:trPr>
        <w:tc>
          <w:tcPr>
            <w:tcW w:w="8400" w:type="dxa"/>
            <w:tcBorders>
              <w:top w:val="nil"/>
              <w:left w:val="nil"/>
              <w:bottom w:val="nil"/>
              <w:right w:val="nil"/>
            </w:tcBorders>
            <w:vAlign w:val="bottom"/>
          </w:tcPr>
          <w:p w14:paraId="00A20C2A"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63B96260"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9FFE2C7"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8ABD2CB"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2C2A22C"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FD41F16"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07B99C8A"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6B702D1" w14:textId="77777777" w:rsidR="00647AC5" w:rsidRDefault="00647AC5">
            <w:pPr>
              <w:widowControl/>
              <w:jc w:val="left"/>
              <w:rPr>
                <w:rFonts w:ascii="宋体" w:hAnsi="宋体" w:cs="宋体"/>
                <w:kern w:val="0"/>
                <w:sz w:val="24"/>
              </w:rPr>
            </w:pPr>
          </w:p>
        </w:tc>
      </w:tr>
      <w:tr w:rsidR="00647AC5" w14:paraId="0C1AAE89" w14:textId="77777777">
        <w:trPr>
          <w:trHeight w:val="90"/>
        </w:trPr>
        <w:tc>
          <w:tcPr>
            <w:tcW w:w="8400" w:type="dxa"/>
            <w:tcBorders>
              <w:top w:val="nil"/>
              <w:left w:val="nil"/>
              <w:bottom w:val="nil"/>
              <w:right w:val="nil"/>
            </w:tcBorders>
            <w:vAlign w:val="bottom"/>
          </w:tcPr>
          <w:p w14:paraId="5C62D840"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570F0230"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75D3DDB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BED1C4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263B4FA"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622B017"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BCA30F4"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6C4EF3C" w14:textId="77777777" w:rsidR="00647AC5" w:rsidRDefault="00647AC5">
            <w:pPr>
              <w:widowControl/>
              <w:jc w:val="left"/>
              <w:rPr>
                <w:rFonts w:ascii="宋体" w:hAnsi="宋体" w:cs="宋体"/>
                <w:kern w:val="0"/>
                <w:sz w:val="24"/>
              </w:rPr>
            </w:pPr>
          </w:p>
        </w:tc>
      </w:tr>
      <w:tr w:rsidR="00647AC5" w14:paraId="514701F2" w14:textId="77777777">
        <w:trPr>
          <w:trHeight w:val="90"/>
        </w:trPr>
        <w:tc>
          <w:tcPr>
            <w:tcW w:w="8400" w:type="dxa"/>
            <w:tcBorders>
              <w:top w:val="nil"/>
              <w:left w:val="nil"/>
              <w:bottom w:val="nil"/>
              <w:right w:val="nil"/>
            </w:tcBorders>
            <w:vAlign w:val="bottom"/>
          </w:tcPr>
          <w:p w14:paraId="76A67A29"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6BA9602B"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BDB3367"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34FD1E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83482C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18AE44C"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864D85A"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FCCDCFF" w14:textId="77777777" w:rsidR="00647AC5" w:rsidRDefault="00647AC5">
            <w:pPr>
              <w:widowControl/>
              <w:jc w:val="left"/>
              <w:rPr>
                <w:rFonts w:ascii="宋体" w:hAnsi="宋体" w:cs="宋体"/>
                <w:kern w:val="0"/>
                <w:sz w:val="24"/>
              </w:rPr>
            </w:pPr>
          </w:p>
        </w:tc>
      </w:tr>
      <w:tr w:rsidR="00647AC5" w14:paraId="78A82EBB" w14:textId="77777777">
        <w:trPr>
          <w:trHeight w:val="90"/>
        </w:trPr>
        <w:tc>
          <w:tcPr>
            <w:tcW w:w="8400" w:type="dxa"/>
            <w:tcBorders>
              <w:top w:val="nil"/>
              <w:left w:val="nil"/>
              <w:bottom w:val="nil"/>
              <w:right w:val="nil"/>
            </w:tcBorders>
            <w:vAlign w:val="bottom"/>
          </w:tcPr>
          <w:p w14:paraId="2C227C8E"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42110CAE"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232058C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AFAEE3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7925E1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5319B6F"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1B24D8F4"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6FA3C422" w14:textId="77777777" w:rsidR="00647AC5" w:rsidRDefault="00647AC5">
            <w:pPr>
              <w:widowControl/>
              <w:jc w:val="left"/>
              <w:rPr>
                <w:rFonts w:ascii="宋体" w:hAnsi="宋体" w:cs="宋体"/>
                <w:kern w:val="0"/>
                <w:sz w:val="24"/>
              </w:rPr>
            </w:pPr>
          </w:p>
        </w:tc>
      </w:tr>
      <w:tr w:rsidR="00647AC5" w14:paraId="7C0EB384" w14:textId="77777777">
        <w:trPr>
          <w:trHeight w:val="90"/>
        </w:trPr>
        <w:tc>
          <w:tcPr>
            <w:tcW w:w="8400" w:type="dxa"/>
            <w:tcBorders>
              <w:top w:val="nil"/>
              <w:left w:val="nil"/>
              <w:bottom w:val="nil"/>
              <w:right w:val="nil"/>
            </w:tcBorders>
            <w:vAlign w:val="bottom"/>
          </w:tcPr>
          <w:p w14:paraId="6715A8CD"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44F9BDD4"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3BF4436F"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4CBD5D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AD83F46"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5003EEB"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57A72B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058FE346" w14:textId="77777777" w:rsidR="00647AC5" w:rsidRDefault="00647AC5">
            <w:pPr>
              <w:widowControl/>
              <w:jc w:val="left"/>
              <w:rPr>
                <w:rFonts w:ascii="宋体" w:hAnsi="宋体" w:cs="宋体"/>
                <w:kern w:val="0"/>
                <w:sz w:val="24"/>
              </w:rPr>
            </w:pPr>
          </w:p>
        </w:tc>
      </w:tr>
      <w:tr w:rsidR="00647AC5" w14:paraId="4D01B324" w14:textId="77777777">
        <w:trPr>
          <w:trHeight w:val="90"/>
        </w:trPr>
        <w:tc>
          <w:tcPr>
            <w:tcW w:w="8400" w:type="dxa"/>
            <w:tcBorders>
              <w:top w:val="nil"/>
              <w:left w:val="nil"/>
              <w:bottom w:val="nil"/>
              <w:right w:val="nil"/>
            </w:tcBorders>
            <w:vAlign w:val="bottom"/>
          </w:tcPr>
          <w:p w14:paraId="5B09CCE8"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2206C729"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7913326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0828B3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B22999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969FD2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5221CB2F"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57CBA3D" w14:textId="77777777" w:rsidR="00647AC5" w:rsidRDefault="00647AC5">
            <w:pPr>
              <w:widowControl/>
              <w:jc w:val="left"/>
              <w:rPr>
                <w:rFonts w:ascii="宋体" w:hAnsi="宋体" w:cs="宋体"/>
                <w:kern w:val="0"/>
                <w:sz w:val="24"/>
              </w:rPr>
            </w:pPr>
          </w:p>
        </w:tc>
      </w:tr>
      <w:tr w:rsidR="00647AC5" w14:paraId="170F3FA5" w14:textId="77777777">
        <w:trPr>
          <w:trHeight w:val="90"/>
        </w:trPr>
        <w:tc>
          <w:tcPr>
            <w:tcW w:w="8400" w:type="dxa"/>
            <w:tcBorders>
              <w:top w:val="nil"/>
              <w:left w:val="nil"/>
              <w:bottom w:val="nil"/>
              <w:right w:val="nil"/>
            </w:tcBorders>
            <w:vAlign w:val="bottom"/>
          </w:tcPr>
          <w:p w14:paraId="55424504"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6A5E9B98"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A83FAB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4356EC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0E6D82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2FE20B0"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2A38CA5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FB7539B" w14:textId="77777777" w:rsidR="00647AC5" w:rsidRDefault="00647AC5">
            <w:pPr>
              <w:widowControl/>
              <w:jc w:val="left"/>
              <w:rPr>
                <w:rFonts w:ascii="宋体" w:hAnsi="宋体" w:cs="宋体"/>
                <w:kern w:val="0"/>
                <w:sz w:val="24"/>
              </w:rPr>
            </w:pPr>
          </w:p>
        </w:tc>
      </w:tr>
      <w:tr w:rsidR="00647AC5" w14:paraId="46F38A20" w14:textId="77777777">
        <w:trPr>
          <w:trHeight w:val="90"/>
        </w:trPr>
        <w:tc>
          <w:tcPr>
            <w:tcW w:w="8400" w:type="dxa"/>
            <w:tcBorders>
              <w:top w:val="nil"/>
              <w:left w:val="nil"/>
              <w:bottom w:val="nil"/>
              <w:right w:val="nil"/>
            </w:tcBorders>
            <w:vAlign w:val="bottom"/>
          </w:tcPr>
          <w:p w14:paraId="3F096AB8"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674FDD26"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7DE3DF81"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A025CD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7B14DA6"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7FC9819"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2063B2C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BCF3366" w14:textId="77777777" w:rsidR="00647AC5" w:rsidRDefault="00647AC5">
            <w:pPr>
              <w:widowControl/>
              <w:jc w:val="left"/>
              <w:rPr>
                <w:rFonts w:ascii="宋体" w:hAnsi="宋体" w:cs="宋体"/>
                <w:kern w:val="0"/>
                <w:sz w:val="24"/>
              </w:rPr>
            </w:pPr>
          </w:p>
        </w:tc>
      </w:tr>
      <w:tr w:rsidR="00647AC5" w14:paraId="518497EB" w14:textId="77777777">
        <w:trPr>
          <w:trHeight w:val="90"/>
        </w:trPr>
        <w:tc>
          <w:tcPr>
            <w:tcW w:w="8400" w:type="dxa"/>
            <w:tcBorders>
              <w:top w:val="nil"/>
              <w:left w:val="nil"/>
              <w:bottom w:val="nil"/>
              <w:right w:val="nil"/>
            </w:tcBorders>
            <w:vAlign w:val="bottom"/>
          </w:tcPr>
          <w:p w14:paraId="0806BEB3"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05CEA10A"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3049F19"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358713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2FB99A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79436E1E"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2AE460CC"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6623B2B" w14:textId="77777777" w:rsidR="00647AC5" w:rsidRDefault="00647AC5">
            <w:pPr>
              <w:widowControl/>
              <w:jc w:val="left"/>
              <w:rPr>
                <w:rFonts w:ascii="宋体" w:hAnsi="宋体" w:cs="宋体"/>
                <w:kern w:val="0"/>
                <w:sz w:val="24"/>
              </w:rPr>
            </w:pPr>
          </w:p>
        </w:tc>
      </w:tr>
      <w:tr w:rsidR="00647AC5" w14:paraId="59663947" w14:textId="77777777">
        <w:trPr>
          <w:trHeight w:val="90"/>
        </w:trPr>
        <w:tc>
          <w:tcPr>
            <w:tcW w:w="8400" w:type="dxa"/>
            <w:tcBorders>
              <w:top w:val="nil"/>
              <w:left w:val="nil"/>
              <w:bottom w:val="nil"/>
              <w:right w:val="nil"/>
            </w:tcBorders>
            <w:vAlign w:val="bottom"/>
          </w:tcPr>
          <w:p w14:paraId="66C4EE28"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2BF161EE"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646A26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ED22DED"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038C061"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C391691"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75237D88"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6D93C7D5" w14:textId="77777777" w:rsidR="00647AC5" w:rsidRDefault="00647AC5">
            <w:pPr>
              <w:widowControl/>
              <w:jc w:val="left"/>
              <w:rPr>
                <w:rFonts w:ascii="宋体" w:hAnsi="宋体" w:cs="宋体"/>
                <w:kern w:val="0"/>
                <w:sz w:val="24"/>
              </w:rPr>
            </w:pPr>
          </w:p>
        </w:tc>
      </w:tr>
      <w:tr w:rsidR="00647AC5" w14:paraId="1DDC1A58" w14:textId="77777777">
        <w:trPr>
          <w:trHeight w:val="90"/>
        </w:trPr>
        <w:tc>
          <w:tcPr>
            <w:tcW w:w="8400" w:type="dxa"/>
            <w:tcBorders>
              <w:top w:val="nil"/>
              <w:left w:val="nil"/>
              <w:bottom w:val="nil"/>
              <w:right w:val="nil"/>
            </w:tcBorders>
            <w:vAlign w:val="bottom"/>
          </w:tcPr>
          <w:p w14:paraId="41B03F38" w14:textId="77777777" w:rsidR="00647AC5" w:rsidRDefault="00647AC5">
            <w:pPr>
              <w:widowControl/>
              <w:rPr>
                <w:rFonts w:ascii="宋体" w:hAnsi="宋体" w:cs="宋体"/>
                <w:kern w:val="0"/>
                <w:szCs w:val="21"/>
              </w:rPr>
            </w:pPr>
          </w:p>
        </w:tc>
        <w:tc>
          <w:tcPr>
            <w:tcW w:w="234" w:type="dxa"/>
            <w:tcBorders>
              <w:top w:val="nil"/>
              <w:left w:val="nil"/>
              <w:bottom w:val="nil"/>
              <w:right w:val="nil"/>
            </w:tcBorders>
            <w:vAlign w:val="bottom"/>
          </w:tcPr>
          <w:p w14:paraId="21762CCD"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DA165B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3C76AD4"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45A28F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1E1B544"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AF3B403"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24DCDC7" w14:textId="77777777" w:rsidR="00647AC5" w:rsidRDefault="00647AC5">
            <w:pPr>
              <w:widowControl/>
              <w:jc w:val="left"/>
              <w:rPr>
                <w:rFonts w:ascii="宋体" w:hAnsi="宋体" w:cs="宋体"/>
                <w:kern w:val="0"/>
                <w:sz w:val="24"/>
              </w:rPr>
            </w:pPr>
          </w:p>
        </w:tc>
      </w:tr>
      <w:tr w:rsidR="00647AC5" w14:paraId="50FBA1D1" w14:textId="77777777">
        <w:trPr>
          <w:trHeight w:val="90"/>
        </w:trPr>
        <w:tc>
          <w:tcPr>
            <w:tcW w:w="8400" w:type="dxa"/>
            <w:tcBorders>
              <w:top w:val="nil"/>
              <w:left w:val="nil"/>
              <w:bottom w:val="nil"/>
              <w:right w:val="nil"/>
            </w:tcBorders>
            <w:vAlign w:val="bottom"/>
          </w:tcPr>
          <w:p w14:paraId="1FEB6DA6" w14:textId="77777777" w:rsidR="00647AC5" w:rsidRDefault="00994BDD">
            <w:pPr>
              <w:widowControl/>
              <w:rPr>
                <w:rFonts w:ascii="宋体" w:hAnsi="宋体" w:cs="宋体"/>
                <w:kern w:val="0"/>
                <w:szCs w:val="21"/>
              </w:rPr>
            </w:pPr>
            <w:r>
              <w:rPr>
                <w:rFonts w:ascii="宋体" w:hAnsi="宋体" w:cs="宋体" w:hint="eastAsia"/>
                <w:kern w:val="0"/>
                <w:szCs w:val="21"/>
              </w:rPr>
              <w:t>签收人：</w:t>
            </w:r>
          </w:p>
        </w:tc>
        <w:tc>
          <w:tcPr>
            <w:tcW w:w="234" w:type="dxa"/>
            <w:tcBorders>
              <w:top w:val="nil"/>
              <w:left w:val="nil"/>
              <w:bottom w:val="nil"/>
              <w:right w:val="nil"/>
            </w:tcBorders>
            <w:vAlign w:val="bottom"/>
          </w:tcPr>
          <w:p w14:paraId="25DA3E51"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40956811"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3EC62852"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5305AAF4"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1B7C3254"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06A37246"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7638BEB" w14:textId="77777777" w:rsidR="00647AC5" w:rsidRDefault="00647AC5">
            <w:pPr>
              <w:widowControl/>
              <w:jc w:val="left"/>
              <w:rPr>
                <w:rFonts w:ascii="宋体" w:hAnsi="宋体" w:cs="宋体"/>
                <w:kern w:val="0"/>
                <w:sz w:val="24"/>
              </w:rPr>
            </w:pPr>
          </w:p>
        </w:tc>
      </w:tr>
      <w:tr w:rsidR="00647AC5" w14:paraId="1E0FE276" w14:textId="77777777">
        <w:trPr>
          <w:trHeight w:val="90"/>
        </w:trPr>
        <w:tc>
          <w:tcPr>
            <w:tcW w:w="8400" w:type="dxa"/>
            <w:tcBorders>
              <w:top w:val="nil"/>
              <w:left w:val="nil"/>
              <w:bottom w:val="nil"/>
              <w:right w:val="nil"/>
            </w:tcBorders>
            <w:vAlign w:val="bottom"/>
          </w:tcPr>
          <w:p w14:paraId="607BBAE5" w14:textId="77777777" w:rsidR="00647AC5" w:rsidRDefault="00994BDD">
            <w:pPr>
              <w:widowControl/>
              <w:jc w:val="left"/>
              <w:rPr>
                <w:rFonts w:ascii="宋体" w:hAnsi="宋体" w:cs="宋体"/>
                <w:kern w:val="0"/>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200025</wp:posOffset>
                      </wp:positionV>
                      <wp:extent cx="54864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lgDash"/>
                                <a:round/>
                              </a:ln>
                              <a:effectLst/>
                            </wps:spPr>
                            <wps:bodyPr/>
                          </wps:wsp>
                        </a:graphicData>
                      </a:graphic>
                    </wp:anchor>
                  </w:drawing>
                </mc:Choice>
                <mc:Fallback>
                  <w:pict>
                    <v:line w14:anchorId="18ACCCAC"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5.75pt" to="6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">
                      <v:stroke dashstyle="longDash"/>
                    </v:lin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080"/>
            </w:tblGrid>
            <w:tr w:rsidR="00647AC5" w14:paraId="5F50DC4E" w14:textId="77777777">
              <w:trPr>
                <w:trHeight w:val="375"/>
                <w:tblCellSpacing w:w="0" w:type="dxa"/>
              </w:trPr>
              <w:tc>
                <w:tcPr>
                  <w:tcW w:w="1080" w:type="dxa"/>
                  <w:tcBorders>
                    <w:top w:val="nil"/>
                    <w:left w:val="nil"/>
                    <w:bottom w:val="nil"/>
                    <w:right w:val="nil"/>
                  </w:tcBorders>
                  <w:vAlign w:val="bottom"/>
                </w:tcPr>
                <w:p w14:paraId="05BDD995" w14:textId="77777777" w:rsidR="00647AC5" w:rsidRDefault="00647AC5">
                  <w:pPr>
                    <w:widowControl/>
                    <w:rPr>
                      <w:rFonts w:ascii="黑体" w:eastAsia="黑体" w:hAnsi="宋体" w:cs="宋体"/>
                      <w:kern w:val="0"/>
                      <w:sz w:val="28"/>
                      <w:szCs w:val="28"/>
                    </w:rPr>
                  </w:pPr>
                </w:p>
              </w:tc>
            </w:tr>
          </w:tbl>
          <w:p w14:paraId="3C20788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4BB8A03"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69AA61D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487768C4"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7FAF8E0"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622A82C3" w14:textId="77777777" w:rsidR="00647AC5" w:rsidRDefault="00647AC5">
            <w:pPr>
              <w:widowControl/>
              <w:jc w:val="left"/>
              <w:rPr>
                <w:rFonts w:ascii="宋体" w:hAnsi="宋体" w:cs="宋体"/>
                <w:kern w:val="0"/>
                <w:sz w:val="24"/>
              </w:rPr>
            </w:pPr>
          </w:p>
        </w:tc>
        <w:tc>
          <w:tcPr>
            <w:tcW w:w="235" w:type="dxa"/>
            <w:tcBorders>
              <w:top w:val="nil"/>
              <w:left w:val="nil"/>
              <w:bottom w:val="nil"/>
              <w:right w:val="nil"/>
            </w:tcBorders>
            <w:vAlign w:val="bottom"/>
          </w:tcPr>
          <w:p w14:paraId="13E7676E" w14:textId="77777777" w:rsidR="00647AC5" w:rsidRDefault="00647AC5">
            <w:pPr>
              <w:widowControl/>
              <w:jc w:val="left"/>
              <w:rPr>
                <w:rFonts w:ascii="宋体" w:hAnsi="宋体" w:cs="宋体"/>
                <w:kern w:val="0"/>
                <w:sz w:val="24"/>
              </w:rPr>
            </w:pPr>
          </w:p>
        </w:tc>
        <w:tc>
          <w:tcPr>
            <w:tcW w:w="234" w:type="dxa"/>
            <w:tcBorders>
              <w:top w:val="nil"/>
              <w:left w:val="nil"/>
              <w:bottom w:val="nil"/>
              <w:right w:val="nil"/>
            </w:tcBorders>
            <w:vAlign w:val="bottom"/>
          </w:tcPr>
          <w:p w14:paraId="2F77B2B7" w14:textId="77777777" w:rsidR="00647AC5" w:rsidRDefault="00647AC5">
            <w:pPr>
              <w:widowControl/>
              <w:jc w:val="left"/>
              <w:rPr>
                <w:rFonts w:ascii="宋体" w:hAnsi="宋体" w:cs="宋体"/>
                <w:kern w:val="0"/>
                <w:sz w:val="24"/>
              </w:rPr>
            </w:pPr>
          </w:p>
        </w:tc>
      </w:tr>
    </w:tbl>
    <w:p w14:paraId="626F8362" w14:textId="77777777" w:rsidR="00647AC5" w:rsidRDefault="00647AC5">
      <w:pPr>
        <w:spacing w:line="440" w:lineRule="exact"/>
        <w:jc w:val="center"/>
        <w:rPr>
          <w:rFonts w:ascii="宋体" w:hAnsi="宋体"/>
          <w:b/>
          <w:bCs/>
          <w:sz w:val="28"/>
          <w:szCs w:val="28"/>
        </w:rPr>
      </w:pPr>
    </w:p>
    <w:p w14:paraId="6B10417B" w14:textId="77777777" w:rsidR="00647AC5" w:rsidRDefault="00647AC5">
      <w:pPr>
        <w:spacing w:line="440" w:lineRule="exact"/>
        <w:jc w:val="center"/>
        <w:rPr>
          <w:rFonts w:ascii="宋体" w:hAnsi="宋体"/>
          <w:b/>
          <w:bCs/>
          <w:sz w:val="28"/>
          <w:szCs w:val="28"/>
        </w:rPr>
      </w:pPr>
    </w:p>
    <w:p w14:paraId="69AD07B0" w14:textId="77777777" w:rsidR="00647AC5" w:rsidRDefault="00994BDD">
      <w:pPr>
        <w:spacing w:line="440" w:lineRule="exact"/>
        <w:jc w:val="center"/>
        <w:rPr>
          <w:rFonts w:ascii="宋体" w:hAnsi="宋体"/>
          <w:b/>
          <w:sz w:val="36"/>
        </w:rPr>
      </w:pPr>
      <w:r>
        <w:rPr>
          <w:rFonts w:ascii="宋体" w:hAnsi="宋体" w:hint="eastAsia"/>
          <w:b/>
          <w:sz w:val="36"/>
        </w:rPr>
        <w:t>第五章  附件——响应文件格式</w:t>
      </w:r>
    </w:p>
    <w:p w14:paraId="2E0CDC75" w14:textId="77777777" w:rsidR="00647AC5" w:rsidRDefault="00647AC5">
      <w:pPr>
        <w:jc w:val="center"/>
        <w:rPr>
          <w:rFonts w:ascii="宋体" w:hAnsi="宋体"/>
          <w:b/>
          <w:sz w:val="36"/>
        </w:rPr>
      </w:pPr>
    </w:p>
    <w:p w14:paraId="3E722F19" w14:textId="77777777" w:rsidR="00647AC5" w:rsidRDefault="00647AC5">
      <w:pPr>
        <w:jc w:val="center"/>
        <w:rPr>
          <w:rFonts w:ascii="宋体" w:hAnsi="宋体"/>
          <w:b/>
          <w:sz w:val="36"/>
        </w:rPr>
      </w:pPr>
    </w:p>
    <w:p w14:paraId="3D85AD92" w14:textId="77777777" w:rsidR="00647AC5" w:rsidRDefault="00647AC5">
      <w:pPr>
        <w:jc w:val="center"/>
        <w:rPr>
          <w:rFonts w:ascii="宋体" w:hAnsi="宋体"/>
          <w:b/>
          <w:sz w:val="36"/>
        </w:rPr>
      </w:pPr>
    </w:p>
    <w:p w14:paraId="4C608B90" w14:textId="77777777" w:rsidR="00647AC5" w:rsidRDefault="00647AC5">
      <w:pPr>
        <w:jc w:val="center"/>
        <w:rPr>
          <w:rFonts w:ascii="宋体" w:hAnsi="宋体"/>
          <w:b/>
          <w:sz w:val="36"/>
        </w:rPr>
      </w:pPr>
    </w:p>
    <w:p w14:paraId="2ED6DEC4" w14:textId="77777777" w:rsidR="00647AC5" w:rsidRDefault="00994BDD">
      <w:pPr>
        <w:jc w:val="center"/>
        <w:rPr>
          <w:rFonts w:ascii="宋体" w:hAnsi="宋体"/>
          <w:b/>
          <w:sz w:val="72"/>
        </w:rPr>
      </w:pPr>
      <w:r>
        <w:rPr>
          <w:rFonts w:ascii="宋体" w:hAnsi="宋体" w:hint="eastAsia"/>
          <w:b/>
          <w:sz w:val="72"/>
        </w:rPr>
        <w:t>响应文件</w:t>
      </w:r>
    </w:p>
    <w:p w14:paraId="042CDBAD" w14:textId="77777777" w:rsidR="00647AC5" w:rsidRDefault="00647AC5">
      <w:pPr>
        <w:jc w:val="center"/>
        <w:rPr>
          <w:rFonts w:ascii="宋体" w:hAnsi="宋体"/>
          <w:sz w:val="30"/>
        </w:rPr>
      </w:pPr>
    </w:p>
    <w:p w14:paraId="47F4207D" w14:textId="77777777" w:rsidR="00647AC5" w:rsidRDefault="00647AC5">
      <w:pPr>
        <w:jc w:val="center"/>
        <w:rPr>
          <w:rFonts w:ascii="宋体" w:hAnsi="宋体"/>
          <w:sz w:val="30"/>
        </w:rPr>
      </w:pPr>
    </w:p>
    <w:p w14:paraId="0C771C14" w14:textId="77777777" w:rsidR="007C453D" w:rsidRDefault="00994BDD">
      <w:pPr>
        <w:ind w:firstLine="126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2023年度省内部分地区高速公路</w:t>
      </w:r>
    </w:p>
    <w:p w14:paraId="7B8F2E6D" w14:textId="4083699A" w:rsidR="00647AC5" w:rsidRDefault="00994BDD" w:rsidP="007C453D">
      <w:pPr>
        <w:ind w:firstLineChars="700" w:firstLine="2530"/>
        <w:rPr>
          <w:rFonts w:ascii="宋体" w:hAnsi="宋体"/>
          <w:b/>
          <w:sz w:val="36"/>
        </w:rPr>
      </w:pPr>
      <w:r>
        <w:rPr>
          <w:rFonts w:ascii="宋体" w:hAnsi="宋体" w:hint="eastAsia"/>
          <w:b/>
          <w:sz w:val="36"/>
          <w:u w:val="single"/>
        </w:rPr>
        <w:t>路面养护工程</w:t>
      </w:r>
      <w:r w:rsidR="007C453D">
        <w:rPr>
          <w:rFonts w:ascii="宋体" w:hAnsi="宋体" w:hint="eastAsia"/>
          <w:b/>
          <w:sz w:val="36"/>
          <w:u w:val="single"/>
        </w:rPr>
        <w:t>石料采购项目（二次采购）</w:t>
      </w:r>
    </w:p>
    <w:p w14:paraId="3EF515B1" w14:textId="77777777" w:rsidR="00647AC5" w:rsidRDefault="00647AC5">
      <w:pPr>
        <w:rPr>
          <w:rFonts w:ascii="宋体" w:hAnsi="宋体"/>
          <w:b/>
          <w:sz w:val="36"/>
        </w:rPr>
      </w:pPr>
    </w:p>
    <w:p w14:paraId="5B4DF826" w14:textId="77777777" w:rsidR="00647AC5" w:rsidRDefault="00994BDD">
      <w:pPr>
        <w:ind w:firstLine="1260"/>
        <w:rPr>
          <w:rFonts w:ascii="宋体" w:hAnsi="宋体"/>
          <w:b/>
          <w:sz w:val="36"/>
          <w:u w:val="single"/>
        </w:rPr>
      </w:pPr>
      <w:r>
        <w:rPr>
          <w:rFonts w:ascii="宋体" w:hAnsi="宋体" w:hint="eastAsia"/>
          <w:b/>
          <w:sz w:val="36"/>
        </w:rPr>
        <w:t>项目编号：</w:t>
      </w:r>
      <w:r>
        <w:rPr>
          <w:rFonts w:ascii="宋体" w:hAnsi="宋体" w:hint="eastAsia"/>
          <w:b/>
          <w:sz w:val="36"/>
          <w:u w:val="single"/>
        </w:rPr>
        <w:t xml:space="preserve">  XM1-2023-WZ-004 </w:t>
      </w:r>
    </w:p>
    <w:p w14:paraId="5935A345" w14:textId="77777777" w:rsidR="00647AC5" w:rsidRDefault="00647AC5">
      <w:pPr>
        <w:jc w:val="center"/>
        <w:rPr>
          <w:rFonts w:ascii="宋体" w:hAnsi="宋体"/>
          <w:b/>
          <w:sz w:val="36"/>
        </w:rPr>
      </w:pPr>
    </w:p>
    <w:p w14:paraId="79C56342" w14:textId="77777777" w:rsidR="00647AC5" w:rsidRDefault="00647AC5">
      <w:pPr>
        <w:rPr>
          <w:rFonts w:ascii="宋体" w:hAnsi="宋体"/>
          <w:b/>
          <w:sz w:val="36"/>
        </w:rPr>
      </w:pPr>
    </w:p>
    <w:p w14:paraId="247DC8F9" w14:textId="77777777" w:rsidR="00647AC5" w:rsidRDefault="00647AC5">
      <w:pPr>
        <w:rPr>
          <w:rFonts w:ascii="宋体" w:hAnsi="宋体"/>
          <w:b/>
          <w:sz w:val="36"/>
        </w:rPr>
      </w:pPr>
    </w:p>
    <w:p w14:paraId="0893C4D0" w14:textId="77777777" w:rsidR="00647AC5" w:rsidRDefault="00647AC5">
      <w:pPr>
        <w:rPr>
          <w:rFonts w:ascii="宋体" w:hAnsi="宋体"/>
          <w:b/>
          <w:sz w:val="36"/>
        </w:rPr>
      </w:pPr>
    </w:p>
    <w:p w14:paraId="27F21690" w14:textId="77777777" w:rsidR="00647AC5" w:rsidRDefault="00994BDD">
      <w:pPr>
        <w:rPr>
          <w:rFonts w:ascii="宋体" w:hAnsi="宋体"/>
          <w:b/>
          <w:sz w:val="36"/>
          <w:u w:val="single"/>
        </w:rPr>
      </w:pPr>
      <w:r>
        <w:rPr>
          <w:rFonts w:ascii="宋体" w:hAnsi="宋体" w:hint="eastAsia"/>
          <w:b/>
          <w:sz w:val="36"/>
        </w:rPr>
        <w:t xml:space="preserve">       供应商名称 ： </w:t>
      </w:r>
      <w:r>
        <w:rPr>
          <w:rFonts w:ascii="宋体" w:hAnsi="宋体" w:hint="eastAsia"/>
          <w:b/>
          <w:sz w:val="36"/>
          <w:u w:val="single"/>
        </w:rPr>
        <w:t xml:space="preserve">               </w:t>
      </w:r>
    </w:p>
    <w:p w14:paraId="0D58523B" w14:textId="77777777" w:rsidR="00647AC5" w:rsidRDefault="00994BDD">
      <w:pPr>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14:paraId="10575297" w14:textId="77777777" w:rsidR="00647AC5" w:rsidRDefault="00994BDD">
      <w:pPr>
        <w:pStyle w:val="30"/>
        <w:jc w:val="left"/>
        <w:rPr>
          <w:rFonts w:hAnsi="宋体"/>
        </w:rPr>
      </w:pPr>
      <w:r>
        <w:rPr>
          <w:rFonts w:hAnsi="宋体"/>
          <w:b/>
          <w:sz w:val="36"/>
        </w:rPr>
        <w:br w:type="page"/>
      </w:r>
      <w:r>
        <w:rPr>
          <w:rFonts w:hAnsi="宋体" w:hint="eastAsia"/>
          <w:sz w:val="24"/>
          <w:szCs w:val="24"/>
        </w:rPr>
        <w:lastRenderedPageBreak/>
        <w:t>附件1</w:t>
      </w:r>
      <w:r>
        <w:rPr>
          <w:rFonts w:hAnsi="宋体" w:hint="eastAsia"/>
          <w:sz w:val="21"/>
        </w:rPr>
        <w:t xml:space="preserve"> </w:t>
      </w:r>
      <w:r>
        <w:rPr>
          <w:rFonts w:hAnsi="宋体" w:hint="eastAsia"/>
        </w:rPr>
        <w:t xml:space="preserve">                 </w:t>
      </w:r>
      <w:r>
        <w:rPr>
          <w:rFonts w:hAnsi="宋体" w:hint="eastAsia"/>
          <w:sz w:val="36"/>
        </w:rPr>
        <w:t xml:space="preserve"> </w:t>
      </w:r>
      <w:r>
        <w:rPr>
          <w:rFonts w:hAnsi="宋体" w:hint="eastAsia"/>
          <w:b/>
          <w:sz w:val="36"/>
        </w:rPr>
        <w:t>报 价 书</w:t>
      </w:r>
    </w:p>
    <w:p w14:paraId="01082454" w14:textId="77777777" w:rsidR="00647AC5" w:rsidRDefault="00647AC5">
      <w:pPr>
        <w:pStyle w:val="a6"/>
        <w:spacing w:line="380" w:lineRule="exact"/>
        <w:jc w:val="left"/>
        <w:rPr>
          <w:rFonts w:hAnsi="宋体"/>
          <w:sz w:val="24"/>
        </w:rPr>
      </w:pPr>
    </w:p>
    <w:p w14:paraId="30666A35" w14:textId="77777777" w:rsidR="00647AC5" w:rsidRDefault="00994BDD">
      <w:pPr>
        <w:pStyle w:val="a6"/>
        <w:spacing w:line="400" w:lineRule="atLeast"/>
        <w:jc w:val="left"/>
        <w:rPr>
          <w:rFonts w:hAnsi="宋体"/>
          <w:sz w:val="24"/>
        </w:rPr>
      </w:pPr>
      <w:r>
        <w:rPr>
          <w:rFonts w:hAnsi="宋体" w:hint="eastAsia"/>
          <w:sz w:val="24"/>
        </w:rPr>
        <w:t>致：</w:t>
      </w:r>
      <w:r>
        <w:rPr>
          <w:rFonts w:hAnsi="宋体" w:hint="eastAsia"/>
          <w:sz w:val="24"/>
          <w:u w:val="single"/>
        </w:rPr>
        <w:t>福建省高速公路养护工程有限公司项目经理部一</w:t>
      </w:r>
    </w:p>
    <w:p w14:paraId="640535DD" w14:textId="77777777" w:rsidR="00647AC5" w:rsidRDefault="00994BDD">
      <w:pPr>
        <w:spacing w:line="400" w:lineRule="atLeast"/>
        <w:ind w:firstLine="480"/>
        <w:rPr>
          <w:rFonts w:ascii="宋体"/>
          <w:sz w:val="24"/>
        </w:rPr>
      </w:pPr>
      <w:r>
        <w:rPr>
          <w:rFonts w:ascii="宋体" w:hint="eastAsia"/>
          <w:sz w:val="24"/>
        </w:rPr>
        <w:t>根据贵方为</w:t>
      </w:r>
      <w:r>
        <w:rPr>
          <w:rFonts w:ascii="宋体" w:hint="eastAsia"/>
          <w:sz w:val="24"/>
          <w:u w:val="single"/>
        </w:rPr>
        <w:t xml:space="preserve">                   </w:t>
      </w:r>
      <w:r>
        <w:rPr>
          <w:rFonts w:ascii="宋体" w:hint="eastAsia"/>
          <w:sz w:val="24"/>
        </w:rPr>
        <w:t>项目的采购公告（项目编号）:</w:t>
      </w:r>
      <w:r>
        <w:rPr>
          <w:rFonts w:ascii="宋体" w:hint="eastAsia"/>
          <w:sz w:val="24"/>
          <w:u w:val="single"/>
        </w:rPr>
        <w:t xml:space="preserve">  XM1-2023-WZ-004</w:t>
      </w:r>
      <w:r>
        <w:rPr>
          <w:rFonts w:ascii="宋体" w:hint="eastAsia"/>
          <w:sz w:val="24"/>
        </w:rPr>
        <w:t>签字代表</w:t>
      </w:r>
      <w:r>
        <w:rPr>
          <w:rFonts w:ascii="宋体" w:hint="eastAsia"/>
          <w:sz w:val="24"/>
          <w:u w:val="single"/>
        </w:rPr>
        <w:t xml:space="preserve">          </w:t>
      </w:r>
      <w:r>
        <w:rPr>
          <w:rFonts w:ascii="宋体" w:hint="eastAsia"/>
          <w:sz w:val="24"/>
        </w:rPr>
        <w:t>（全名、职务）经正式授权并代表供应商</w:t>
      </w:r>
      <w:r>
        <w:rPr>
          <w:rFonts w:ascii="宋体" w:hint="eastAsia"/>
          <w:sz w:val="24"/>
          <w:u w:val="single"/>
        </w:rPr>
        <w:t xml:space="preserve">          </w:t>
      </w:r>
      <w:r>
        <w:rPr>
          <w:rFonts w:ascii="宋体" w:hint="eastAsia"/>
          <w:sz w:val="24"/>
        </w:rPr>
        <w:t>（供应商名称、地址）提交下述</w:t>
      </w:r>
      <w:r>
        <w:rPr>
          <w:rFonts w:ascii="宋体" w:hAnsi="宋体" w:hint="eastAsia"/>
          <w:sz w:val="24"/>
        </w:rPr>
        <w:t>响应文件纸质文本正本一套，副本一套及电子文档U盘（包含所有技术和商务应标内容）一份</w:t>
      </w:r>
      <w:r>
        <w:rPr>
          <w:rFonts w:ascii="宋体" w:hint="eastAsia"/>
          <w:sz w:val="24"/>
        </w:rPr>
        <w:t>。我方以</w:t>
      </w:r>
      <w:r>
        <w:rPr>
          <w:rFonts w:ascii="宋体" w:hint="eastAsia"/>
          <w:sz w:val="24"/>
          <w:u w:val="single"/>
        </w:rPr>
        <w:t xml:space="preserve">         </w:t>
      </w:r>
      <w:r>
        <w:rPr>
          <w:rFonts w:ascii="宋体" w:hint="eastAsia"/>
          <w:sz w:val="24"/>
        </w:rPr>
        <w:t>方式提供的金额为人民币</w:t>
      </w:r>
      <w:r>
        <w:rPr>
          <w:rFonts w:ascii="宋体" w:hint="eastAsia"/>
          <w:sz w:val="24"/>
          <w:u w:val="single"/>
        </w:rPr>
        <w:t xml:space="preserve">      </w:t>
      </w:r>
      <w:r>
        <w:rPr>
          <w:rFonts w:ascii="宋体" w:hint="eastAsia"/>
          <w:sz w:val="24"/>
        </w:rPr>
        <w:t>元的谈判保证金。</w:t>
      </w:r>
    </w:p>
    <w:p w14:paraId="36F056FC" w14:textId="77777777" w:rsidR="00647AC5" w:rsidRDefault="00994BDD">
      <w:pPr>
        <w:spacing w:line="400" w:lineRule="atLeast"/>
        <w:rPr>
          <w:rFonts w:ascii="宋体"/>
          <w:sz w:val="24"/>
        </w:rPr>
      </w:pPr>
      <w:r>
        <w:rPr>
          <w:rFonts w:hint="eastAsia"/>
          <w:sz w:val="24"/>
        </w:rPr>
        <w:t xml:space="preserve">    </w:t>
      </w:r>
      <w:r>
        <w:rPr>
          <w:rFonts w:ascii="宋体" w:hint="eastAsia"/>
          <w:sz w:val="24"/>
        </w:rPr>
        <w:t>据此函，签字代表宣布同意如下：</w:t>
      </w:r>
    </w:p>
    <w:p w14:paraId="3D45CEB9" w14:textId="77777777" w:rsidR="00647AC5" w:rsidRDefault="00994BDD">
      <w:pPr>
        <w:spacing w:line="400" w:lineRule="atLeast"/>
        <w:ind w:firstLineChars="200" w:firstLine="480"/>
        <w:rPr>
          <w:rFonts w:ascii="宋体" w:hAnsi="宋体"/>
          <w:sz w:val="24"/>
        </w:rPr>
      </w:pPr>
      <w:r>
        <w:rPr>
          <w:rFonts w:ascii="宋体" w:hAnsi="宋体" w:hint="eastAsia"/>
          <w:sz w:val="24"/>
        </w:rPr>
        <w:t>1．我方承诺的报价总价</w:t>
      </w:r>
      <w:r>
        <w:rPr>
          <w:rFonts w:hint="eastAsia"/>
          <w:sz w:val="24"/>
          <w:szCs w:val="21"/>
        </w:rPr>
        <w:t>（含税）</w:t>
      </w:r>
      <w:r>
        <w:rPr>
          <w:rFonts w:ascii="宋体" w:hAnsi="宋体" w:hint="eastAsia"/>
          <w:sz w:val="24"/>
        </w:rPr>
        <w:t>为人民币</w:t>
      </w:r>
      <w:r>
        <w:rPr>
          <w:rFonts w:ascii="宋体" w:hAnsi="宋体" w:hint="eastAsia"/>
          <w:sz w:val="24"/>
          <w:u w:val="single"/>
        </w:rPr>
        <w:t xml:space="preserve">      </w:t>
      </w:r>
      <w:r>
        <w:rPr>
          <w:rFonts w:ascii="宋体" w:hAnsi="宋体" w:hint="eastAsia"/>
          <w:sz w:val="24"/>
        </w:rPr>
        <w:t xml:space="preserve">，即 </w:t>
      </w:r>
      <w:r>
        <w:rPr>
          <w:rFonts w:ascii="宋体" w:hAnsi="宋体" w:hint="eastAsia"/>
          <w:sz w:val="24"/>
          <w:u w:val="single"/>
        </w:rPr>
        <w:t xml:space="preserve">       </w:t>
      </w:r>
      <w:r>
        <w:rPr>
          <w:rFonts w:ascii="宋体" w:hAnsi="宋体" w:hint="eastAsia"/>
          <w:sz w:val="24"/>
        </w:rPr>
        <w:t>（中文大写表述）。若我方成交，执行合同期间，我方货物运抵贵方指定目的地经验收合格后，提供正式的增值税专用发票，并按照采购人要求提出结算申请后，采购人凭有效票据据实结算。</w:t>
      </w:r>
    </w:p>
    <w:p w14:paraId="3A186C7E" w14:textId="77777777" w:rsidR="00647AC5" w:rsidRDefault="00994BDD">
      <w:pPr>
        <w:spacing w:line="400" w:lineRule="atLeast"/>
        <w:rPr>
          <w:rFonts w:ascii="宋体" w:hAnsi="宋体"/>
          <w:sz w:val="24"/>
        </w:rPr>
      </w:pPr>
      <w:r>
        <w:rPr>
          <w:rFonts w:ascii="宋体" w:hAnsi="宋体" w:hint="eastAsia"/>
          <w:sz w:val="24"/>
        </w:rPr>
        <w:t xml:space="preserve">    2.我方承诺将按竞争性谈判文件的规定履行合同责任和义务。</w:t>
      </w:r>
    </w:p>
    <w:p w14:paraId="5606FD15" w14:textId="77777777" w:rsidR="00647AC5" w:rsidRDefault="00994BDD">
      <w:pPr>
        <w:spacing w:line="400" w:lineRule="atLeast"/>
        <w:rPr>
          <w:rFonts w:ascii="宋体" w:hAnsi="宋体"/>
          <w:sz w:val="24"/>
        </w:rPr>
      </w:pPr>
      <w:r>
        <w:rPr>
          <w:rFonts w:ascii="宋体" w:hAnsi="宋体" w:hint="eastAsia"/>
          <w:sz w:val="24"/>
        </w:rPr>
        <w:t xml:space="preserve">    3.我方已详细审查全部竞争性谈判文件，包括修改文件（如有的话）和有关附件，我方完全熟悉和理解其中的要求、条款和条件。</w:t>
      </w:r>
    </w:p>
    <w:p w14:paraId="6527EA44" w14:textId="77777777" w:rsidR="00647AC5" w:rsidRDefault="00994BDD">
      <w:pPr>
        <w:spacing w:line="400" w:lineRule="atLeast"/>
        <w:ind w:firstLineChars="200" w:firstLine="480"/>
        <w:rPr>
          <w:rFonts w:ascii="宋体" w:hAnsi="宋体" w:cs="仿宋_GB2312"/>
          <w:sz w:val="24"/>
        </w:rPr>
      </w:pPr>
      <w:r>
        <w:rPr>
          <w:rFonts w:ascii="宋体" w:hAnsi="宋体" w:hint="eastAsia"/>
          <w:sz w:val="24"/>
        </w:rPr>
        <w:t>4.</w:t>
      </w:r>
      <w:r>
        <w:rPr>
          <w:rFonts w:ascii="宋体" w:hAnsi="宋体" w:cs="仿宋_GB2312" w:hint="eastAsia"/>
          <w:kern w:val="0"/>
          <w:sz w:val="24"/>
        </w:rPr>
        <w:t>一旦我方中选，</w:t>
      </w:r>
      <w:r>
        <w:rPr>
          <w:rFonts w:ascii="宋体" w:hAnsi="宋体" w:cs="仿宋_GB2312" w:hint="eastAsia"/>
          <w:sz w:val="24"/>
        </w:rPr>
        <w:t>(1)</w:t>
      </w:r>
      <w:r>
        <w:rPr>
          <w:rFonts w:ascii="宋体" w:hAnsi="宋体" w:cs="仿宋_GB2312" w:hint="eastAsia"/>
          <w:kern w:val="0"/>
          <w:sz w:val="24"/>
        </w:rPr>
        <w:t>我方将按照竞争性谈判文件的要求和响应文件（含补充澄清）中的承诺，投入项目实施所需相关资源，并</w:t>
      </w:r>
      <w:r>
        <w:rPr>
          <w:rFonts w:ascii="宋体" w:hAnsi="宋体" w:cs="仿宋_GB2312" w:hint="eastAsia"/>
          <w:sz w:val="24"/>
        </w:rPr>
        <w:t>在合同约定的期限内</w:t>
      </w:r>
      <w:r>
        <w:rPr>
          <w:rFonts w:ascii="宋体" w:hAnsi="宋体" w:cs="仿宋_GB2312" w:hint="eastAsia"/>
          <w:kern w:val="0"/>
          <w:sz w:val="24"/>
        </w:rPr>
        <w:t>组织有经验的人员做好项目的服务、交付等工作。</w:t>
      </w:r>
      <w:r>
        <w:rPr>
          <w:rFonts w:ascii="宋体" w:hAnsi="宋体" w:cs="仿宋_GB2312" w:hint="eastAsia"/>
          <w:sz w:val="24"/>
        </w:rPr>
        <w:t>(2)我方承诺在收到成交供应商通知书后，在成交供应商通知书规定的期限内提交履约保证金并与采购人签订合同。</w:t>
      </w:r>
    </w:p>
    <w:p w14:paraId="47531229" w14:textId="77777777" w:rsidR="00647AC5" w:rsidRDefault="00994BDD">
      <w:pPr>
        <w:spacing w:line="400" w:lineRule="atLeast"/>
        <w:rPr>
          <w:rFonts w:ascii="宋体" w:hAnsi="宋体"/>
          <w:sz w:val="24"/>
        </w:rPr>
      </w:pPr>
      <w:r>
        <w:rPr>
          <w:rFonts w:ascii="宋体" w:hAnsi="宋体" w:hint="eastAsia"/>
          <w:sz w:val="24"/>
        </w:rPr>
        <w:t xml:space="preserve">    5.我方同意所递交的响应文件在竞争性谈判文件第二章谈判须知第9.1条规定的有效期内有效，在此期间内我方的报价和承诺若被贵方接受，我方将受此约束。</w:t>
      </w:r>
    </w:p>
    <w:p w14:paraId="58EC9878" w14:textId="77777777" w:rsidR="00647AC5" w:rsidRDefault="00994BDD">
      <w:pPr>
        <w:spacing w:line="400" w:lineRule="atLeast"/>
        <w:rPr>
          <w:rFonts w:ascii="宋体" w:hAnsi="宋体"/>
          <w:sz w:val="24"/>
        </w:rPr>
      </w:pPr>
      <w:r>
        <w:rPr>
          <w:rFonts w:ascii="宋体" w:hAnsi="宋体" w:hint="eastAsia"/>
          <w:sz w:val="24"/>
        </w:rPr>
        <w:t xml:space="preserve">    6.我方同意如果发生竞争性谈判文件第二章谈判须知第10.7条所述情况，则谈判保证金将被不予退还。</w:t>
      </w:r>
    </w:p>
    <w:p w14:paraId="07A20AD0" w14:textId="77777777" w:rsidR="00647AC5" w:rsidRDefault="00994BDD">
      <w:pPr>
        <w:spacing w:line="400" w:lineRule="atLeast"/>
        <w:ind w:firstLineChars="200" w:firstLine="480"/>
        <w:rPr>
          <w:rFonts w:ascii="宋体" w:hAnsi="宋体"/>
          <w:sz w:val="24"/>
        </w:rPr>
      </w:pPr>
      <w:r>
        <w:rPr>
          <w:rFonts w:ascii="宋体" w:hAnsi="宋体" w:hint="eastAsia"/>
          <w:sz w:val="24"/>
        </w:rPr>
        <w:t>7.我方同意提供按照采购人可能要求的与其谈判有关的一切数据或资料。</w:t>
      </w:r>
    </w:p>
    <w:p w14:paraId="6E859185" w14:textId="77777777" w:rsidR="00647AC5" w:rsidRDefault="00994BDD">
      <w:pPr>
        <w:spacing w:line="440" w:lineRule="exact"/>
        <w:ind w:firstLineChars="200" w:firstLine="480"/>
        <w:rPr>
          <w:rFonts w:ascii="宋体" w:hAnsi="宋体"/>
          <w:sz w:val="24"/>
        </w:rPr>
      </w:pPr>
      <w:r>
        <w:rPr>
          <w:rFonts w:ascii="宋体" w:hAnsi="宋体" w:hint="eastAsia"/>
          <w:sz w:val="24"/>
        </w:rPr>
        <w:t>8.我方承诺，在参与本次谈判项目过程中，从采购人处获取的竞争性谈判文件及其它参考资料进行严格保密，绝不将该等信息泄密给第三方或另作它用，如有违反，采购人可依法追究我方的法律责任。</w:t>
      </w:r>
    </w:p>
    <w:p w14:paraId="152C91DB" w14:textId="77777777" w:rsidR="00647AC5" w:rsidRDefault="00994BDD">
      <w:pPr>
        <w:spacing w:line="400" w:lineRule="atLeast"/>
        <w:ind w:firstLineChars="200" w:firstLine="480"/>
        <w:rPr>
          <w:rFonts w:ascii="宋体" w:hAnsi="宋体"/>
          <w:sz w:val="24"/>
        </w:rPr>
      </w:pPr>
      <w:r>
        <w:rPr>
          <w:rFonts w:ascii="宋体" w:hAnsi="宋体" w:hint="eastAsia"/>
          <w:sz w:val="24"/>
        </w:rPr>
        <w:t>10.我方联系方式、电子信箱和通信地址等信息如下，用于接受贵方发出的与本次谈判活动有关的一切往来信息或通知，我方自行承担信息错误、通讯设备故障或延误查收信息给我方带来的后果和责任。</w:t>
      </w:r>
    </w:p>
    <w:p w14:paraId="69E43FD2" w14:textId="77777777" w:rsidR="00647AC5" w:rsidRDefault="00994BDD">
      <w:pPr>
        <w:spacing w:line="400" w:lineRule="atLeast"/>
        <w:ind w:firstLineChars="300" w:firstLine="720"/>
        <w:rPr>
          <w:rFonts w:ascii="宋体" w:hAnsi="宋体"/>
          <w:sz w:val="24"/>
          <w:u w:val="single"/>
        </w:rPr>
      </w:pPr>
      <w:r>
        <w:rPr>
          <w:rFonts w:ascii="宋体" w:hAnsi="宋体" w:hint="eastAsia"/>
          <w:sz w:val="24"/>
        </w:rPr>
        <w:t xml:space="preserve">   </w:t>
      </w:r>
    </w:p>
    <w:p w14:paraId="74713D24" w14:textId="77777777" w:rsidR="00647AC5" w:rsidRDefault="00647AC5">
      <w:pPr>
        <w:spacing w:line="400" w:lineRule="atLeast"/>
        <w:rPr>
          <w:rFonts w:ascii="宋体" w:hAnsi="宋体"/>
          <w:sz w:val="24"/>
          <w:u w:val="single"/>
        </w:rPr>
      </w:pPr>
    </w:p>
    <w:p w14:paraId="374396D3" w14:textId="77777777" w:rsidR="00647AC5" w:rsidRDefault="00994BDD">
      <w:pPr>
        <w:spacing w:line="400" w:lineRule="atLeast"/>
        <w:rPr>
          <w:rFonts w:ascii="宋体" w:hAnsi="宋体"/>
          <w:sz w:val="24"/>
          <w:u w:val="single"/>
        </w:rPr>
      </w:pPr>
      <w:r>
        <w:rPr>
          <w:rFonts w:ascii="宋体" w:hAnsi="宋体" w:hint="eastAsia"/>
          <w:sz w:val="24"/>
        </w:rPr>
        <w:t xml:space="preserve">      供应商</w:t>
      </w:r>
      <w:r>
        <w:rPr>
          <w:rFonts w:ascii="宋体" w:hAnsi="宋体"/>
          <w:sz w:val="24"/>
        </w:rPr>
        <w:t>法定代表人或其</w:t>
      </w:r>
      <w:r>
        <w:rPr>
          <w:rFonts w:ascii="宋体" w:hAnsi="宋体" w:hint="eastAsia"/>
          <w:sz w:val="24"/>
        </w:rPr>
        <w:t>授权代表</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（签字）</w:t>
      </w:r>
      <w:r>
        <w:rPr>
          <w:rFonts w:ascii="宋体" w:hAnsi="宋体" w:hint="eastAsia"/>
          <w:sz w:val="24"/>
          <w:u w:val="single"/>
        </w:rPr>
        <w:t xml:space="preserve"> </w:t>
      </w:r>
    </w:p>
    <w:p w14:paraId="36FDE329" w14:textId="77777777" w:rsidR="00647AC5" w:rsidRDefault="00994BDD">
      <w:pPr>
        <w:spacing w:line="400" w:lineRule="atLeast"/>
        <w:rPr>
          <w:rFonts w:ascii="宋体" w:hAnsi="宋体"/>
          <w:sz w:val="24"/>
          <w:u w:val="single"/>
        </w:rPr>
      </w:pPr>
      <w:r>
        <w:rPr>
          <w:rFonts w:ascii="宋体" w:hAnsi="宋体" w:hint="eastAsia"/>
          <w:sz w:val="24"/>
        </w:rPr>
        <w:t xml:space="preserve">      联系人及手机：</w:t>
      </w:r>
      <w:r>
        <w:rPr>
          <w:rFonts w:ascii="宋体" w:hAnsi="宋体" w:hint="eastAsia"/>
          <w:sz w:val="24"/>
          <w:u w:val="single"/>
        </w:rPr>
        <w:t xml:space="preserve">                               .</w:t>
      </w:r>
    </w:p>
    <w:p w14:paraId="450072D0" w14:textId="77777777" w:rsidR="00647AC5" w:rsidRDefault="00994BDD">
      <w:pPr>
        <w:spacing w:line="400" w:lineRule="atLeast"/>
        <w:rPr>
          <w:rFonts w:ascii="宋体" w:hAnsi="宋体"/>
          <w:sz w:val="24"/>
        </w:rPr>
      </w:pPr>
      <w:r>
        <w:rPr>
          <w:rFonts w:ascii="宋体" w:hAnsi="宋体" w:hint="eastAsia"/>
          <w:sz w:val="24"/>
        </w:rPr>
        <w:lastRenderedPageBreak/>
        <w:t xml:space="preserve">      联系邮箱：</w:t>
      </w:r>
      <w:r>
        <w:rPr>
          <w:rFonts w:ascii="宋体" w:hAnsi="宋体" w:hint="eastAsia"/>
          <w:sz w:val="24"/>
          <w:u w:val="single"/>
        </w:rPr>
        <w:t xml:space="preserve">                               .</w:t>
      </w:r>
    </w:p>
    <w:p w14:paraId="3D416403" w14:textId="77777777" w:rsidR="00647AC5" w:rsidRDefault="00994BDD">
      <w:pPr>
        <w:spacing w:line="400" w:lineRule="atLeast"/>
        <w:ind w:firstLineChars="300" w:firstLine="720"/>
        <w:rPr>
          <w:rFonts w:ascii="宋体" w:hAnsi="宋体"/>
          <w:sz w:val="24"/>
          <w:u w:val="single"/>
        </w:rPr>
      </w:pPr>
      <w:r>
        <w:rPr>
          <w:rFonts w:ascii="宋体" w:hAnsi="宋体" w:hint="eastAsia"/>
          <w:sz w:val="24"/>
        </w:rPr>
        <w:t xml:space="preserve">传真号： </w:t>
      </w:r>
      <w:r>
        <w:rPr>
          <w:rFonts w:ascii="宋体" w:hAnsi="宋体" w:hint="eastAsia"/>
          <w:sz w:val="24"/>
          <w:u w:val="single"/>
        </w:rPr>
        <w:t xml:space="preserve">                                       .</w:t>
      </w:r>
    </w:p>
    <w:p w14:paraId="10A6A7C0" w14:textId="77777777" w:rsidR="00647AC5" w:rsidRDefault="00994BDD">
      <w:pPr>
        <w:spacing w:line="400" w:lineRule="atLeast"/>
        <w:rPr>
          <w:rFonts w:ascii="宋体" w:hAnsi="宋体"/>
          <w:sz w:val="24"/>
          <w:u w:val="single"/>
        </w:rPr>
      </w:pPr>
      <w:r>
        <w:rPr>
          <w:rFonts w:ascii="宋体" w:hAnsi="宋体" w:hint="eastAsia"/>
          <w:sz w:val="24"/>
        </w:rPr>
        <w:t xml:space="preserve">      供应商（全称并加盖公章）：</w:t>
      </w:r>
      <w:r>
        <w:rPr>
          <w:rFonts w:ascii="宋体" w:hAnsi="宋体" w:hint="eastAsia"/>
          <w:sz w:val="24"/>
          <w:u w:val="single"/>
        </w:rPr>
        <w:t xml:space="preserve">                       .</w:t>
      </w:r>
    </w:p>
    <w:p w14:paraId="647E305D" w14:textId="77777777" w:rsidR="00647AC5" w:rsidRDefault="00994BDD">
      <w:pPr>
        <w:spacing w:line="400" w:lineRule="atLeast"/>
        <w:rPr>
          <w:rFonts w:ascii="宋体" w:hAnsi="宋体"/>
          <w:sz w:val="24"/>
        </w:rPr>
      </w:pPr>
      <w:r>
        <w:rPr>
          <w:rFonts w:ascii="宋体" w:hAnsi="宋体" w:hint="eastAsia"/>
          <w:sz w:val="24"/>
        </w:rPr>
        <w:t xml:space="preserve">      通信地址（详细标明收件地址）:</w:t>
      </w:r>
      <w:r>
        <w:rPr>
          <w:rFonts w:ascii="宋体" w:hAnsi="宋体" w:hint="eastAsia"/>
          <w:sz w:val="24"/>
          <w:u w:val="single"/>
        </w:rPr>
        <w:t xml:space="preserve">                                .</w:t>
      </w:r>
    </w:p>
    <w:p w14:paraId="581241CA" w14:textId="77777777" w:rsidR="00647AC5" w:rsidRDefault="00994BDD">
      <w:pPr>
        <w:spacing w:line="400" w:lineRule="atLeast"/>
        <w:ind w:firstLineChars="300" w:firstLine="720"/>
        <w:rPr>
          <w:rFonts w:ascii="宋体" w:hAnsi="宋体"/>
          <w:sz w:val="24"/>
          <w:u w:val="single"/>
        </w:rPr>
      </w:pPr>
      <w:r>
        <w:rPr>
          <w:rFonts w:ascii="宋体" w:hAnsi="宋体" w:hint="eastAsia"/>
          <w:sz w:val="24"/>
        </w:rPr>
        <w:t>邮编：</w:t>
      </w:r>
      <w:r>
        <w:rPr>
          <w:rFonts w:ascii="宋体" w:hAnsi="宋体" w:hint="eastAsia"/>
          <w:sz w:val="24"/>
          <w:u w:val="single"/>
        </w:rPr>
        <w:t xml:space="preserve">                                   .</w:t>
      </w:r>
    </w:p>
    <w:p w14:paraId="4F72D2B3" w14:textId="77777777" w:rsidR="00647AC5" w:rsidRDefault="00647AC5">
      <w:pPr>
        <w:spacing w:line="400" w:lineRule="atLeast"/>
        <w:rPr>
          <w:rFonts w:ascii="宋体" w:hAnsi="宋体"/>
          <w:sz w:val="24"/>
        </w:rPr>
      </w:pPr>
    </w:p>
    <w:p w14:paraId="030A0196" w14:textId="77777777" w:rsidR="00647AC5" w:rsidRDefault="00994BDD">
      <w:pPr>
        <w:spacing w:line="400" w:lineRule="atLeast"/>
        <w:ind w:firstLineChars="2200" w:firstLine="5280"/>
        <w:rPr>
          <w:rFonts w:ascii="宋体" w:hAnsi="宋体"/>
          <w:sz w:val="24"/>
        </w:rPr>
      </w:pPr>
      <w:r>
        <w:rPr>
          <w:rFonts w:ascii="宋体" w:hAnsi="宋体" w:hint="eastAsia"/>
          <w:sz w:val="24"/>
        </w:rPr>
        <w:t xml:space="preserve">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14:paraId="31EB81D4" w14:textId="77777777" w:rsidR="00647AC5" w:rsidRDefault="00647AC5">
      <w:pPr>
        <w:jc w:val="center"/>
        <w:outlineLvl w:val="0"/>
        <w:rPr>
          <w:rFonts w:ascii="宋体" w:hAnsi="宋体"/>
          <w:b/>
          <w:bCs/>
          <w:sz w:val="28"/>
          <w:szCs w:val="28"/>
        </w:rPr>
      </w:pPr>
    </w:p>
    <w:p w14:paraId="32E06D8C" w14:textId="77777777" w:rsidR="00647AC5" w:rsidRDefault="00647AC5">
      <w:pPr>
        <w:jc w:val="center"/>
        <w:outlineLvl w:val="0"/>
        <w:rPr>
          <w:rFonts w:ascii="宋体" w:hAnsi="宋体"/>
          <w:b/>
          <w:bCs/>
          <w:sz w:val="28"/>
          <w:szCs w:val="28"/>
        </w:rPr>
      </w:pPr>
    </w:p>
    <w:p w14:paraId="66D761EF" w14:textId="77777777" w:rsidR="00647AC5" w:rsidRDefault="00647AC5">
      <w:pPr>
        <w:jc w:val="center"/>
        <w:outlineLvl w:val="0"/>
        <w:rPr>
          <w:rFonts w:ascii="宋体" w:hAnsi="宋体"/>
          <w:b/>
          <w:bCs/>
          <w:sz w:val="28"/>
          <w:szCs w:val="28"/>
        </w:rPr>
      </w:pPr>
    </w:p>
    <w:p w14:paraId="6FD4F200" w14:textId="77777777" w:rsidR="00647AC5" w:rsidRDefault="00647AC5">
      <w:pPr>
        <w:jc w:val="center"/>
        <w:outlineLvl w:val="0"/>
        <w:rPr>
          <w:rFonts w:ascii="宋体" w:hAnsi="宋体"/>
          <w:b/>
          <w:bCs/>
          <w:sz w:val="28"/>
          <w:szCs w:val="28"/>
        </w:rPr>
      </w:pPr>
    </w:p>
    <w:p w14:paraId="5754E495" w14:textId="77777777" w:rsidR="00647AC5" w:rsidRDefault="00647AC5">
      <w:pPr>
        <w:jc w:val="center"/>
        <w:outlineLvl w:val="0"/>
        <w:rPr>
          <w:rFonts w:ascii="宋体" w:hAnsi="宋体"/>
          <w:b/>
          <w:bCs/>
          <w:sz w:val="28"/>
          <w:szCs w:val="28"/>
        </w:rPr>
      </w:pPr>
    </w:p>
    <w:p w14:paraId="6ED20842" w14:textId="77777777" w:rsidR="00647AC5" w:rsidRDefault="00647AC5">
      <w:pPr>
        <w:jc w:val="center"/>
        <w:outlineLvl w:val="0"/>
        <w:rPr>
          <w:rFonts w:ascii="宋体" w:hAnsi="宋体"/>
          <w:b/>
          <w:bCs/>
          <w:sz w:val="28"/>
          <w:szCs w:val="28"/>
        </w:rPr>
      </w:pPr>
    </w:p>
    <w:p w14:paraId="0A93CDE8" w14:textId="77777777" w:rsidR="00647AC5" w:rsidRDefault="00647AC5">
      <w:pPr>
        <w:jc w:val="center"/>
        <w:outlineLvl w:val="0"/>
        <w:rPr>
          <w:rFonts w:ascii="宋体" w:hAnsi="宋体"/>
          <w:b/>
          <w:bCs/>
          <w:sz w:val="28"/>
          <w:szCs w:val="28"/>
        </w:rPr>
      </w:pPr>
    </w:p>
    <w:p w14:paraId="634EEF8E" w14:textId="77777777" w:rsidR="00647AC5" w:rsidRDefault="00647AC5">
      <w:pPr>
        <w:jc w:val="center"/>
        <w:outlineLvl w:val="0"/>
        <w:rPr>
          <w:rFonts w:ascii="宋体" w:hAnsi="宋体"/>
          <w:b/>
          <w:bCs/>
          <w:sz w:val="28"/>
          <w:szCs w:val="28"/>
        </w:rPr>
      </w:pPr>
    </w:p>
    <w:p w14:paraId="66491637" w14:textId="77777777" w:rsidR="00647AC5" w:rsidRDefault="00647AC5">
      <w:pPr>
        <w:jc w:val="center"/>
        <w:outlineLvl w:val="0"/>
        <w:rPr>
          <w:rFonts w:ascii="宋体" w:hAnsi="宋体"/>
          <w:b/>
          <w:bCs/>
          <w:sz w:val="28"/>
          <w:szCs w:val="28"/>
        </w:rPr>
      </w:pPr>
    </w:p>
    <w:p w14:paraId="1CE630F2" w14:textId="77777777" w:rsidR="00647AC5" w:rsidRDefault="00647AC5">
      <w:pPr>
        <w:jc w:val="center"/>
        <w:outlineLvl w:val="0"/>
        <w:rPr>
          <w:rFonts w:ascii="宋体" w:hAnsi="宋体"/>
          <w:b/>
          <w:bCs/>
          <w:sz w:val="28"/>
          <w:szCs w:val="28"/>
        </w:rPr>
      </w:pPr>
    </w:p>
    <w:p w14:paraId="45F07C25" w14:textId="77777777" w:rsidR="00647AC5" w:rsidRDefault="00647AC5">
      <w:pPr>
        <w:jc w:val="center"/>
        <w:outlineLvl w:val="0"/>
        <w:rPr>
          <w:rFonts w:ascii="宋体" w:hAnsi="宋体"/>
          <w:b/>
          <w:bCs/>
          <w:sz w:val="28"/>
          <w:szCs w:val="28"/>
        </w:rPr>
      </w:pPr>
    </w:p>
    <w:p w14:paraId="35D7752D" w14:textId="77777777" w:rsidR="00647AC5" w:rsidRDefault="00647AC5">
      <w:pPr>
        <w:jc w:val="center"/>
        <w:outlineLvl w:val="0"/>
        <w:rPr>
          <w:rFonts w:ascii="宋体" w:hAnsi="宋体"/>
          <w:b/>
          <w:bCs/>
          <w:sz w:val="28"/>
          <w:szCs w:val="28"/>
        </w:rPr>
      </w:pPr>
    </w:p>
    <w:p w14:paraId="25B7221B" w14:textId="77777777" w:rsidR="00647AC5" w:rsidRDefault="00647AC5">
      <w:pPr>
        <w:jc w:val="center"/>
        <w:outlineLvl w:val="0"/>
        <w:rPr>
          <w:rFonts w:ascii="宋体" w:hAnsi="宋体"/>
          <w:b/>
          <w:bCs/>
          <w:sz w:val="28"/>
          <w:szCs w:val="28"/>
        </w:rPr>
      </w:pPr>
    </w:p>
    <w:p w14:paraId="7DA428B7" w14:textId="77777777" w:rsidR="00647AC5" w:rsidRDefault="00647AC5">
      <w:pPr>
        <w:jc w:val="center"/>
        <w:outlineLvl w:val="0"/>
        <w:rPr>
          <w:rFonts w:ascii="宋体" w:hAnsi="宋体"/>
          <w:b/>
          <w:bCs/>
          <w:sz w:val="28"/>
          <w:szCs w:val="28"/>
        </w:rPr>
      </w:pPr>
    </w:p>
    <w:p w14:paraId="1DBAFC8D" w14:textId="77777777" w:rsidR="00647AC5" w:rsidRDefault="00647AC5">
      <w:pPr>
        <w:jc w:val="center"/>
        <w:outlineLvl w:val="0"/>
        <w:rPr>
          <w:rFonts w:ascii="宋体" w:hAnsi="宋体"/>
          <w:b/>
          <w:bCs/>
          <w:sz w:val="28"/>
          <w:szCs w:val="28"/>
        </w:rPr>
      </w:pPr>
    </w:p>
    <w:p w14:paraId="297781AB" w14:textId="77777777" w:rsidR="00647AC5" w:rsidRDefault="00647AC5">
      <w:pPr>
        <w:jc w:val="center"/>
        <w:outlineLvl w:val="0"/>
        <w:rPr>
          <w:rFonts w:ascii="宋体" w:hAnsi="宋体"/>
          <w:b/>
          <w:bCs/>
          <w:sz w:val="28"/>
          <w:szCs w:val="28"/>
        </w:rPr>
      </w:pPr>
    </w:p>
    <w:p w14:paraId="68B64BCB" w14:textId="77777777" w:rsidR="00647AC5" w:rsidRDefault="00647AC5">
      <w:pPr>
        <w:jc w:val="center"/>
        <w:outlineLvl w:val="0"/>
        <w:rPr>
          <w:rFonts w:ascii="宋体" w:hAnsi="宋体"/>
          <w:b/>
          <w:bCs/>
          <w:sz w:val="28"/>
          <w:szCs w:val="28"/>
        </w:rPr>
      </w:pPr>
    </w:p>
    <w:p w14:paraId="3486A04F" w14:textId="77777777" w:rsidR="00647AC5" w:rsidRDefault="00647AC5">
      <w:pPr>
        <w:spacing w:line="400" w:lineRule="atLeast"/>
        <w:ind w:firstLineChars="2200" w:firstLine="6184"/>
        <w:rPr>
          <w:rFonts w:ascii="宋体" w:hAnsi="宋体"/>
          <w:b/>
          <w:bCs/>
          <w:sz w:val="28"/>
          <w:szCs w:val="28"/>
        </w:rPr>
        <w:sectPr w:rsidR="00647AC5">
          <w:pgSz w:w="11906" w:h="16838"/>
          <w:pgMar w:top="1418" w:right="1531" w:bottom="1418" w:left="1531" w:header="851" w:footer="992" w:gutter="0"/>
          <w:paperSrc w:first="15" w:other="15"/>
          <w:cols w:space="720"/>
          <w:docGrid w:type="lines" w:linePitch="312"/>
        </w:sectPr>
      </w:pPr>
    </w:p>
    <w:p w14:paraId="2BC0D051" w14:textId="77777777" w:rsidR="00647AC5" w:rsidRDefault="00994BDD">
      <w:pPr>
        <w:pStyle w:val="30"/>
        <w:jc w:val="left"/>
        <w:rPr>
          <w:rFonts w:hAnsi="宋体"/>
          <w:b/>
          <w:sz w:val="36"/>
        </w:rPr>
      </w:pPr>
      <w:r>
        <w:rPr>
          <w:rFonts w:hAnsi="宋体" w:hint="eastAsia"/>
          <w:sz w:val="24"/>
        </w:rPr>
        <w:lastRenderedPageBreak/>
        <w:t>附件2-1</w:t>
      </w:r>
      <w:r>
        <w:rPr>
          <w:rFonts w:hAnsi="宋体" w:hint="eastAsia"/>
        </w:rPr>
        <w:t xml:space="preserve">                         </w:t>
      </w:r>
      <w:r>
        <w:rPr>
          <w:rFonts w:hAnsi="宋体" w:hint="eastAsia"/>
          <w:b/>
          <w:sz w:val="36"/>
        </w:rPr>
        <w:t xml:space="preserve">       </w:t>
      </w:r>
      <w:r>
        <w:rPr>
          <w:rFonts w:hAnsi="宋体" w:hint="eastAsia"/>
          <w:b/>
          <w:sz w:val="36"/>
          <w:szCs w:val="22"/>
        </w:rPr>
        <w:t>报价一览</w:t>
      </w:r>
      <w:r>
        <w:rPr>
          <w:rFonts w:hAnsi="宋体" w:hint="eastAsia"/>
          <w:b/>
          <w:sz w:val="36"/>
        </w:rPr>
        <w:t>表</w:t>
      </w:r>
    </w:p>
    <w:p w14:paraId="1F047032" w14:textId="77777777" w:rsidR="00647AC5" w:rsidRDefault="00647AC5">
      <w:pPr>
        <w:pStyle w:val="30"/>
        <w:jc w:val="left"/>
        <w:rPr>
          <w:rFonts w:hAnsi="宋体"/>
          <w:b/>
          <w:sz w:val="36"/>
        </w:rPr>
      </w:pPr>
    </w:p>
    <w:p w14:paraId="0850ED8F" w14:textId="77777777" w:rsidR="00647AC5" w:rsidRDefault="00994BDD">
      <w:pPr>
        <w:pStyle w:val="30"/>
        <w:jc w:val="left"/>
        <w:rPr>
          <w:rFonts w:hAnsi="宋体"/>
          <w:b/>
          <w:sz w:val="36"/>
        </w:rPr>
      </w:pPr>
      <w:r>
        <w:rPr>
          <w:rFonts w:hAnsi="宋体" w:hint="eastAsia"/>
          <w:sz w:val="24"/>
        </w:rPr>
        <w:t>供应商名称：</w:t>
      </w:r>
      <w:r>
        <w:rPr>
          <w:rFonts w:hAnsi="宋体" w:hint="eastAsia"/>
          <w:sz w:val="24"/>
          <w:u w:val="single"/>
        </w:rPr>
        <w:t>（全称加盖单位公章）</w:t>
      </w:r>
      <w:r>
        <w:rPr>
          <w:rFonts w:hAnsi="宋体" w:hint="eastAsia"/>
          <w:sz w:val="24"/>
        </w:rPr>
        <w:t xml:space="preserve">  项目编号∶</w:t>
      </w:r>
      <w:r>
        <w:rPr>
          <w:rFonts w:hAnsi="宋体" w:hint="eastAsia"/>
          <w:sz w:val="24"/>
          <w:u w:val="single"/>
        </w:rPr>
        <w:t xml:space="preserve"> XM1-2023-WZ-004    </w:t>
      </w:r>
      <w:r>
        <w:rPr>
          <w:rFonts w:hAnsi="宋体" w:hint="eastAsia"/>
          <w:sz w:val="24"/>
        </w:rPr>
        <w:t xml:space="preserve">   货币单位：元人民币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253"/>
        <w:gridCol w:w="1485"/>
        <w:gridCol w:w="1529"/>
        <w:gridCol w:w="2389"/>
        <w:gridCol w:w="1834"/>
        <w:gridCol w:w="1455"/>
        <w:gridCol w:w="3211"/>
      </w:tblGrid>
      <w:tr w:rsidR="00647AC5" w14:paraId="242FF2A7" w14:textId="77777777">
        <w:trPr>
          <w:cantSplit/>
          <w:trHeight w:val="840"/>
          <w:jc w:val="center"/>
        </w:trPr>
        <w:tc>
          <w:tcPr>
            <w:tcW w:w="1012" w:type="dxa"/>
            <w:vAlign w:val="center"/>
          </w:tcPr>
          <w:p w14:paraId="23B62DB0" w14:textId="77777777" w:rsidR="00647AC5" w:rsidRDefault="00994BDD">
            <w:pPr>
              <w:jc w:val="center"/>
              <w:rPr>
                <w:rFonts w:ascii="宋体" w:hAnsi="宋体"/>
                <w:szCs w:val="21"/>
              </w:rPr>
            </w:pPr>
            <w:r>
              <w:rPr>
                <w:rFonts w:ascii="宋体" w:hAnsi="宋体" w:hint="eastAsia"/>
                <w:szCs w:val="21"/>
              </w:rPr>
              <w:t>合同包</w:t>
            </w:r>
          </w:p>
        </w:tc>
        <w:tc>
          <w:tcPr>
            <w:tcW w:w="1253" w:type="dxa"/>
            <w:vAlign w:val="center"/>
          </w:tcPr>
          <w:p w14:paraId="1F038F42" w14:textId="77777777" w:rsidR="00647AC5" w:rsidRDefault="00994BDD">
            <w:pPr>
              <w:jc w:val="center"/>
              <w:rPr>
                <w:rFonts w:ascii="宋体" w:hAnsi="宋体"/>
                <w:szCs w:val="21"/>
              </w:rPr>
            </w:pPr>
            <w:r>
              <w:rPr>
                <w:rFonts w:ascii="宋体" w:hAnsi="宋体" w:hint="eastAsia"/>
                <w:szCs w:val="21"/>
              </w:rPr>
              <w:t>货物名称</w:t>
            </w:r>
          </w:p>
        </w:tc>
        <w:tc>
          <w:tcPr>
            <w:tcW w:w="1485" w:type="dxa"/>
            <w:vAlign w:val="center"/>
          </w:tcPr>
          <w:p w14:paraId="669B940B" w14:textId="77777777" w:rsidR="00647AC5" w:rsidRDefault="00994BDD">
            <w:pPr>
              <w:autoSpaceDN w:val="0"/>
              <w:jc w:val="center"/>
              <w:textAlignment w:val="center"/>
              <w:rPr>
                <w:rFonts w:ascii="宋体" w:hAnsi="宋体"/>
                <w:szCs w:val="21"/>
              </w:rPr>
            </w:pPr>
            <w:r>
              <w:rPr>
                <w:rFonts w:ascii="宋体" w:hAnsi="宋体" w:hint="eastAsia"/>
                <w:szCs w:val="21"/>
              </w:rPr>
              <w:t>供货地点</w:t>
            </w:r>
          </w:p>
        </w:tc>
        <w:tc>
          <w:tcPr>
            <w:tcW w:w="1529" w:type="dxa"/>
            <w:vAlign w:val="center"/>
          </w:tcPr>
          <w:p w14:paraId="798B4541" w14:textId="77777777" w:rsidR="00647AC5" w:rsidRDefault="00994BDD">
            <w:pPr>
              <w:autoSpaceDN w:val="0"/>
              <w:jc w:val="center"/>
              <w:textAlignment w:val="center"/>
              <w:rPr>
                <w:rFonts w:ascii="宋体" w:hAnsi="宋体"/>
                <w:szCs w:val="21"/>
              </w:rPr>
            </w:pPr>
            <w:r>
              <w:rPr>
                <w:rFonts w:ascii="宋体" w:hAnsi="宋体" w:hint="eastAsia"/>
                <w:szCs w:val="21"/>
              </w:rPr>
              <w:t>数量（吨）</w:t>
            </w:r>
          </w:p>
        </w:tc>
        <w:tc>
          <w:tcPr>
            <w:tcW w:w="2389" w:type="dxa"/>
            <w:vAlign w:val="center"/>
          </w:tcPr>
          <w:p w14:paraId="6EECD7F4" w14:textId="77777777" w:rsidR="00647AC5" w:rsidRDefault="00994BDD">
            <w:pPr>
              <w:jc w:val="center"/>
              <w:rPr>
                <w:rFonts w:ascii="宋体" w:hAnsi="宋体"/>
                <w:szCs w:val="21"/>
              </w:rPr>
            </w:pPr>
            <w:r>
              <w:rPr>
                <w:rFonts w:ascii="宋体" w:hAnsi="宋体" w:hint="eastAsia"/>
                <w:szCs w:val="21"/>
              </w:rPr>
              <w:t>报价总价</w:t>
            </w:r>
          </w:p>
          <w:p w14:paraId="0F25A9E6" w14:textId="77777777" w:rsidR="00647AC5" w:rsidRDefault="00994BDD">
            <w:pPr>
              <w:jc w:val="center"/>
              <w:rPr>
                <w:rFonts w:ascii="宋体" w:hAnsi="宋体"/>
                <w:szCs w:val="21"/>
              </w:rPr>
            </w:pPr>
            <w:r>
              <w:rPr>
                <w:rFonts w:ascii="宋体" w:hAnsi="宋体" w:hint="eastAsia"/>
                <w:szCs w:val="21"/>
              </w:rPr>
              <w:t>（含税）</w:t>
            </w:r>
          </w:p>
        </w:tc>
        <w:tc>
          <w:tcPr>
            <w:tcW w:w="1834" w:type="dxa"/>
            <w:vAlign w:val="center"/>
          </w:tcPr>
          <w:p w14:paraId="32F39294" w14:textId="77777777" w:rsidR="00647AC5" w:rsidRDefault="00994BDD">
            <w:pPr>
              <w:jc w:val="center"/>
              <w:rPr>
                <w:rFonts w:ascii="宋体" w:hAnsi="宋体"/>
                <w:szCs w:val="21"/>
              </w:rPr>
            </w:pPr>
            <w:r>
              <w:rPr>
                <w:rFonts w:ascii="宋体" w:hAnsi="宋体" w:hint="eastAsia"/>
                <w:szCs w:val="21"/>
              </w:rPr>
              <w:t>增值税税率</w:t>
            </w:r>
          </w:p>
        </w:tc>
        <w:tc>
          <w:tcPr>
            <w:tcW w:w="1455" w:type="dxa"/>
            <w:vAlign w:val="center"/>
          </w:tcPr>
          <w:p w14:paraId="454B102E" w14:textId="77777777" w:rsidR="00647AC5" w:rsidRDefault="00994BDD">
            <w:pPr>
              <w:pStyle w:val="xl27"/>
              <w:widowControl w:val="0"/>
              <w:adjustRightInd w:val="0"/>
              <w:spacing w:before="0" w:beforeAutospacing="0" w:after="0" w:afterAutospacing="0" w:line="360" w:lineRule="atLeast"/>
              <w:textAlignment w:val="baseline"/>
              <w:rPr>
                <w:sz w:val="21"/>
                <w:szCs w:val="21"/>
              </w:rPr>
            </w:pPr>
            <w:r>
              <w:rPr>
                <w:rFonts w:hint="eastAsia"/>
                <w:sz w:val="21"/>
                <w:szCs w:val="21"/>
              </w:rPr>
              <w:t>谈判保证金</w:t>
            </w:r>
          </w:p>
        </w:tc>
        <w:tc>
          <w:tcPr>
            <w:tcW w:w="3211" w:type="dxa"/>
            <w:vAlign w:val="center"/>
          </w:tcPr>
          <w:p w14:paraId="6BB89B6F" w14:textId="77777777" w:rsidR="00647AC5" w:rsidRDefault="00994BDD">
            <w:pPr>
              <w:pStyle w:val="xl27"/>
              <w:widowControl w:val="0"/>
              <w:adjustRightInd w:val="0"/>
              <w:spacing w:before="0" w:beforeAutospacing="0" w:after="0" w:afterAutospacing="0" w:line="360" w:lineRule="atLeast"/>
              <w:textAlignment w:val="baseline"/>
              <w:rPr>
                <w:sz w:val="21"/>
                <w:szCs w:val="21"/>
              </w:rPr>
            </w:pPr>
            <w:r>
              <w:rPr>
                <w:rFonts w:hint="eastAsia"/>
                <w:sz w:val="21"/>
                <w:szCs w:val="21"/>
              </w:rPr>
              <w:t>备注</w:t>
            </w:r>
          </w:p>
        </w:tc>
      </w:tr>
      <w:tr w:rsidR="00647AC5" w14:paraId="02EA9CCE" w14:textId="77777777">
        <w:trPr>
          <w:cantSplit/>
          <w:trHeight w:val="2075"/>
          <w:jc w:val="center"/>
        </w:trPr>
        <w:tc>
          <w:tcPr>
            <w:tcW w:w="1012" w:type="dxa"/>
            <w:vAlign w:val="center"/>
          </w:tcPr>
          <w:p w14:paraId="5E7CB7EC" w14:textId="77777777" w:rsidR="00647AC5" w:rsidRDefault="00994BDD">
            <w:pPr>
              <w:jc w:val="center"/>
              <w:rPr>
                <w:rFonts w:ascii="宋体" w:hAnsi="宋体"/>
                <w:szCs w:val="21"/>
              </w:rPr>
            </w:pPr>
            <w:r>
              <w:rPr>
                <w:rFonts w:ascii="宋体" w:hAnsi="宋体" w:hint="eastAsia"/>
                <w:szCs w:val="21"/>
              </w:rPr>
              <w:t>1</w:t>
            </w:r>
          </w:p>
        </w:tc>
        <w:tc>
          <w:tcPr>
            <w:tcW w:w="1253" w:type="dxa"/>
            <w:vAlign w:val="center"/>
          </w:tcPr>
          <w:p w14:paraId="71A8CEF8" w14:textId="77777777" w:rsidR="00647AC5" w:rsidRDefault="00994BDD">
            <w:pPr>
              <w:spacing w:line="400" w:lineRule="exact"/>
              <w:jc w:val="center"/>
              <w:rPr>
                <w:szCs w:val="21"/>
              </w:rPr>
            </w:pPr>
            <w:r>
              <w:rPr>
                <w:rFonts w:hint="eastAsia"/>
                <w:szCs w:val="21"/>
              </w:rPr>
              <w:t>玄武岩石料</w:t>
            </w:r>
          </w:p>
        </w:tc>
        <w:tc>
          <w:tcPr>
            <w:tcW w:w="1485" w:type="dxa"/>
            <w:vAlign w:val="center"/>
          </w:tcPr>
          <w:p w14:paraId="7418F20F" w14:textId="77777777" w:rsidR="00647AC5" w:rsidRDefault="00994BDD">
            <w:pPr>
              <w:jc w:val="center"/>
              <w:rPr>
                <w:rFonts w:ascii="宋体" w:hAnsi="宋体"/>
                <w:szCs w:val="21"/>
              </w:rPr>
            </w:pPr>
            <w:r>
              <w:rPr>
                <w:rFonts w:ascii="宋体" w:hAnsi="宋体" w:hint="eastAsia"/>
                <w:szCs w:val="21"/>
                <w:lang w:bidi="ar"/>
              </w:rPr>
              <w:t>南屿基地</w:t>
            </w:r>
          </w:p>
        </w:tc>
        <w:tc>
          <w:tcPr>
            <w:tcW w:w="1529" w:type="dxa"/>
            <w:vAlign w:val="center"/>
          </w:tcPr>
          <w:p w14:paraId="7C0B0DED" w14:textId="77777777" w:rsidR="00647AC5" w:rsidRDefault="00994BDD">
            <w:pPr>
              <w:widowControl/>
              <w:jc w:val="center"/>
              <w:rPr>
                <w:rFonts w:ascii="宋体" w:hAnsi="宋体"/>
                <w:szCs w:val="21"/>
              </w:rPr>
            </w:pPr>
            <w:r>
              <w:rPr>
                <w:rFonts w:ascii="宋体" w:hAnsi="宋体" w:hint="eastAsia"/>
                <w:szCs w:val="21"/>
              </w:rPr>
              <w:t>35000</w:t>
            </w:r>
          </w:p>
        </w:tc>
        <w:tc>
          <w:tcPr>
            <w:tcW w:w="2389" w:type="dxa"/>
            <w:vAlign w:val="center"/>
          </w:tcPr>
          <w:p w14:paraId="4F222D44" w14:textId="77777777" w:rsidR="00647AC5" w:rsidRDefault="00647AC5">
            <w:pPr>
              <w:jc w:val="center"/>
              <w:rPr>
                <w:rFonts w:ascii="宋体" w:hAnsi="宋体"/>
                <w:szCs w:val="21"/>
              </w:rPr>
            </w:pPr>
          </w:p>
        </w:tc>
        <w:tc>
          <w:tcPr>
            <w:tcW w:w="1834" w:type="dxa"/>
            <w:vAlign w:val="center"/>
          </w:tcPr>
          <w:p w14:paraId="6D2F6065" w14:textId="77777777" w:rsidR="00647AC5" w:rsidRDefault="00994BDD">
            <w:pPr>
              <w:jc w:val="center"/>
              <w:rPr>
                <w:rFonts w:ascii="宋体" w:hAnsi="宋体"/>
                <w:szCs w:val="21"/>
              </w:rPr>
            </w:pPr>
            <w:r>
              <w:rPr>
                <w:rFonts w:ascii="宋体" w:hAnsi="宋体" w:hint="eastAsia"/>
                <w:szCs w:val="21"/>
              </w:rPr>
              <w:t>13%</w:t>
            </w:r>
          </w:p>
        </w:tc>
        <w:tc>
          <w:tcPr>
            <w:tcW w:w="1455" w:type="dxa"/>
            <w:vAlign w:val="center"/>
          </w:tcPr>
          <w:p w14:paraId="4D91E299" w14:textId="77777777" w:rsidR="00647AC5" w:rsidRDefault="00994BDD">
            <w:pPr>
              <w:jc w:val="center"/>
              <w:rPr>
                <w:rFonts w:ascii="宋体" w:hAnsi="宋体"/>
                <w:szCs w:val="21"/>
              </w:rPr>
            </w:pPr>
            <w:r>
              <w:rPr>
                <w:rFonts w:ascii="宋体" w:hAnsi="宋体" w:hint="eastAsia"/>
                <w:szCs w:val="21"/>
              </w:rPr>
              <w:t>100000.00元</w:t>
            </w:r>
          </w:p>
        </w:tc>
        <w:tc>
          <w:tcPr>
            <w:tcW w:w="3211" w:type="dxa"/>
            <w:vAlign w:val="center"/>
          </w:tcPr>
          <w:p w14:paraId="70AEF49A" w14:textId="77777777" w:rsidR="00647AC5" w:rsidRDefault="00994BDD">
            <w:pPr>
              <w:widowControl/>
              <w:jc w:val="center"/>
              <w:textAlignment w:val="center"/>
              <w:rPr>
                <w:rFonts w:ascii="宋体" w:hAnsi="宋体"/>
                <w:szCs w:val="21"/>
              </w:rPr>
            </w:pPr>
            <w:r>
              <w:rPr>
                <w:rFonts w:ascii="宋体" w:hAnsi="宋体" w:cs="宋体" w:hint="eastAsia"/>
                <w:kern w:val="0"/>
                <w:szCs w:val="21"/>
                <w:lang w:bidi="ar"/>
              </w:rPr>
              <w:t>玄武岩石料需符合《公路沥青路面施工技术规范》（JTG F40-2004）的规定，且</w:t>
            </w:r>
            <w:r>
              <w:rPr>
                <w:rFonts w:ascii="宋体" w:hAnsi="宋体" w:hint="eastAsia"/>
                <w:szCs w:val="21"/>
              </w:rPr>
              <w:t>满足各种超薄罩面、SMA13等路面维修各结构层规格要求</w:t>
            </w:r>
          </w:p>
        </w:tc>
      </w:tr>
    </w:tbl>
    <w:p w14:paraId="7D8E2AD4" w14:textId="77777777" w:rsidR="00647AC5" w:rsidRDefault="00994BDD">
      <w:pPr>
        <w:numPr>
          <w:ilvl w:val="0"/>
          <w:numId w:val="10"/>
        </w:numPr>
        <w:ind w:firstLineChars="200" w:firstLine="480"/>
        <w:rPr>
          <w:rFonts w:ascii="宋体" w:hAnsi="宋体"/>
          <w:sz w:val="24"/>
        </w:rPr>
      </w:pPr>
      <w:r>
        <w:rPr>
          <w:rFonts w:ascii="宋体" w:hAnsi="宋体" w:hint="eastAsia"/>
          <w:sz w:val="24"/>
        </w:rPr>
        <w:t>报价一览表中填报的报价总价必须与报价价格分项表中最终的合计价格相一致。</w:t>
      </w:r>
    </w:p>
    <w:p w14:paraId="520DF65C" w14:textId="77777777" w:rsidR="00647AC5" w:rsidRDefault="00994BDD">
      <w:pPr>
        <w:numPr>
          <w:ilvl w:val="0"/>
          <w:numId w:val="10"/>
        </w:numPr>
        <w:ind w:firstLineChars="200" w:firstLine="480"/>
        <w:rPr>
          <w:rFonts w:ascii="宋体" w:hAnsi="宋体"/>
          <w:sz w:val="24"/>
        </w:rPr>
      </w:pPr>
      <w:r>
        <w:rPr>
          <w:rFonts w:ascii="宋体" w:hAnsi="宋体" w:hint="eastAsia"/>
          <w:sz w:val="24"/>
          <w:szCs w:val="22"/>
        </w:rPr>
        <w:t>本报价中增值税税率统一按13%计算。结算时若成交人为一般纳税人按13%税金进行结算，若成交人为小规模纳税人或成交人按简易征收程序办理可抵扣的增值税专用发票的则按3%进行结算。成交供应商在合同履行期间若遇到国家增值税政策调整，则结算单价按照不含税报价+调整后的税率进行结算。</w:t>
      </w:r>
    </w:p>
    <w:p w14:paraId="7CB11530" w14:textId="77777777" w:rsidR="00647AC5" w:rsidRDefault="00994BDD">
      <w:pPr>
        <w:ind w:firstLineChars="200" w:firstLine="480"/>
        <w:rPr>
          <w:rFonts w:ascii="宋体" w:hAnsi="宋体"/>
          <w:sz w:val="24"/>
        </w:rPr>
      </w:pPr>
      <w:r>
        <w:rPr>
          <w:rFonts w:ascii="宋体" w:hAnsi="宋体" w:hint="eastAsia"/>
          <w:sz w:val="24"/>
        </w:rPr>
        <w:t>3. 本次采购</w:t>
      </w:r>
      <w:r>
        <w:rPr>
          <w:rFonts w:ascii="宋体" w:hAnsi="宋体"/>
          <w:sz w:val="24"/>
        </w:rPr>
        <w:t>数</w:t>
      </w:r>
      <w:r>
        <w:rPr>
          <w:rFonts w:ascii="宋体" w:hAnsi="宋体" w:hint="eastAsia"/>
          <w:sz w:val="24"/>
        </w:rPr>
        <w:t>量是</w:t>
      </w:r>
      <w:r>
        <w:rPr>
          <w:rFonts w:ascii="宋体" w:hAnsi="宋体"/>
          <w:sz w:val="24"/>
        </w:rPr>
        <w:t>为</w:t>
      </w:r>
      <w:r>
        <w:rPr>
          <w:rFonts w:ascii="宋体" w:hAnsi="宋体" w:hint="eastAsia"/>
          <w:sz w:val="24"/>
        </w:rPr>
        <w:t>了</w:t>
      </w:r>
      <w:r>
        <w:rPr>
          <w:rFonts w:ascii="宋体" w:hAnsi="宋体"/>
          <w:sz w:val="24"/>
        </w:rPr>
        <w:t>统</w:t>
      </w:r>
      <w:r>
        <w:rPr>
          <w:rFonts w:ascii="宋体" w:hAnsi="宋体" w:hint="eastAsia"/>
          <w:sz w:val="24"/>
        </w:rPr>
        <w:t>一</w:t>
      </w:r>
      <w:r>
        <w:rPr>
          <w:rFonts w:ascii="宋体" w:hAnsi="宋体"/>
          <w:sz w:val="24"/>
        </w:rPr>
        <w:t>报价</w:t>
      </w:r>
      <w:r>
        <w:rPr>
          <w:rFonts w:ascii="宋体" w:hAnsi="宋体" w:hint="eastAsia"/>
          <w:sz w:val="24"/>
        </w:rPr>
        <w:t>而暂定的合同</w:t>
      </w:r>
      <w:r>
        <w:rPr>
          <w:rFonts w:ascii="宋体" w:hAnsi="宋体"/>
          <w:sz w:val="24"/>
        </w:rPr>
        <w:t>执</w:t>
      </w:r>
      <w:r>
        <w:rPr>
          <w:rFonts w:ascii="宋体" w:hAnsi="宋体" w:hint="eastAsia"/>
          <w:sz w:val="24"/>
        </w:rPr>
        <w:t>行的大概</w:t>
      </w:r>
      <w:r>
        <w:rPr>
          <w:rFonts w:ascii="宋体" w:hAnsi="宋体"/>
          <w:sz w:val="24"/>
        </w:rPr>
        <w:t>数</w:t>
      </w:r>
      <w:r>
        <w:rPr>
          <w:rFonts w:ascii="宋体" w:hAnsi="宋体" w:hint="eastAsia"/>
          <w:sz w:val="24"/>
        </w:rPr>
        <w:t>量，最</w:t>
      </w:r>
      <w:r>
        <w:rPr>
          <w:rFonts w:ascii="宋体" w:hAnsi="宋体"/>
          <w:sz w:val="24"/>
        </w:rPr>
        <w:t>终数量</w:t>
      </w:r>
      <w:r>
        <w:rPr>
          <w:rFonts w:ascii="宋体" w:hAnsi="宋体" w:hint="eastAsia"/>
          <w:sz w:val="24"/>
        </w:rPr>
        <w:t>根据实际发生数量</w:t>
      </w:r>
      <w:r>
        <w:rPr>
          <w:rFonts w:ascii="宋体" w:hAnsi="宋体"/>
          <w:sz w:val="24"/>
        </w:rPr>
        <w:t>结</w:t>
      </w:r>
      <w:r>
        <w:rPr>
          <w:rFonts w:ascii="宋体" w:hAnsi="宋体" w:hint="eastAsia"/>
          <w:sz w:val="24"/>
        </w:rPr>
        <w:t>算，供应商应考虑由于实际数量变化而引起的谈判风险。</w:t>
      </w:r>
    </w:p>
    <w:p w14:paraId="3086D69D" w14:textId="77777777" w:rsidR="00647AC5" w:rsidRDefault="00647AC5">
      <w:pPr>
        <w:rPr>
          <w:rFonts w:ascii="宋体" w:hAnsi="宋体"/>
          <w:sz w:val="24"/>
        </w:rPr>
      </w:pPr>
    </w:p>
    <w:p w14:paraId="3FE40865" w14:textId="77777777" w:rsidR="00647AC5" w:rsidRDefault="00994BDD">
      <w:pPr>
        <w:rPr>
          <w:rFonts w:ascii="宋体" w:hAnsi="宋体"/>
          <w:sz w:val="24"/>
        </w:rPr>
      </w:pPr>
      <w:r>
        <w:rPr>
          <w:rFonts w:ascii="宋体" w:hAnsi="宋体" w:hint="eastAsia"/>
          <w:sz w:val="24"/>
        </w:rPr>
        <w:t>供应商名称：_____________</w:t>
      </w:r>
    </w:p>
    <w:p w14:paraId="2A22EFD9" w14:textId="77777777" w:rsidR="00647AC5" w:rsidRDefault="00994BDD">
      <w:pPr>
        <w:rPr>
          <w:rFonts w:ascii="宋体" w:hAnsi="宋体"/>
          <w:sz w:val="24"/>
        </w:rPr>
      </w:pPr>
      <w:r>
        <w:rPr>
          <w:rFonts w:ascii="宋体" w:hAnsi="宋体" w:hint="eastAsia"/>
          <w:sz w:val="24"/>
        </w:rPr>
        <w:t>供应商代表签字：__________（签字）    联系手机：_______________      日期：____________</w:t>
      </w:r>
    </w:p>
    <w:p w14:paraId="1958138D" w14:textId="77777777" w:rsidR="00647AC5" w:rsidRDefault="00647AC5">
      <w:pPr>
        <w:rPr>
          <w:rFonts w:ascii="宋体" w:hAnsi="宋体"/>
          <w:sz w:val="24"/>
        </w:rPr>
      </w:pPr>
    </w:p>
    <w:p w14:paraId="62F2D925" w14:textId="77777777" w:rsidR="00647AC5" w:rsidRDefault="00647AC5">
      <w:pPr>
        <w:rPr>
          <w:rFonts w:ascii="宋体" w:hAnsi="宋体"/>
          <w:sz w:val="24"/>
        </w:rPr>
      </w:pPr>
    </w:p>
    <w:p w14:paraId="198140E0" w14:textId="77777777" w:rsidR="00647AC5" w:rsidRDefault="00647AC5">
      <w:pPr>
        <w:rPr>
          <w:rFonts w:ascii="宋体" w:hAnsi="宋体"/>
          <w:sz w:val="24"/>
        </w:rPr>
      </w:pPr>
    </w:p>
    <w:p w14:paraId="0EA2A273" w14:textId="77777777" w:rsidR="00647AC5" w:rsidRDefault="00647AC5">
      <w:pPr>
        <w:rPr>
          <w:rFonts w:ascii="宋体" w:hAnsi="宋体"/>
          <w:sz w:val="24"/>
        </w:rPr>
      </w:pPr>
    </w:p>
    <w:p w14:paraId="103EDDC9" w14:textId="77777777" w:rsidR="00647AC5" w:rsidRDefault="00647AC5">
      <w:pPr>
        <w:rPr>
          <w:rFonts w:ascii="宋体" w:hAnsi="宋体"/>
          <w:sz w:val="24"/>
        </w:rPr>
      </w:pPr>
    </w:p>
    <w:p w14:paraId="095D22E9" w14:textId="77777777" w:rsidR="00647AC5" w:rsidRDefault="00647AC5">
      <w:pPr>
        <w:rPr>
          <w:rFonts w:ascii="宋体" w:hAnsi="宋体"/>
          <w:sz w:val="24"/>
        </w:rPr>
        <w:sectPr w:rsidR="00647AC5">
          <w:headerReference w:type="default" r:id="rId20"/>
          <w:footerReference w:type="default" r:id="rId21"/>
          <w:pgSz w:w="16838" w:h="11906" w:orient="landscape"/>
          <w:pgMar w:top="1531" w:right="1418" w:bottom="1531" w:left="1418" w:header="851" w:footer="992" w:gutter="0"/>
          <w:paperSrc w:first="15" w:other="15"/>
          <w:cols w:space="720"/>
          <w:docGrid w:type="lines" w:linePitch="312"/>
        </w:sectPr>
      </w:pPr>
    </w:p>
    <w:p w14:paraId="55110BC0" w14:textId="77777777" w:rsidR="00647AC5" w:rsidRDefault="00994BDD">
      <w:pPr>
        <w:rPr>
          <w:rFonts w:hAnsi="宋体"/>
          <w:sz w:val="24"/>
        </w:rPr>
      </w:pPr>
      <w:r>
        <w:rPr>
          <w:rFonts w:hAnsi="宋体" w:hint="eastAsia"/>
          <w:sz w:val="24"/>
        </w:rPr>
        <w:lastRenderedPageBreak/>
        <w:t>附件</w:t>
      </w:r>
      <w:r>
        <w:rPr>
          <w:rFonts w:hAnsi="宋体" w:hint="eastAsia"/>
          <w:sz w:val="24"/>
        </w:rPr>
        <w:t xml:space="preserve">2-2  </w:t>
      </w:r>
      <w:r>
        <w:rPr>
          <w:rFonts w:hAnsi="宋体" w:hint="eastAsia"/>
        </w:rPr>
        <w:t xml:space="preserve">    </w:t>
      </w:r>
      <w:r>
        <w:rPr>
          <w:rFonts w:hAnsi="宋体" w:hint="eastAsia"/>
          <w:b/>
          <w:sz w:val="36"/>
        </w:rPr>
        <w:t xml:space="preserve">      </w:t>
      </w:r>
      <w:r>
        <w:rPr>
          <w:rFonts w:hAnsi="宋体" w:hint="eastAsia"/>
          <w:b/>
          <w:sz w:val="36"/>
        </w:rPr>
        <w:t>报价价格分项表</w:t>
      </w:r>
    </w:p>
    <w:p w14:paraId="09FCAD0E" w14:textId="77777777" w:rsidR="00647AC5" w:rsidRDefault="00994BDD">
      <w:pPr>
        <w:rPr>
          <w:rFonts w:ascii="宋体" w:hAnsi="宋体"/>
          <w:sz w:val="24"/>
        </w:rPr>
      </w:pPr>
      <w:r>
        <w:rPr>
          <w:rFonts w:hAnsi="宋体" w:hint="eastAsia"/>
          <w:sz w:val="24"/>
        </w:rPr>
        <w:t>供应商名称：</w:t>
      </w:r>
      <w:r>
        <w:rPr>
          <w:rFonts w:hAnsi="宋体" w:hint="eastAsia"/>
          <w:sz w:val="24"/>
          <w:u w:val="single"/>
        </w:rPr>
        <w:t>（全称加盖单位公章）</w:t>
      </w:r>
      <w:r>
        <w:rPr>
          <w:rFonts w:hAnsi="宋体" w:hint="eastAsia"/>
          <w:sz w:val="24"/>
        </w:rPr>
        <w:t xml:space="preserve">  </w:t>
      </w:r>
      <w:r>
        <w:rPr>
          <w:rFonts w:hAnsi="宋体" w:hint="eastAsia"/>
          <w:sz w:val="24"/>
        </w:rPr>
        <w:t>项目编号∶</w:t>
      </w:r>
      <w:r>
        <w:rPr>
          <w:rFonts w:hAnsi="宋体" w:hint="eastAsia"/>
          <w:sz w:val="24"/>
          <w:u w:val="single"/>
        </w:rPr>
        <w:t xml:space="preserve">  </w:t>
      </w:r>
      <w:r>
        <w:rPr>
          <w:rFonts w:ascii="宋体" w:hAnsi="宋体" w:hint="eastAsia"/>
          <w:sz w:val="24"/>
          <w:u w:val="single"/>
        </w:rPr>
        <w:t xml:space="preserve">XM1-2023-WZ-004  </w:t>
      </w:r>
      <w:r>
        <w:rPr>
          <w:rFonts w:hAnsi="宋体" w:hint="eastAsia"/>
          <w:sz w:val="24"/>
          <w:u w:val="single"/>
        </w:rPr>
        <w:t xml:space="preserve"> </w:t>
      </w:r>
      <w:r>
        <w:rPr>
          <w:rFonts w:hAnsi="宋体" w:hint="eastAsia"/>
          <w:sz w:val="24"/>
        </w:rPr>
        <w:t xml:space="preserve"> </w:t>
      </w:r>
      <w:r>
        <w:rPr>
          <w:rFonts w:hAnsi="宋体" w:hint="eastAsia"/>
          <w:sz w:val="24"/>
        </w:rPr>
        <w:t>货币单位：元人民币</w:t>
      </w:r>
    </w:p>
    <w:p w14:paraId="3D879F91" w14:textId="77777777" w:rsidR="00647AC5" w:rsidRDefault="00994BDD">
      <w:pPr>
        <w:autoSpaceDE w:val="0"/>
        <w:autoSpaceDN w:val="0"/>
        <w:textAlignment w:val="bottom"/>
        <w:rPr>
          <w:rFonts w:ascii="宋体" w:hAnsi="宋体"/>
          <w:sz w:val="24"/>
        </w:rPr>
      </w:pPr>
      <w:r>
        <w:rPr>
          <w:rFonts w:ascii="宋体" w:hAnsi="宋体" w:hint="eastAsia"/>
          <w:sz w:val="24"/>
        </w:rPr>
        <w:t>注：</w:t>
      </w:r>
    </w:p>
    <w:tbl>
      <w:tblPr>
        <w:tblW w:w="9976" w:type="dxa"/>
        <w:jc w:val="center"/>
        <w:tblLayout w:type="fixed"/>
        <w:tblCellMar>
          <w:top w:w="15" w:type="dxa"/>
          <w:left w:w="15" w:type="dxa"/>
          <w:bottom w:w="15" w:type="dxa"/>
          <w:right w:w="15" w:type="dxa"/>
        </w:tblCellMar>
        <w:tblLook w:val="04A0" w:firstRow="1" w:lastRow="0" w:firstColumn="1" w:lastColumn="0" w:noHBand="0" w:noVBand="1"/>
      </w:tblPr>
      <w:tblGrid>
        <w:gridCol w:w="479"/>
        <w:gridCol w:w="771"/>
        <w:gridCol w:w="2786"/>
        <w:gridCol w:w="765"/>
        <w:gridCol w:w="626"/>
        <w:gridCol w:w="1121"/>
        <w:gridCol w:w="1084"/>
        <w:gridCol w:w="814"/>
        <w:gridCol w:w="1530"/>
      </w:tblGrid>
      <w:tr w:rsidR="00647AC5" w14:paraId="2ED6EA51" w14:textId="77777777">
        <w:trPr>
          <w:trHeight w:val="1307"/>
          <w:jc w:val="center"/>
        </w:trPr>
        <w:tc>
          <w:tcPr>
            <w:tcW w:w="479" w:type="dxa"/>
            <w:tcBorders>
              <w:top w:val="single" w:sz="12" w:space="0" w:color="000000"/>
              <w:left w:val="single" w:sz="12" w:space="0" w:color="000000"/>
              <w:bottom w:val="single" w:sz="12" w:space="0" w:color="000000"/>
              <w:right w:val="single" w:sz="12" w:space="0" w:color="000000"/>
            </w:tcBorders>
            <w:vAlign w:val="center"/>
          </w:tcPr>
          <w:p w14:paraId="17016155" w14:textId="77777777" w:rsidR="00647AC5" w:rsidRDefault="00994BDD">
            <w:pPr>
              <w:widowControl/>
              <w:jc w:val="center"/>
              <w:textAlignment w:val="center"/>
              <w:rPr>
                <w:rFonts w:ascii="宋体" w:hAnsi="宋体" w:cs="宋体"/>
                <w:szCs w:val="21"/>
              </w:rPr>
            </w:pPr>
            <w:r>
              <w:rPr>
                <w:rFonts w:ascii="宋体" w:hAnsi="宋体" w:cs="宋体" w:hint="eastAsia"/>
                <w:szCs w:val="21"/>
              </w:rPr>
              <w:t>序号</w:t>
            </w:r>
          </w:p>
        </w:tc>
        <w:tc>
          <w:tcPr>
            <w:tcW w:w="771" w:type="dxa"/>
            <w:tcBorders>
              <w:top w:val="single" w:sz="12" w:space="0" w:color="000000"/>
              <w:left w:val="single" w:sz="12" w:space="0" w:color="000000"/>
              <w:bottom w:val="single" w:sz="12" w:space="0" w:color="000000"/>
              <w:right w:val="single" w:sz="12" w:space="0" w:color="000000"/>
            </w:tcBorders>
            <w:vAlign w:val="center"/>
          </w:tcPr>
          <w:p w14:paraId="2AFFC3AF" w14:textId="77777777" w:rsidR="00647AC5" w:rsidRDefault="00994BDD">
            <w:pPr>
              <w:widowControl/>
              <w:jc w:val="center"/>
              <w:textAlignment w:val="center"/>
              <w:rPr>
                <w:rFonts w:ascii="宋体" w:hAnsi="宋体" w:cs="宋体"/>
                <w:szCs w:val="21"/>
              </w:rPr>
            </w:pPr>
            <w:r>
              <w:rPr>
                <w:rFonts w:ascii="宋体" w:hAnsi="宋体" w:cs="宋体" w:hint="eastAsia"/>
                <w:kern w:val="0"/>
                <w:szCs w:val="21"/>
                <w:lang w:bidi="ar"/>
              </w:rPr>
              <w:t>供货地点</w:t>
            </w:r>
          </w:p>
        </w:tc>
        <w:tc>
          <w:tcPr>
            <w:tcW w:w="2786" w:type="dxa"/>
            <w:tcBorders>
              <w:top w:val="single" w:sz="12" w:space="0" w:color="000000"/>
              <w:left w:val="single" w:sz="12" w:space="0" w:color="000000"/>
              <w:bottom w:val="single" w:sz="12" w:space="0" w:color="000000"/>
              <w:right w:val="single" w:sz="12" w:space="0" w:color="000000"/>
            </w:tcBorders>
            <w:vAlign w:val="center"/>
          </w:tcPr>
          <w:p w14:paraId="3102E731" w14:textId="77777777" w:rsidR="00647AC5" w:rsidRDefault="00647AC5">
            <w:pPr>
              <w:widowControl/>
              <w:jc w:val="center"/>
              <w:textAlignment w:val="center"/>
              <w:rPr>
                <w:rFonts w:ascii="宋体" w:hAnsi="宋体" w:cs="宋体"/>
                <w:szCs w:val="21"/>
              </w:rPr>
            </w:pPr>
          </w:p>
          <w:p w14:paraId="576C1BBD" w14:textId="77777777" w:rsidR="00647AC5" w:rsidRDefault="00994BDD">
            <w:pPr>
              <w:widowControl/>
              <w:jc w:val="center"/>
              <w:textAlignment w:val="center"/>
              <w:rPr>
                <w:rFonts w:ascii="宋体" w:hAnsi="宋体" w:cs="宋体"/>
                <w:szCs w:val="21"/>
              </w:rPr>
            </w:pPr>
            <w:r>
              <w:rPr>
                <w:rFonts w:ascii="宋体" w:hAnsi="宋体" w:cs="宋体" w:hint="eastAsia"/>
                <w:kern w:val="0"/>
                <w:szCs w:val="21"/>
                <w:lang w:bidi="ar"/>
              </w:rPr>
              <w:t>规格要求</w:t>
            </w:r>
          </w:p>
        </w:tc>
        <w:tc>
          <w:tcPr>
            <w:tcW w:w="765" w:type="dxa"/>
            <w:tcBorders>
              <w:top w:val="single" w:sz="12" w:space="0" w:color="000000"/>
              <w:left w:val="single" w:sz="12" w:space="0" w:color="000000"/>
              <w:bottom w:val="single" w:sz="12" w:space="0" w:color="000000"/>
              <w:right w:val="single" w:sz="12" w:space="0" w:color="000000"/>
            </w:tcBorders>
            <w:vAlign w:val="center"/>
          </w:tcPr>
          <w:p w14:paraId="697112CD"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单</w:t>
            </w:r>
          </w:p>
          <w:p w14:paraId="31EB26F4" w14:textId="77777777" w:rsidR="00647AC5" w:rsidRDefault="00994BDD">
            <w:pPr>
              <w:widowControl/>
              <w:jc w:val="center"/>
              <w:textAlignment w:val="center"/>
              <w:rPr>
                <w:rFonts w:ascii="宋体" w:hAnsi="宋体" w:cs="宋体"/>
                <w:szCs w:val="21"/>
              </w:rPr>
            </w:pPr>
            <w:r>
              <w:rPr>
                <w:rFonts w:ascii="宋体" w:hAnsi="宋体" w:cs="宋体" w:hint="eastAsia"/>
                <w:kern w:val="0"/>
                <w:szCs w:val="21"/>
                <w:lang w:bidi="ar"/>
              </w:rPr>
              <w:t>位</w:t>
            </w:r>
          </w:p>
        </w:tc>
        <w:tc>
          <w:tcPr>
            <w:tcW w:w="626" w:type="dxa"/>
            <w:tcBorders>
              <w:top w:val="single" w:sz="12" w:space="0" w:color="000000"/>
              <w:left w:val="single" w:sz="12" w:space="0" w:color="000000"/>
              <w:bottom w:val="single" w:sz="12" w:space="0" w:color="000000"/>
              <w:right w:val="single" w:sz="12" w:space="0" w:color="000000"/>
            </w:tcBorders>
            <w:vAlign w:val="center"/>
          </w:tcPr>
          <w:p w14:paraId="2542285F" w14:textId="77777777" w:rsidR="00647AC5" w:rsidRDefault="00994BDD">
            <w:pPr>
              <w:jc w:val="center"/>
            </w:pPr>
            <w:r>
              <w:rPr>
                <w:rFonts w:ascii="宋体" w:hAnsi="宋体" w:cs="宋体" w:hint="eastAsia"/>
                <w:kern w:val="0"/>
                <w:szCs w:val="21"/>
                <w:lang w:bidi="ar"/>
              </w:rPr>
              <w:t>数量</w:t>
            </w:r>
          </w:p>
          <w:p w14:paraId="76139428" w14:textId="77777777" w:rsidR="00647AC5" w:rsidRDefault="00647AC5">
            <w:pPr>
              <w:widowControl/>
              <w:jc w:val="center"/>
              <w:textAlignment w:val="center"/>
              <w:rPr>
                <w:rFonts w:ascii="宋体" w:hAnsi="宋体" w:cs="宋体"/>
                <w:kern w:val="0"/>
                <w:szCs w:val="21"/>
                <w:lang w:bidi="ar"/>
              </w:rPr>
            </w:pPr>
          </w:p>
        </w:tc>
        <w:tc>
          <w:tcPr>
            <w:tcW w:w="1121" w:type="dxa"/>
            <w:tcBorders>
              <w:top w:val="single" w:sz="12" w:space="0" w:color="000000"/>
              <w:left w:val="single" w:sz="12" w:space="0" w:color="000000"/>
              <w:bottom w:val="single" w:sz="12" w:space="0" w:color="000000"/>
              <w:right w:val="single" w:sz="12" w:space="0" w:color="000000"/>
            </w:tcBorders>
            <w:vAlign w:val="center"/>
          </w:tcPr>
          <w:p w14:paraId="6827C5F4"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不含税</w:t>
            </w:r>
          </w:p>
          <w:p w14:paraId="58E2128E"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控制单价</w:t>
            </w:r>
          </w:p>
          <w:p w14:paraId="73EEC785"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（元/吨）</w:t>
            </w:r>
          </w:p>
        </w:tc>
        <w:tc>
          <w:tcPr>
            <w:tcW w:w="1084" w:type="dxa"/>
            <w:tcBorders>
              <w:top w:val="single" w:sz="12" w:space="0" w:color="000000"/>
              <w:left w:val="single" w:sz="12" w:space="0" w:color="000000"/>
              <w:bottom w:val="single" w:sz="12" w:space="0" w:color="000000"/>
              <w:right w:val="single" w:sz="12" w:space="0" w:color="000000"/>
            </w:tcBorders>
            <w:vAlign w:val="center"/>
          </w:tcPr>
          <w:p w14:paraId="2A6935C6"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不含税</w:t>
            </w:r>
          </w:p>
          <w:p w14:paraId="2140BB88"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单价报价</w:t>
            </w:r>
          </w:p>
          <w:p w14:paraId="4B6718A3" w14:textId="77777777" w:rsidR="00647AC5" w:rsidRDefault="00994BDD">
            <w:pPr>
              <w:widowControl/>
              <w:jc w:val="center"/>
              <w:textAlignment w:val="center"/>
              <w:rPr>
                <w:rFonts w:ascii="宋体" w:hAnsi="宋体" w:cs="宋体"/>
                <w:kern w:val="0"/>
                <w:sz w:val="22"/>
                <w:szCs w:val="22"/>
                <w:lang w:bidi="ar"/>
              </w:rPr>
            </w:pPr>
            <w:r>
              <w:rPr>
                <w:rFonts w:ascii="宋体" w:hAnsi="宋体" w:cs="宋体" w:hint="eastAsia"/>
                <w:kern w:val="0"/>
                <w:szCs w:val="21"/>
                <w:lang w:bidi="ar"/>
              </w:rPr>
              <w:t>（元/吨）</w:t>
            </w:r>
          </w:p>
        </w:tc>
        <w:tc>
          <w:tcPr>
            <w:tcW w:w="814" w:type="dxa"/>
            <w:tcBorders>
              <w:top w:val="single" w:sz="12" w:space="0" w:color="000000"/>
              <w:left w:val="single" w:sz="12" w:space="0" w:color="000000"/>
              <w:bottom w:val="single" w:sz="12" w:space="0" w:color="000000"/>
              <w:right w:val="single" w:sz="12" w:space="0" w:color="000000"/>
            </w:tcBorders>
            <w:vAlign w:val="center"/>
          </w:tcPr>
          <w:p w14:paraId="4D2902F3" w14:textId="77777777" w:rsidR="00647AC5" w:rsidRDefault="00994BDD">
            <w:pPr>
              <w:widowControl/>
              <w:jc w:val="center"/>
              <w:textAlignment w:val="center"/>
              <w:rPr>
                <w:rFonts w:ascii="宋体" w:hAnsi="宋体" w:cs="宋体"/>
                <w:kern w:val="0"/>
                <w:szCs w:val="21"/>
                <w:lang w:bidi="ar"/>
              </w:rPr>
            </w:pPr>
            <w:r>
              <w:rPr>
                <w:rFonts w:ascii="宋体" w:hAnsi="宋体" w:hint="eastAsia"/>
                <w:szCs w:val="21"/>
              </w:rPr>
              <w:t>增值税</w:t>
            </w:r>
            <w:r>
              <w:rPr>
                <w:rFonts w:ascii="宋体" w:hAnsi="宋体" w:cs="宋体" w:hint="eastAsia"/>
                <w:kern w:val="0"/>
                <w:szCs w:val="21"/>
                <w:lang w:bidi="ar"/>
              </w:rPr>
              <w:t>税率</w:t>
            </w:r>
          </w:p>
          <w:p w14:paraId="39630709" w14:textId="77777777" w:rsidR="00647AC5" w:rsidRDefault="00994BDD">
            <w:pPr>
              <w:widowControl/>
              <w:jc w:val="center"/>
              <w:textAlignment w:val="center"/>
              <w:rPr>
                <w:rFonts w:ascii="宋体" w:hAnsi="宋体" w:cs="宋体"/>
                <w:kern w:val="0"/>
                <w:sz w:val="22"/>
                <w:szCs w:val="22"/>
                <w:lang w:bidi="ar"/>
              </w:rPr>
            </w:pPr>
            <w:r>
              <w:rPr>
                <w:rFonts w:ascii="宋体" w:hAnsi="宋体" w:cs="宋体" w:hint="eastAsia"/>
                <w:kern w:val="0"/>
                <w:szCs w:val="21"/>
                <w:lang w:bidi="ar"/>
              </w:rPr>
              <w:t>（%）</w:t>
            </w:r>
          </w:p>
        </w:tc>
        <w:tc>
          <w:tcPr>
            <w:tcW w:w="1530" w:type="dxa"/>
            <w:tcBorders>
              <w:top w:val="single" w:sz="12" w:space="0" w:color="000000"/>
              <w:left w:val="single" w:sz="12" w:space="0" w:color="000000"/>
              <w:bottom w:val="single" w:sz="12" w:space="0" w:color="000000"/>
              <w:right w:val="single" w:sz="12" w:space="0" w:color="000000"/>
            </w:tcBorders>
            <w:vAlign w:val="center"/>
          </w:tcPr>
          <w:p w14:paraId="2711A72F" w14:textId="77777777" w:rsidR="00647AC5" w:rsidRDefault="00647AC5">
            <w:pPr>
              <w:widowControl/>
              <w:jc w:val="center"/>
              <w:textAlignment w:val="center"/>
              <w:rPr>
                <w:rFonts w:ascii="宋体" w:hAnsi="宋体" w:cs="宋体"/>
                <w:kern w:val="0"/>
                <w:sz w:val="20"/>
                <w:szCs w:val="20"/>
                <w:lang w:bidi="ar"/>
              </w:rPr>
            </w:pPr>
          </w:p>
          <w:p w14:paraId="6B47716A" w14:textId="77777777" w:rsidR="00647AC5" w:rsidRDefault="00994BDD">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备注</w:t>
            </w:r>
          </w:p>
        </w:tc>
      </w:tr>
      <w:tr w:rsidR="00647AC5" w14:paraId="23D02285" w14:textId="77777777">
        <w:trPr>
          <w:trHeight w:val="2356"/>
          <w:jc w:val="center"/>
        </w:trPr>
        <w:tc>
          <w:tcPr>
            <w:tcW w:w="479" w:type="dxa"/>
            <w:tcBorders>
              <w:top w:val="single" w:sz="12" w:space="0" w:color="000000"/>
              <w:left w:val="single" w:sz="12" w:space="0" w:color="000000"/>
              <w:right w:val="single" w:sz="12" w:space="0" w:color="000000"/>
            </w:tcBorders>
            <w:vAlign w:val="center"/>
          </w:tcPr>
          <w:p w14:paraId="05E7F42E"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71" w:type="dxa"/>
            <w:tcBorders>
              <w:top w:val="single" w:sz="12" w:space="0" w:color="000000"/>
              <w:left w:val="single" w:sz="12" w:space="0" w:color="000000"/>
              <w:right w:val="single" w:sz="12" w:space="0" w:color="000000"/>
            </w:tcBorders>
            <w:vAlign w:val="center"/>
          </w:tcPr>
          <w:p w14:paraId="2E8F3884"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南屿基地</w:t>
            </w:r>
          </w:p>
        </w:tc>
        <w:tc>
          <w:tcPr>
            <w:tcW w:w="2786" w:type="dxa"/>
            <w:tcBorders>
              <w:top w:val="single" w:sz="12" w:space="0" w:color="000000"/>
              <w:left w:val="single" w:sz="12" w:space="0" w:color="000000"/>
              <w:right w:val="single" w:sz="12" w:space="0" w:color="000000"/>
            </w:tcBorders>
            <w:vAlign w:val="center"/>
          </w:tcPr>
          <w:p w14:paraId="4777F572"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玄武岩石料需符合《公路沥青路面施工技术规范》（JTG F40-2004）的规定，且</w:t>
            </w:r>
            <w:r>
              <w:rPr>
                <w:rFonts w:ascii="宋体" w:hAnsi="宋体" w:hint="eastAsia"/>
                <w:szCs w:val="21"/>
              </w:rPr>
              <w:t>满足各种超薄罩面、SMA13等路面维修各结构层规格要求</w:t>
            </w:r>
          </w:p>
        </w:tc>
        <w:tc>
          <w:tcPr>
            <w:tcW w:w="765" w:type="dxa"/>
            <w:tcBorders>
              <w:top w:val="single" w:sz="12" w:space="0" w:color="000000"/>
              <w:left w:val="single" w:sz="12" w:space="0" w:color="000000"/>
              <w:right w:val="single" w:sz="12" w:space="0" w:color="000000"/>
            </w:tcBorders>
            <w:vAlign w:val="center"/>
          </w:tcPr>
          <w:p w14:paraId="600FF9EB" w14:textId="77777777" w:rsidR="00647AC5" w:rsidRDefault="00994BDD">
            <w:pPr>
              <w:widowControl/>
              <w:jc w:val="center"/>
              <w:textAlignment w:val="center"/>
              <w:rPr>
                <w:rFonts w:ascii="宋体" w:hAnsi="宋体" w:cs="宋体"/>
                <w:kern w:val="0"/>
                <w:szCs w:val="21"/>
                <w:lang w:bidi="ar"/>
              </w:rPr>
            </w:pPr>
            <w:r>
              <w:rPr>
                <w:rFonts w:ascii="宋体" w:hAnsi="宋体" w:cs="宋体" w:hint="eastAsia"/>
                <w:kern w:val="0"/>
                <w:szCs w:val="21"/>
                <w:lang w:bidi="ar"/>
              </w:rPr>
              <w:t>吨</w:t>
            </w:r>
          </w:p>
        </w:tc>
        <w:tc>
          <w:tcPr>
            <w:tcW w:w="626" w:type="dxa"/>
            <w:tcBorders>
              <w:top w:val="single" w:sz="12" w:space="0" w:color="000000"/>
              <w:left w:val="single" w:sz="12" w:space="0" w:color="000000"/>
              <w:right w:val="single" w:sz="12" w:space="0" w:color="000000"/>
            </w:tcBorders>
            <w:vAlign w:val="center"/>
          </w:tcPr>
          <w:p w14:paraId="5FF38E9A" w14:textId="77777777" w:rsidR="00647AC5" w:rsidRDefault="00994BDD">
            <w:pPr>
              <w:jc w:val="center"/>
              <w:rPr>
                <w:rFonts w:ascii="宋体" w:hAnsi="宋体" w:cs="宋体"/>
                <w:kern w:val="0"/>
                <w:szCs w:val="21"/>
                <w:lang w:bidi="ar"/>
              </w:rPr>
            </w:pPr>
            <w:r>
              <w:rPr>
                <w:rFonts w:ascii="宋体" w:hAnsi="宋体" w:cs="宋体" w:hint="eastAsia"/>
                <w:kern w:val="0"/>
                <w:szCs w:val="21"/>
                <w:lang w:bidi="ar"/>
              </w:rPr>
              <w:t>35000</w:t>
            </w:r>
          </w:p>
        </w:tc>
        <w:tc>
          <w:tcPr>
            <w:tcW w:w="1121" w:type="dxa"/>
            <w:tcBorders>
              <w:top w:val="single" w:sz="12" w:space="0" w:color="000000"/>
              <w:left w:val="single" w:sz="12" w:space="0" w:color="000000"/>
              <w:right w:val="single" w:sz="12" w:space="0" w:color="000000"/>
            </w:tcBorders>
            <w:vAlign w:val="center"/>
          </w:tcPr>
          <w:p w14:paraId="1DB288CF" w14:textId="77777777" w:rsidR="00647AC5" w:rsidRDefault="00994BDD">
            <w:pPr>
              <w:jc w:val="center"/>
              <w:rPr>
                <w:rFonts w:ascii="宋体" w:hAnsi="宋体" w:cs="宋体"/>
                <w:szCs w:val="21"/>
              </w:rPr>
            </w:pPr>
            <w:r>
              <w:rPr>
                <w:rFonts w:ascii="宋体" w:hAnsi="宋体" w:cs="宋体" w:hint="eastAsia"/>
                <w:kern w:val="0"/>
                <w:szCs w:val="21"/>
                <w:lang w:bidi="ar"/>
              </w:rPr>
              <w:t>221</w:t>
            </w:r>
          </w:p>
        </w:tc>
        <w:tc>
          <w:tcPr>
            <w:tcW w:w="1084" w:type="dxa"/>
            <w:tcBorders>
              <w:top w:val="single" w:sz="12" w:space="0" w:color="000000"/>
              <w:left w:val="single" w:sz="12" w:space="0" w:color="000000"/>
              <w:right w:val="single" w:sz="12" w:space="0" w:color="000000"/>
            </w:tcBorders>
            <w:vAlign w:val="center"/>
          </w:tcPr>
          <w:p w14:paraId="65371F06" w14:textId="77777777" w:rsidR="00647AC5" w:rsidRDefault="00647AC5">
            <w:pPr>
              <w:jc w:val="center"/>
              <w:rPr>
                <w:rFonts w:ascii="宋体" w:hAnsi="宋体" w:cs="宋体"/>
                <w:szCs w:val="21"/>
              </w:rPr>
            </w:pPr>
          </w:p>
        </w:tc>
        <w:tc>
          <w:tcPr>
            <w:tcW w:w="814" w:type="dxa"/>
            <w:tcBorders>
              <w:top w:val="single" w:sz="12" w:space="0" w:color="000000"/>
              <w:left w:val="single" w:sz="12" w:space="0" w:color="000000"/>
              <w:right w:val="single" w:sz="12" w:space="0" w:color="000000"/>
            </w:tcBorders>
            <w:vAlign w:val="center"/>
          </w:tcPr>
          <w:p w14:paraId="0EAE215E" w14:textId="77777777" w:rsidR="00647AC5" w:rsidRDefault="00994BDD">
            <w:pPr>
              <w:jc w:val="center"/>
              <w:rPr>
                <w:rFonts w:ascii="宋体" w:hAnsi="宋体" w:cs="宋体"/>
                <w:szCs w:val="21"/>
              </w:rPr>
            </w:pPr>
            <w:r>
              <w:rPr>
                <w:rFonts w:ascii="宋体" w:hAnsi="宋体" w:cs="宋体" w:hint="eastAsia"/>
                <w:szCs w:val="21"/>
              </w:rPr>
              <w:t>13</w:t>
            </w:r>
          </w:p>
        </w:tc>
        <w:tc>
          <w:tcPr>
            <w:tcW w:w="1530" w:type="dxa"/>
            <w:tcBorders>
              <w:top w:val="single" w:sz="12" w:space="0" w:color="000000"/>
              <w:left w:val="single" w:sz="12" w:space="0" w:color="000000"/>
              <w:right w:val="single" w:sz="12" w:space="0" w:color="000000"/>
            </w:tcBorders>
            <w:vAlign w:val="center"/>
          </w:tcPr>
          <w:p w14:paraId="4942D41C" w14:textId="77777777" w:rsidR="00647AC5" w:rsidRDefault="00647AC5">
            <w:pPr>
              <w:jc w:val="center"/>
              <w:rPr>
                <w:rFonts w:ascii="宋体" w:hAnsi="宋体" w:cs="宋体"/>
                <w:szCs w:val="21"/>
              </w:rPr>
            </w:pPr>
          </w:p>
        </w:tc>
      </w:tr>
      <w:tr w:rsidR="00647AC5" w14:paraId="1ADA45BF" w14:textId="77777777">
        <w:trPr>
          <w:trHeight w:val="595"/>
          <w:jc w:val="center"/>
        </w:trPr>
        <w:tc>
          <w:tcPr>
            <w:tcW w:w="4036" w:type="dxa"/>
            <w:gridSpan w:val="3"/>
            <w:tcBorders>
              <w:top w:val="single" w:sz="12" w:space="0" w:color="000000"/>
              <w:left w:val="single" w:sz="12" w:space="0" w:color="000000"/>
              <w:bottom w:val="single" w:sz="12" w:space="0" w:color="000000"/>
              <w:right w:val="single" w:sz="12" w:space="0" w:color="000000"/>
            </w:tcBorders>
            <w:vAlign w:val="center"/>
          </w:tcPr>
          <w:p w14:paraId="02C914D2" w14:textId="77777777" w:rsidR="00647AC5" w:rsidRDefault="00994BDD">
            <w:pPr>
              <w:widowControl/>
              <w:jc w:val="center"/>
              <w:rPr>
                <w:rFonts w:ascii="宋体" w:hAnsi="宋体" w:cs="宋体"/>
                <w:sz w:val="22"/>
                <w:szCs w:val="22"/>
              </w:rPr>
            </w:pPr>
            <w:r>
              <w:rPr>
                <w:rFonts w:ascii="宋体" w:hAnsi="宋体" w:cs="宋体" w:hint="eastAsia"/>
                <w:sz w:val="22"/>
                <w:szCs w:val="22"/>
              </w:rPr>
              <w:t>报价总价（含税）（元）</w:t>
            </w:r>
          </w:p>
        </w:tc>
        <w:tc>
          <w:tcPr>
            <w:tcW w:w="5939" w:type="dxa"/>
            <w:gridSpan w:val="6"/>
            <w:tcBorders>
              <w:top w:val="single" w:sz="12" w:space="0" w:color="000000"/>
              <w:left w:val="single" w:sz="12" w:space="0" w:color="000000"/>
              <w:bottom w:val="single" w:sz="12" w:space="0" w:color="000000"/>
              <w:right w:val="single" w:sz="12" w:space="0" w:color="000000"/>
            </w:tcBorders>
            <w:vAlign w:val="center"/>
          </w:tcPr>
          <w:p w14:paraId="77308138" w14:textId="77777777" w:rsidR="00647AC5" w:rsidRDefault="00647AC5">
            <w:pPr>
              <w:widowControl/>
              <w:jc w:val="center"/>
              <w:textAlignment w:val="center"/>
            </w:pPr>
          </w:p>
        </w:tc>
      </w:tr>
    </w:tbl>
    <w:p w14:paraId="42B2794B" w14:textId="77777777" w:rsidR="00647AC5" w:rsidRDefault="00647AC5">
      <w:pPr>
        <w:spacing w:line="400" w:lineRule="exact"/>
        <w:rPr>
          <w:rFonts w:ascii="宋体" w:hAnsi="宋体" w:cs="宋体"/>
          <w:sz w:val="24"/>
        </w:rPr>
      </w:pPr>
    </w:p>
    <w:p w14:paraId="53E401F8" w14:textId="77777777" w:rsidR="00647AC5" w:rsidRDefault="00994BDD">
      <w:pPr>
        <w:spacing w:line="440" w:lineRule="exact"/>
        <w:ind w:firstLineChars="196" w:firstLine="470"/>
        <w:rPr>
          <w:rFonts w:ascii="宋体" w:hAnsi="宋体" w:cs="宋体"/>
          <w:sz w:val="24"/>
        </w:rPr>
      </w:pPr>
      <w:r>
        <w:rPr>
          <w:rFonts w:ascii="微软雅黑" w:eastAsia="微软雅黑" w:hAnsi="微软雅黑" w:cs="微软雅黑" w:hint="eastAsia"/>
          <w:sz w:val="24"/>
        </w:rPr>
        <w:t>①</w:t>
      </w:r>
      <w:r>
        <w:rPr>
          <w:rFonts w:ascii="宋体" w:hAnsi="宋体" w:hint="eastAsia"/>
          <w:sz w:val="24"/>
        </w:rPr>
        <w:t>供应商必须对合同包中的全部货物进行报价，不得仅对合同包中的部分货物进行报价，否则其响应文件将被拒绝。</w:t>
      </w:r>
    </w:p>
    <w:p w14:paraId="6D2C6B1F" w14:textId="77777777" w:rsidR="00647AC5" w:rsidRDefault="00994BDD">
      <w:pPr>
        <w:spacing w:line="440" w:lineRule="exact"/>
        <w:ind w:firstLineChars="196" w:firstLine="470"/>
        <w:rPr>
          <w:rFonts w:ascii="宋体" w:hAnsi="宋体"/>
          <w:sz w:val="24"/>
        </w:rPr>
      </w:pPr>
      <w:r>
        <w:rPr>
          <w:rFonts w:ascii="微软雅黑" w:eastAsia="微软雅黑" w:hAnsi="微软雅黑" w:cs="微软雅黑" w:hint="eastAsia"/>
          <w:sz w:val="24"/>
        </w:rPr>
        <w:t>②</w:t>
      </w:r>
      <w:r>
        <w:rPr>
          <w:rFonts w:ascii="宋体" w:hAnsi="宋体" w:hint="eastAsia"/>
          <w:sz w:val="24"/>
        </w:rPr>
        <w:t>本项目报价应包含：</w:t>
      </w:r>
    </w:p>
    <w:p w14:paraId="5C1670E8" w14:textId="77777777" w:rsidR="00647AC5" w:rsidRDefault="00994BDD">
      <w:pPr>
        <w:spacing w:line="440" w:lineRule="exact"/>
        <w:ind w:firstLineChars="200" w:firstLine="480"/>
        <w:rPr>
          <w:rFonts w:ascii="宋体" w:hAnsi="宋体"/>
          <w:sz w:val="24"/>
        </w:rPr>
      </w:pPr>
      <w:r>
        <w:rPr>
          <w:rFonts w:ascii="宋体" w:hAnsi="宋体" w:hint="eastAsia"/>
          <w:sz w:val="24"/>
        </w:rPr>
        <w:t>a.合同包材料运输至供货地点产生的所有费用,运输过程中发生的一切与采购人无关的外围干扰及各种纠纷由供应商自行解决，其产生的相关费用由供应商自行承担。</w:t>
      </w:r>
    </w:p>
    <w:p w14:paraId="63F65CCE" w14:textId="77777777" w:rsidR="00647AC5" w:rsidRDefault="00994BDD">
      <w:pPr>
        <w:pStyle w:val="a6"/>
        <w:spacing w:line="360" w:lineRule="auto"/>
        <w:ind w:firstLineChars="200" w:firstLine="480"/>
        <w:jc w:val="left"/>
        <w:rPr>
          <w:rFonts w:hAnsi="宋体"/>
          <w:sz w:val="24"/>
        </w:rPr>
      </w:pPr>
      <w:r>
        <w:rPr>
          <w:rFonts w:hAnsi="宋体" w:hint="eastAsia"/>
          <w:sz w:val="24"/>
        </w:rPr>
        <w:t>b.为提供和完成合同规定的货物和服务及缺陷修复所需的劳务、设备、材料、运输至采购人指定地点的卸货、保险、检验、样品、管理、利润等费用，以及合同明示或暗示的所有责任、义务和一切风险。该报价含增值税税费，税费据实结算，供应商必须提供正式的可抵扣的增值税专用发票。</w:t>
      </w:r>
    </w:p>
    <w:p w14:paraId="7D533395" w14:textId="77777777" w:rsidR="00647AC5" w:rsidRDefault="00994BDD">
      <w:pPr>
        <w:pStyle w:val="a6"/>
        <w:spacing w:line="360" w:lineRule="auto"/>
        <w:ind w:firstLineChars="200" w:firstLine="480"/>
        <w:jc w:val="left"/>
        <w:rPr>
          <w:rFonts w:hAnsi="宋体"/>
          <w:sz w:val="24"/>
        </w:rPr>
      </w:pPr>
      <w:r>
        <w:rPr>
          <w:rFonts w:hAnsi="宋体" w:hint="eastAsia"/>
          <w:sz w:val="24"/>
        </w:rPr>
        <w:t>③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运输区域范围发生变动、而产生的报价风险及因分批次供货所产生的运费额外支出等。</w:t>
      </w:r>
    </w:p>
    <w:p w14:paraId="7BEED8C8"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④实际供应数量超出合同包数量时的调价要求：</w:t>
      </w:r>
    </w:p>
    <w:p w14:paraId="14FF6207"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a.若报价清单中任一细目实际供应数量比合同暂定数量增加在30%以内（含30%），则按合同单价进行结算；</w:t>
      </w:r>
    </w:p>
    <w:p w14:paraId="24605347"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lastRenderedPageBreak/>
        <w:t>b.若报价清单中任一细目实际供应数量比合同暂定数量增加在30-50%范围以内（含50%），数量增加部分的结算单价在合同单价的基础上下调1%；</w:t>
      </w:r>
    </w:p>
    <w:p w14:paraId="1E678F21"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c.若报价清单中任一细目实际供应数量比合同暂定数量增加在50-70%范围以内（含70%），数量增加部分的结算单价在合同单价的基础上下调2%；</w:t>
      </w:r>
    </w:p>
    <w:p w14:paraId="05EAB1A5"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d.若报价清单中任一细目实际供应数量比合同暂定数量增加在70%以上，数量增加部分的结算单价在合同单价的基础上下调3%；</w:t>
      </w:r>
    </w:p>
    <w:p w14:paraId="17ADB374"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e.以上调价，指在生产和供应过程中，由于不可能预见原因，需方由于生产数量增加，为满足生产连续性要求，需方来不及另行组织采购情况下，拟将不再另外采购，经双方协商同意进行调价，则供方应按照上述调价办法进行供应,需方也有权对数量增加部分另行组织采购。</w:t>
      </w:r>
    </w:p>
    <w:p w14:paraId="7DCA1891" w14:textId="77777777" w:rsidR="00647AC5" w:rsidRDefault="00994BDD">
      <w:pPr>
        <w:tabs>
          <w:tab w:val="left" w:pos="8360"/>
        </w:tabs>
        <w:spacing w:line="440" w:lineRule="exact"/>
        <w:ind w:firstLineChars="196" w:firstLine="470"/>
        <w:jc w:val="left"/>
        <w:rPr>
          <w:rFonts w:ascii="宋体" w:hAnsi="宋体"/>
          <w:sz w:val="24"/>
          <w:szCs w:val="22"/>
        </w:rPr>
      </w:pPr>
      <w:r>
        <w:rPr>
          <w:rFonts w:ascii="宋体" w:hAnsi="宋体" w:hint="eastAsia"/>
          <w:sz w:val="24"/>
          <w:szCs w:val="22"/>
        </w:rPr>
        <w:t>f.上述调价计算过程中的金额以供方所报的不含税单价为计算基准，所有计算过程中的金额按四舍五入保留小数点后2位。</w:t>
      </w:r>
    </w:p>
    <w:p w14:paraId="4D1D720E" w14:textId="77777777" w:rsidR="00647AC5" w:rsidRDefault="00994BDD">
      <w:pPr>
        <w:tabs>
          <w:tab w:val="left" w:pos="8360"/>
        </w:tabs>
        <w:spacing w:line="440" w:lineRule="exact"/>
        <w:ind w:firstLineChars="196" w:firstLine="470"/>
        <w:jc w:val="left"/>
        <w:rPr>
          <w:rFonts w:ascii="宋体" w:hAnsi="宋体"/>
          <w:sz w:val="24"/>
        </w:rPr>
      </w:pPr>
      <w:r>
        <w:rPr>
          <w:rFonts w:ascii="宋体" w:hAnsi="宋体" w:hint="eastAsia"/>
          <w:sz w:val="24"/>
          <w:szCs w:val="22"/>
        </w:rPr>
        <w:t>⑤成交供应商不得转包他人，若发现转包，采购人将不予退还其保证金及履约保证金，并有权要求成交人按转包金额</w:t>
      </w:r>
      <w:r>
        <w:rPr>
          <w:rFonts w:ascii="宋体" w:hAnsi="宋体" w:hint="eastAsia"/>
          <w:sz w:val="24"/>
        </w:rPr>
        <w:t>的20%承担违约责任。</w:t>
      </w:r>
    </w:p>
    <w:p w14:paraId="7DAD54D4" w14:textId="77777777" w:rsidR="00647AC5" w:rsidRDefault="00647AC5">
      <w:pPr>
        <w:spacing w:line="400" w:lineRule="exact"/>
        <w:rPr>
          <w:rFonts w:ascii="宋体" w:hAnsi="宋体" w:cs="宋体"/>
          <w:sz w:val="24"/>
        </w:rPr>
      </w:pPr>
    </w:p>
    <w:p w14:paraId="7D9C4FBC" w14:textId="77777777" w:rsidR="00647AC5" w:rsidRDefault="00647AC5">
      <w:pPr>
        <w:spacing w:line="400" w:lineRule="exact"/>
        <w:rPr>
          <w:rFonts w:ascii="宋体" w:hAnsi="宋体" w:cs="宋体"/>
          <w:sz w:val="24"/>
        </w:rPr>
      </w:pPr>
    </w:p>
    <w:p w14:paraId="70ABCFE9" w14:textId="77777777" w:rsidR="00647AC5" w:rsidRDefault="00647AC5">
      <w:pPr>
        <w:pStyle w:val="30"/>
        <w:jc w:val="left"/>
        <w:rPr>
          <w:rFonts w:hAnsi="宋体"/>
          <w:sz w:val="24"/>
        </w:rPr>
      </w:pPr>
    </w:p>
    <w:p w14:paraId="0A541E26" w14:textId="77777777" w:rsidR="00647AC5" w:rsidRDefault="00647AC5">
      <w:pPr>
        <w:pStyle w:val="30"/>
        <w:jc w:val="left"/>
        <w:rPr>
          <w:rFonts w:hAnsi="宋体"/>
          <w:sz w:val="24"/>
        </w:rPr>
      </w:pPr>
    </w:p>
    <w:p w14:paraId="58155F0F" w14:textId="77777777" w:rsidR="00647AC5" w:rsidRDefault="00647AC5">
      <w:pPr>
        <w:pStyle w:val="30"/>
        <w:jc w:val="left"/>
        <w:rPr>
          <w:rFonts w:hAnsi="宋体"/>
          <w:sz w:val="24"/>
        </w:rPr>
      </w:pPr>
    </w:p>
    <w:p w14:paraId="46ECB8B0" w14:textId="77777777" w:rsidR="00647AC5" w:rsidRDefault="00647AC5">
      <w:pPr>
        <w:pStyle w:val="30"/>
        <w:jc w:val="left"/>
        <w:rPr>
          <w:rFonts w:hAnsi="宋体"/>
          <w:sz w:val="24"/>
        </w:rPr>
      </w:pPr>
    </w:p>
    <w:p w14:paraId="0276038B" w14:textId="77777777" w:rsidR="00647AC5" w:rsidRDefault="00994BDD">
      <w:pPr>
        <w:pStyle w:val="30"/>
        <w:jc w:val="left"/>
        <w:rPr>
          <w:rFonts w:hAnsi="宋体"/>
          <w:sz w:val="24"/>
        </w:rPr>
      </w:pPr>
      <w:r>
        <w:rPr>
          <w:rFonts w:hAnsi="宋体" w:hint="eastAsia"/>
          <w:sz w:val="24"/>
        </w:rPr>
        <w:t xml:space="preserve">                          供应商名称：（盖章）</w:t>
      </w:r>
    </w:p>
    <w:p w14:paraId="0472A98A" w14:textId="77777777" w:rsidR="00647AC5" w:rsidRDefault="00994BDD">
      <w:pPr>
        <w:spacing w:line="460" w:lineRule="exact"/>
        <w:rPr>
          <w:rFonts w:ascii="宋体" w:hAnsi="宋体"/>
          <w:sz w:val="24"/>
          <w:u w:val="single"/>
        </w:rPr>
      </w:pPr>
      <w:r>
        <w:rPr>
          <w:rFonts w:ascii="宋体" w:hAnsi="宋体" w:hint="eastAsia"/>
          <w:sz w:val="24"/>
        </w:rPr>
        <w:t xml:space="preserve">                          供应商</w:t>
      </w:r>
      <w:r>
        <w:rPr>
          <w:rFonts w:ascii="宋体" w:hAnsi="宋体"/>
          <w:sz w:val="24"/>
        </w:rPr>
        <w:t>法定代表人或其</w:t>
      </w:r>
      <w:r>
        <w:rPr>
          <w:rFonts w:ascii="宋体" w:hAnsi="宋体" w:hint="eastAsia"/>
          <w:sz w:val="24"/>
        </w:rPr>
        <w:t>授权代表：</w:t>
      </w:r>
      <w:r>
        <w:rPr>
          <w:rFonts w:ascii="宋体" w:hAnsi="宋体" w:hint="eastAsia"/>
          <w:sz w:val="24"/>
          <w:u w:val="single"/>
        </w:rPr>
        <w:t xml:space="preserve"> </w:t>
      </w:r>
    </w:p>
    <w:p w14:paraId="3DDED5E6" w14:textId="77777777" w:rsidR="00647AC5" w:rsidRDefault="00994BDD">
      <w:pPr>
        <w:spacing w:line="460" w:lineRule="exact"/>
        <w:ind w:firstLineChars="1300" w:firstLine="3120"/>
        <w:rPr>
          <w:rFonts w:ascii="宋体" w:hAnsi="宋体"/>
          <w:sz w:val="24"/>
        </w:rPr>
      </w:pPr>
      <w:r>
        <w:rPr>
          <w:rFonts w:ascii="宋体" w:hAnsi="宋体" w:hint="eastAsia"/>
          <w:sz w:val="24"/>
        </w:rPr>
        <w:t xml:space="preserve">联系手机：_______________  </w:t>
      </w:r>
      <w:r>
        <w:rPr>
          <w:rFonts w:ascii="宋体" w:hAnsi="宋体" w:hint="eastAsia"/>
          <w:sz w:val="24"/>
          <w:u w:val="single"/>
        </w:rPr>
        <w:t xml:space="preserve">               </w:t>
      </w:r>
    </w:p>
    <w:p w14:paraId="28C09CF5" w14:textId="77777777" w:rsidR="00647AC5" w:rsidRDefault="00994BDD">
      <w:pPr>
        <w:pStyle w:val="30"/>
        <w:jc w:val="left"/>
        <w:rPr>
          <w:rFonts w:hAnsi="宋体"/>
          <w:sz w:val="24"/>
          <w:u w:val="single"/>
        </w:rPr>
      </w:pPr>
      <w:r>
        <w:rPr>
          <w:rFonts w:hAnsi="宋体" w:hint="eastAsia"/>
          <w:sz w:val="24"/>
        </w:rPr>
        <w:t xml:space="preserve">                          日      期：</w:t>
      </w:r>
      <w:r>
        <w:rPr>
          <w:rFonts w:hAnsi="宋体" w:hint="eastAsia"/>
          <w:sz w:val="24"/>
          <w:u w:val="single"/>
        </w:rPr>
        <w:t xml:space="preserve">                      </w:t>
      </w:r>
    </w:p>
    <w:p w14:paraId="00522758" w14:textId="77777777" w:rsidR="00647AC5" w:rsidRDefault="00647AC5">
      <w:pPr>
        <w:pStyle w:val="30"/>
        <w:jc w:val="left"/>
        <w:rPr>
          <w:rFonts w:hAnsi="宋体"/>
          <w:sz w:val="24"/>
          <w:u w:val="single"/>
        </w:rPr>
      </w:pPr>
    </w:p>
    <w:p w14:paraId="6ABC0141" w14:textId="77777777" w:rsidR="00647AC5" w:rsidRDefault="00647AC5">
      <w:pPr>
        <w:pStyle w:val="30"/>
        <w:jc w:val="left"/>
        <w:rPr>
          <w:rFonts w:hAnsi="宋体"/>
          <w:sz w:val="24"/>
          <w:u w:val="single"/>
        </w:rPr>
      </w:pPr>
    </w:p>
    <w:p w14:paraId="498913D9" w14:textId="77777777" w:rsidR="00647AC5" w:rsidRDefault="00647AC5">
      <w:pPr>
        <w:pStyle w:val="30"/>
        <w:jc w:val="left"/>
        <w:rPr>
          <w:rFonts w:hAnsi="宋体"/>
          <w:sz w:val="24"/>
          <w:u w:val="single"/>
        </w:rPr>
      </w:pPr>
    </w:p>
    <w:p w14:paraId="2ACB5003" w14:textId="77777777" w:rsidR="00647AC5" w:rsidRDefault="00647AC5">
      <w:pPr>
        <w:pStyle w:val="30"/>
        <w:jc w:val="left"/>
        <w:rPr>
          <w:rFonts w:hAnsi="宋体"/>
          <w:sz w:val="24"/>
          <w:u w:val="single"/>
        </w:rPr>
      </w:pPr>
    </w:p>
    <w:p w14:paraId="54C9574F" w14:textId="77777777" w:rsidR="00647AC5" w:rsidRDefault="00647AC5">
      <w:pPr>
        <w:pStyle w:val="30"/>
        <w:jc w:val="left"/>
        <w:rPr>
          <w:rFonts w:hAnsi="宋体"/>
          <w:sz w:val="24"/>
          <w:u w:val="single"/>
        </w:rPr>
      </w:pPr>
    </w:p>
    <w:p w14:paraId="4B2751D5" w14:textId="77777777" w:rsidR="00647AC5" w:rsidRDefault="00647AC5">
      <w:pPr>
        <w:pStyle w:val="30"/>
        <w:jc w:val="left"/>
        <w:rPr>
          <w:rFonts w:hAnsi="宋体"/>
          <w:sz w:val="24"/>
          <w:u w:val="single"/>
        </w:rPr>
      </w:pPr>
    </w:p>
    <w:p w14:paraId="3E7B33F1" w14:textId="77777777" w:rsidR="00647AC5" w:rsidRDefault="00647AC5">
      <w:pPr>
        <w:pStyle w:val="30"/>
        <w:jc w:val="left"/>
        <w:rPr>
          <w:rFonts w:hAnsi="宋体"/>
          <w:sz w:val="24"/>
          <w:u w:val="single"/>
        </w:rPr>
      </w:pPr>
    </w:p>
    <w:p w14:paraId="17847D0B" w14:textId="77777777" w:rsidR="00647AC5" w:rsidRDefault="00647AC5">
      <w:pPr>
        <w:pStyle w:val="30"/>
        <w:jc w:val="left"/>
        <w:rPr>
          <w:rFonts w:hAnsi="宋体"/>
          <w:sz w:val="24"/>
          <w:u w:val="single"/>
        </w:rPr>
      </w:pPr>
    </w:p>
    <w:p w14:paraId="50BDD654" w14:textId="77777777" w:rsidR="00647AC5" w:rsidRDefault="00647AC5">
      <w:pPr>
        <w:pStyle w:val="30"/>
        <w:jc w:val="left"/>
        <w:rPr>
          <w:rFonts w:hAnsi="宋体"/>
          <w:sz w:val="24"/>
          <w:u w:val="single"/>
        </w:rPr>
      </w:pPr>
    </w:p>
    <w:p w14:paraId="1DD42B5C" w14:textId="77777777" w:rsidR="00647AC5" w:rsidRDefault="00647AC5">
      <w:pPr>
        <w:pStyle w:val="30"/>
        <w:jc w:val="left"/>
        <w:rPr>
          <w:rFonts w:hAnsi="宋体"/>
          <w:sz w:val="24"/>
          <w:u w:val="single"/>
        </w:rPr>
      </w:pPr>
    </w:p>
    <w:p w14:paraId="6F902FE7" w14:textId="77777777" w:rsidR="00647AC5" w:rsidRDefault="00647AC5">
      <w:pPr>
        <w:pStyle w:val="30"/>
        <w:jc w:val="left"/>
        <w:rPr>
          <w:rFonts w:hAnsi="宋体"/>
          <w:sz w:val="24"/>
          <w:u w:val="single"/>
        </w:rPr>
      </w:pPr>
    </w:p>
    <w:p w14:paraId="098A95B3" w14:textId="77777777" w:rsidR="00647AC5" w:rsidRDefault="00647AC5">
      <w:pPr>
        <w:pStyle w:val="30"/>
        <w:jc w:val="left"/>
        <w:rPr>
          <w:rFonts w:hAnsi="宋体"/>
          <w:sz w:val="24"/>
          <w:u w:val="single"/>
        </w:rPr>
      </w:pPr>
    </w:p>
    <w:p w14:paraId="249DB358" w14:textId="77777777" w:rsidR="00647AC5" w:rsidRDefault="00994BDD">
      <w:pPr>
        <w:pStyle w:val="30"/>
        <w:jc w:val="left"/>
        <w:rPr>
          <w:rFonts w:hAnsi="宋体"/>
        </w:rPr>
      </w:pPr>
      <w:r>
        <w:rPr>
          <w:rFonts w:hAnsi="宋体" w:cs="宋体" w:hint="eastAsia"/>
          <w:sz w:val="24"/>
          <w:szCs w:val="24"/>
        </w:rPr>
        <w:t xml:space="preserve"> </w:t>
      </w:r>
      <w:r>
        <w:rPr>
          <w:rFonts w:hAnsi="宋体" w:hint="eastAsia"/>
          <w:sz w:val="24"/>
          <w:szCs w:val="24"/>
        </w:rPr>
        <w:t>附件2-3</w:t>
      </w:r>
      <w:r>
        <w:rPr>
          <w:rFonts w:hAnsi="宋体" w:hint="eastAsia"/>
        </w:rPr>
        <w:t xml:space="preserve">              </w:t>
      </w:r>
    </w:p>
    <w:p w14:paraId="50F5FD1A" w14:textId="77777777" w:rsidR="00647AC5" w:rsidRDefault="00994BDD">
      <w:pPr>
        <w:pStyle w:val="30"/>
        <w:jc w:val="center"/>
        <w:rPr>
          <w:rFonts w:hAnsi="宋体"/>
          <w:b/>
          <w:sz w:val="36"/>
        </w:rPr>
      </w:pPr>
      <w:r>
        <w:rPr>
          <w:rFonts w:hAnsi="宋体" w:hint="eastAsia"/>
          <w:b/>
          <w:sz w:val="36"/>
        </w:rPr>
        <w:lastRenderedPageBreak/>
        <w:t>货物说明一览表</w:t>
      </w:r>
    </w:p>
    <w:p w14:paraId="07FBA8E3" w14:textId="77777777" w:rsidR="00647AC5" w:rsidRDefault="00994BDD">
      <w:pPr>
        <w:pStyle w:val="a6"/>
        <w:spacing w:line="380" w:lineRule="exact"/>
        <w:jc w:val="left"/>
        <w:rPr>
          <w:rFonts w:hAnsi="宋体"/>
          <w:sz w:val="24"/>
          <w:u w:val="single"/>
        </w:rPr>
      </w:pPr>
      <w:r>
        <w:rPr>
          <w:rFonts w:hAnsi="宋体" w:hint="eastAsia"/>
          <w:sz w:val="24"/>
        </w:rPr>
        <w:t>供应商名称：</w:t>
      </w:r>
      <w:r>
        <w:rPr>
          <w:rFonts w:hAnsi="宋体" w:hint="eastAsia"/>
          <w:sz w:val="24"/>
          <w:u w:val="single"/>
        </w:rPr>
        <w:t xml:space="preserve">   （全称加盖单位公章）</w:t>
      </w:r>
      <w:r>
        <w:rPr>
          <w:rFonts w:hAnsi="宋体" w:hint="eastAsia"/>
          <w:sz w:val="24"/>
        </w:rPr>
        <w:t xml:space="preserve">       项目编号∶</w:t>
      </w:r>
      <w:r>
        <w:rPr>
          <w:rFonts w:hAnsi="宋体" w:hint="eastAsia"/>
          <w:sz w:val="24"/>
          <w:u w:val="single"/>
        </w:rPr>
        <w:t xml:space="preserve">   XM1-2023-WZ-004    </w:t>
      </w:r>
    </w:p>
    <w:p w14:paraId="5C8AC928" w14:textId="77777777" w:rsidR="00647AC5" w:rsidRDefault="00994BDD">
      <w:pPr>
        <w:pStyle w:val="a6"/>
        <w:spacing w:line="380" w:lineRule="exact"/>
        <w:jc w:val="left"/>
        <w:rPr>
          <w:rFonts w:hAnsi="宋体"/>
          <w:sz w:val="24"/>
        </w:rPr>
      </w:pPr>
      <w:r>
        <w:rPr>
          <w:rFonts w:hAnsi="宋体" w:hint="eastAsia"/>
          <w:sz w:val="24"/>
          <w:u w:val="single"/>
        </w:rPr>
        <w:t xml:space="preserve">          </w:t>
      </w:r>
    </w:p>
    <w:tbl>
      <w:tblPr>
        <w:tblW w:w="0" w:type="auto"/>
        <w:tblBorders>
          <w:top w:val="threeDEmboss" w:sz="12" w:space="0" w:color="auto"/>
          <w:left w:val="threeDEmboss" w:sz="12" w:space="0" w:color="auto"/>
          <w:bottom w:val="threeDEngrave" w:sz="12" w:space="0" w:color="auto"/>
          <w:right w:val="threeDEngrave" w:sz="12" w:space="0" w:color="auto"/>
          <w:insideH w:val="single" w:sz="4" w:space="0" w:color="auto"/>
          <w:insideV w:val="single" w:sz="4" w:space="0" w:color="auto"/>
        </w:tblBorders>
        <w:tblLayout w:type="fixed"/>
        <w:tblLook w:val="04A0" w:firstRow="1" w:lastRow="0" w:firstColumn="1" w:lastColumn="0" w:noHBand="0" w:noVBand="1"/>
      </w:tblPr>
      <w:tblGrid>
        <w:gridCol w:w="1908"/>
        <w:gridCol w:w="1260"/>
        <w:gridCol w:w="1800"/>
        <w:gridCol w:w="1440"/>
        <w:gridCol w:w="2340"/>
      </w:tblGrid>
      <w:tr w:rsidR="00647AC5" w14:paraId="5880E9C7" w14:textId="77777777">
        <w:trPr>
          <w:cantSplit/>
          <w:trHeight w:val="380"/>
        </w:trPr>
        <w:tc>
          <w:tcPr>
            <w:tcW w:w="1908" w:type="dxa"/>
            <w:vMerge w:val="restart"/>
            <w:vAlign w:val="center"/>
          </w:tcPr>
          <w:p w14:paraId="5353E251" w14:textId="77777777" w:rsidR="00647AC5" w:rsidRDefault="00994BDD">
            <w:pPr>
              <w:jc w:val="center"/>
              <w:rPr>
                <w:rFonts w:ascii="宋体" w:hAnsi="宋体"/>
                <w:szCs w:val="21"/>
              </w:rPr>
            </w:pPr>
            <w:r>
              <w:rPr>
                <w:rFonts w:ascii="宋体" w:hAnsi="宋体" w:hint="eastAsia"/>
                <w:szCs w:val="21"/>
              </w:rPr>
              <w:t>石料场名称</w:t>
            </w:r>
          </w:p>
        </w:tc>
        <w:tc>
          <w:tcPr>
            <w:tcW w:w="1260" w:type="dxa"/>
            <w:vMerge w:val="restart"/>
            <w:vAlign w:val="center"/>
          </w:tcPr>
          <w:p w14:paraId="541E0EA6" w14:textId="77777777" w:rsidR="00647AC5" w:rsidRDefault="00994BDD">
            <w:pPr>
              <w:jc w:val="center"/>
              <w:rPr>
                <w:rFonts w:ascii="宋体" w:hAnsi="宋体"/>
                <w:szCs w:val="21"/>
              </w:rPr>
            </w:pPr>
            <w:r>
              <w:rPr>
                <w:rFonts w:ascii="宋体" w:hAnsi="宋体" w:hint="eastAsia"/>
                <w:szCs w:val="21"/>
              </w:rPr>
              <w:t>产地</w:t>
            </w:r>
          </w:p>
        </w:tc>
        <w:tc>
          <w:tcPr>
            <w:tcW w:w="1800" w:type="dxa"/>
            <w:vMerge w:val="restart"/>
            <w:vAlign w:val="center"/>
          </w:tcPr>
          <w:p w14:paraId="2024CC40" w14:textId="77777777" w:rsidR="00647AC5" w:rsidRDefault="00994BDD">
            <w:pPr>
              <w:jc w:val="center"/>
              <w:rPr>
                <w:rFonts w:ascii="宋体" w:hAnsi="宋体"/>
                <w:szCs w:val="21"/>
              </w:rPr>
            </w:pPr>
            <w:r>
              <w:rPr>
                <w:rFonts w:ascii="宋体" w:hAnsi="宋体" w:hint="eastAsia"/>
                <w:szCs w:val="21"/>
              </w:rPr>
              <w:t>材质</w:t>
            </w:r>
          </w:p>
        </w:tc>
        <w:tc>
          <w:tcPr>
            <w:tcW w:w="1440" w:type="dxa"/>
            <w:vMerge w:val="restart"/>
            <w:vAlign w:val="center"/>
          </w:tcPr>
          <w:p w14:paraId="3EBC73D7" w14:textId="77777777" w:rsidR="00647AC5" w:rsidRDefault="00994BDD">
            <w:pPr>
              <w:jc w:val="center"/>
              <w:rPr>
                <w:rFonts w:ascii="宋体" w:hAnsi="宋体"/>
                <w:szCs w:val="21"/>
              </w:rPr>
            </w:pPr>
            <w:r>
              <w:rPr>
                <w:rFonts w:ascii="宋体" w:hAnsi="宋体" w:hint="eastAsia"/>
                <w:szCs w:val="21"/>
              </w:rPr>
              <w:t>规格</w:t>
            </w:r>
          </w:p>
        </w:tc>
        <w:tc>
          <w:tcPr>
            <w:tcW w:w="2340" w:type="dxa"/>
            <w:vMerge w:val="restart"/>
            <w:vAlign w:val="center"/>
          </w:tcPr>
          <w:p w14:paraId="5EB4C89C" w14:textId="77777777" w:rsidR="00647AC5" w:rsidRDefault="00994BDD">
            <w:pPr>
              <w:jc w:val="center"/>
              <w:rPr>
                <w:rFonts w:ascii="宋体" w:hAnsi="宋体"/>
                <w:szCs w:val="21"/>
              </w:rPr>
            </w:pPr>
            <w:r>
              <w:rPr>
                <w:rFonts w:ascii="宋体" w:hAnsi="宋体" w:hint="eastAsia"/>
                <w:szCs w:val="21"/>
              </w:rPr>
              <w:t>备注</w:t>
            </w:r>
          </w:p>
        </w:tc>
      </w:tr>
      <w:tr w:rsidR="00647AC5" w14:paraId="3D5F6605" w14:textId="77777777">
        <w:trPr>
          <w:cantSplit/>
          <w:trHeight w:val="377"/>
        </w:trPr>
        <w:tc>
          <w:tcPr>
            <w:tcW w:w="1908" w:type="dxa"/>
            <w:vMerge/>
            <w:vAlign w:val="center"/>
          </w:tcPr>
          <w:p w14:paraId="649560B7" w14:textId="77777777" w:rsidR="00647AC5" w:rsidRDefault="00647AC5">
            <w:pPr>
              <w:rPr>
                <w:rFonts w:ascii="宋体" w:hAnsi="宋体"/>
                <w:szCs w:val="21"/>
              </w:rPr>
            </w:pPr>
          </w:p>
        </w:tc>
        <w:tc>
          <w:tcPr>
            <w:tcW w:w="1260" w:type="dxa"/>
            <w:vMerge/>
            <w:vAlign w:val="center"/>
          </w:tcPr>
          <w:p w14:paraId="51AC3C1F" w14:textId="77777777" w:rsidR="00647AC5" w:rsidRDefault="00647AC5">
            <w:pPr>
              <w:rPr>
                <w:rFonts w:ascii="宋体" w:hAnsi="宋体"/>
                <w:szCs w:val="21"/>
              </w:rPr>
            </w:pPr>
          </w:p>
        </w:tc>
        <w:tc>
          <w:tcPr>
            <w:tcW w:w="1800" w:type="dxa"/>
            <w:vMerge/>
            <w:vAlign w:val="center"/>
          </w:tcPr>
          <w:p w14:paraId="578B63D3" w14:textId="77777777" w:rsidR="00647AC5" w:rsidRDefault="00647AC5">
            <w:pPr>
              <w:rPr>
                <w:rFonts w:ascii="宋体" w:hAnsi="宋体"/>
                <w:szCs w:val="21"/>
              </w:rPr>
            </w:pPr>
          </w:p>
        </w:tc>
        <w:tc>
          <w:tcPr>
            <w:tcW w:w="1440" w:type="dxa"/>
            <w:vMerge/>
            <w:vAlign w:val="center"/>
          </w:tcPr>
          <w:p w14:paraId="19818B71" w14:textId="77777777" w:rsidR="00647AC5" w:rsidRDefault="00647AC5">
            <w:pPr>
              <w:rPr>
                <w:rFonts w:ascii="宋体" w:hAnsi="宋体"/>
                <w:szCs w:val="21"/>
              </w:rPr>
            </w:pPr>
          </w:p>
        </w:tc>
        <w:tc>
          <w:tcPr>
            <w:tcW w:w="2340" w:type="dxa"/>
            <w:vMerge/>
            <w:vAlign w:val="center"/>
          </w:tcPr>
          <w:p w14:paraId="19CF3636" w14:textId="77777777" w:rsidR="00647AC5" w:rsidRDefault="00647AC5">
            <w:pPr>
              <w:jc w:val="center"/>
              <w:rPr>
                <w:rFonts w:ascii="宋体" w:hAnsi="宋体"/>
                <w:szCs w:val="21"/>
              </w:rPr>
            </w:pPr>
          </w:p>
        </w:tc>
      </w:tr>
      <w:tr w:rsidR="00647AC5" w14:paraId="32AD0555" w14:textId="77777777">
        <w:trPr>
          <w:cantSplit/>
          <w:trHeight w:val="468"/>
        </w:trPr>
        <w:tc>
          <w:tcPr>
            <w:tcW w:w="1908" w:type="dxa"/>
            <w:vMerge/>
            <w:vAlign w:val="center"/>
          </w:tcPr>
          <w:p w14:paraId="0FD9B4B2" w14:textId="77777777" w:rsidR="00647AC5" w:rsidRDefault="00647AC5">
            <w:pPr>
              <w:rPr>
                <w:rFonts w:ascii="宋体" w:hAnsi="宋体"/>
                <w:szCs w:val="21"/>
              </w:rPr>
            </w:pPr>
          </w:p>
        </w:tc>
        <w:tc>
          <w:tcPr>
            <w:tcW w:w="1260" w:type="dxa"/>
            <w:vMerge/>
            <w:vAlign w:val="center"/>
          </w:tcPr>
          <w:p w14:paraId="2DF5D334" w14:textId="77777777" w:rsidR="00647AC5" w:rsidRDefault="00647AC5">
            <w:pPr>
              <w:rPr>
                <w:rFonts w:ascii="宋体" w:hAnsi="宋体"/>
                <w:szCs w:val="21"/>
              </w:rPr>
            </w:pPr>
          </w:p>
        </w:tc>
        <w:tc>
          <w:tcPr>
            <w:tcW w:w="1800" w:type="dxa"/>
            <w:vMerge/>
            <w:vAlign w:val="center"/>
          </w:tcPr>
          <w:p w14:paraId="4AB430C1" w14:textId="77777777" w:rsidR="00647AC5" w:rsidRDefault="00647AC5">
            <w:pPr>
              <w:rPr>
                <w:rFonts w:ascii="宋体" w:hAnsi="宋体"/>
                <w:szCs w:val="21"/>
              </w:rPr>
            </w:pPr>
          </w:p>
        </w:tc>
        <w:tc>
          <w:tcPr>
            <w:tcW w:w="1440" w:type="dxa"/>
            <w:vMerge/>
            <w:vAlign w:val="center"/>
          </w:tcPr>
          <w:p w14:paraId="7DBF4529" w14:textId="77777777" w:rsidR="00647AC5" w:rsidRDefault="00647AC5">
            <w:pPr>
              <w:rPr>
                <w:rFonts w:ascii="宋体" w:hAnsi="宋体"/>
                <w:szCs w:val="21"/>
              </w:rPr>
            </w:pPr>
          </w:p>
        </w:tc>
        <w:tc>
          <w:tcPr>
            <w:tcW w:w="2340" w:type="dxa"/>
            <w:vMerge/>
            <w:vAlign w:val="center"/>
          </w:tcPr>
          <w:p w14:paraId="2DCD2910" w14:textId="77777777" w:rsidR="00647AC5" w:rsidRDefault="00647AC5">
            <w:pPr>
              <w:jc w:val="center"/>
              <w:rPr>
                <w:rFonts w:ascii="宋体" w:hAnsi="宋体"/>
                <w:szCs w:val="21"/>
              </w:rPr>
            </w:pPr>
          </w:p>
        </w:tc>
      </w:tr>
      <w:tr w:rsidR="00647AC5" w14:paraId="751C5834" w14:textId="77777777">
        <w:trPr>
          <w:trHeight w:val="390"/>
        </w:trPr>
        <w:tc>
          <w:tcPr>
            <w:tcW w:w="1908" w:type="dxa"/>
          </w:tcPr>
          <w:p w14:paraId="32B26266" w14:textId="77777777" w:rsidR="00647AC5" w:rsidRDefault="00647AC5">
            <w:pPr>
              <w:rPr>
                <w:rFonts w:ascii="宋体" w:hAnsi="宋体"/>
                <w:szCs w:val="21"/>
              </w:rPr>
            </w:pPr>
          </w:p>
        </w:tc>
        <w:tc>
          <w:tcPr>
            <w:tcW w:w="1260" w:type="dxa"/>
          </w:tcPr>
          <w:p w14:paraId="0075B8B4" w14:textId="77777777" w:rsidR="00647AC5" w:rsidRDefault="00647AC5">
            <w:pPr>
              <w:rPr>
                <w:rFonts w:ascii="宋体" w:hAnsi="宋体"/>
                <w:szCs w:val="21"/>
              </w:rPr>
            </w:pPr>
          </w:p>
        </w:tc>
        <w:tc>
          <w:tcPr>
            <w:tcW w:w="1800" w:type="dxa"/>
          </w:tcPr>
          <w:p w14:paraId="3F3B761B" w14:textId="77777777" w:rsidR="00647AC5" w:rsidRDefault="00647AC5">
            <w:pPr>
              <w:rPr>
                <w:rFonts w:ascii="宋体" w:hAnsi="宋体"/>
                <w:szCs w:val="21"/>
              </w:rPr>
            </w:pPr>
          </w:p>
        </w:tc>
        <w:tc>
          <w:tcPr>
            <w:tcW w:w="1440" w:type="dxa"/>
          </w:tcPr>
          <w:p w14:paraId="672EC3CC" w14:textId="77777777" w:rsidR="00647AC5" w:rsidRDefault="00647AC5">
            <w:pPr>
              <w:rPr>
                <w:rFonts w:ascii="宋体" w:hAnsi="宋体"/>
                <w:szCs w:val="21"/>
              </w:rPr>
            </w:pPr>
          </w:p>
        </w:tc>
        <w:tc>
          <w:tcPr>
            <w:tcW w:w="2340" w:type="dxa"/>
          </w:tcPr>
          <w:p w14:paraId="081A5430" w14:textId="77777777" w:rsidR="00647AC5" w:rsidRDefault="00647AC5">
            <w:pPr>
              <w:rPr>
                <w:rFonts w:ascii="宋体" w:hAnsi="宋体"/>
                <w:szCs w:val="21"/>
              </w:rPr>
            </w:pPr>
          </w:p>
        </w:tc>
      </w:tr>
      <w:tr w:rsidR="00647AC5" w14:paraId="79F6DC05" w14:textId="77777777">
        <w:trPr>
          <w:trHeight w:val="390"/>
        </w:trPr>
        <w:tc>
          <w:tcPr>
            <w:tcW w:w="1908" w:type="dxa"/>
          </w:tcPr>
          <w:p w14:paraId="5B70A785" w14:textId="77777777" w:rsidR="00647AC5" w:rsidRDefault="00647AC5">
            <w:pPr>
              <w:rPr>
                <w:rFonts w:ascii="宋体" w:hAnsi="宋体"/>
                <w:szCs w:val="21"/>
              </w:rPr>
            </w:pPr>
          </w:p>
        </w:tc>
        <w:tc>
          <w:tcPr>
            <w:tcW w:w="1260" w:type="dxa"/>
          </w:tcPr>
          <w:p w14:paraId="0BD77110" w14:textId="77777777" w:rsidR="00647AC5" w:rsidRDefault="00647AC5">
            <w:pPr>
              <w:rPr>
                <w:rFonts w:ascii="宋体" w:hAnsi="宋体"/>
                <w:szCs w:val="21"/>
              </w:rPr>
            </w:pPr>
          </w:p>
        </w:tc>
        <w:tc>
          <w:tcPr>
            <w:tcW w:w="1800" w:type="dxa"/>
          </w:tcPr>
          <w:p w14:paraId="63191AD3" w14:textId="77777777" w:rsidR="00647AC5" w:rsidRDefault="00647AC5">
            <w:pPr>
              <w:rPr>
                <w:rFonts w:ascii="宋体" w:hAnsi="宋体"/>
                <w:szCs w:val="21"/>
              </w:rPr>
            </w:pPr>
          </w:p>
        </w:tc>
        <w:tc>
          <w:tcPr>
            <w:tcW w:w="1440" w:type="dxa"/>
          </w:tcPr>
          <w:p w14:paraId="5526EA57" w14:textId="77777777" w:rsidR="00647AC5" w:rsidRDefault="00647AC5">
            <w:pPr>
              <w:rPr>
                <w:rFonts w:ascii="宋体" w:hAnsi="宋体"/>
                <w:szCs w:val="21"/>
              </w:rPr>
            </w:pPr>
          </w:p>
        </w:tc>
        <w:tc>
          <w:tcPr>
            <w:tcW w:w="2340" w:type="dxa"/>
          </w:tcPr>
          <w:p w14:paraId="50F8F5B4" w14:textId="77777777" w:rsidR="00647AC5" w:rsidRDefault="00647AC5">
            <w:pPr>
              <w:rPr>
                <w:rFonts w:ascii="宋体" w:hAnsi="宋体"/>
                <w:szCs w:val="21"/>
              </w:rPr>
            </w:pPr>
          </w:p>
        </w:tc>
      </w:tr>
      <w:tr w:rsidR="00647AC5" w14:paraId="75B470CE" w14:textId="77777777">
        <w:trPr>
          <w:trHeight w:val="390"/>
        </w:trPr>
        <w:tc>
          <w:tcPr>
            <w:tcW w:w="1908" w:type="dxa"/>
          </w:tcPr>
          <w:p w14:paraId="0E639FA9" w14:textId="77777777" w:rsidR="00647AC5" w:rsidRDefault="00647AC5">
            <w:pPr>
              <w:rPr>
                <w:rFonts w:ascii="宋体" w:hAnsi="宋体"/>
                <w:szCs w:val="21"/>
              </w:rPr>
            </w:pPr>
          </w:p>
        </w:tc>
        <w:tc>
          <w:tcPr>
            <w:tcW w:w="1260" w:type="dxa"/>
          </w:tcPr>
          <w:p w14:paraId="1EF0C2FB" w14:textId="77777777" w:rsidR="00647AC5" w:rsidRDefault="00647AC5">
            <w:pPr>
              <w:rPr>
                <w:rFonts w:ascii="宋体" w:hAnsi="宋体"/>
                <w:szCs w:val="21"/>
              </w:rPr>
            </w:pPr>
          </w:p>
        </w:tc>
        <w:tc>
          <w:tcPr>
            <w:tcW w:w="1800" w:type="dxa"/>
          </w:tcPr>
          <w:p w14:paraId="1574CD96" w14:textId="77777777" w:rsidR="00647AC5" w:rsidRDefault="00647AC5">
            <w:pPr>
              <w:rPr>
                <w:rFonts w:ascii="宋体" w:hAnsi="宋体"/>
                <w:szCs w:val="21"/>
              </w:rPr>
            </w:pPr>
          </w:p>
        </w:tc>
        <w:tc>
          <w:tcPr>
            <w:tcW w:w="1440" w:type="dxa"/>
          </w:tcPr>
          <w:p w14:paraId="3CFFA206" w14:textId="77777777" w:rsidR="00647AC5" w:rsidRDefault="00647AC5">
            <w:pPr>
              <w:rPr>
                <w:rFonts w:ascii="宋体" w:hAnsi="宋体"/>
                <w:szCs w:val="21"/>
              </w:rPr>
            </w:pPr>
          </w:p>
        </w:tc>
        <w:tc>
          <w:tcPr>
            <w:tcW w:w="2340" w:type="dxa"/>
          </w:tcPr>
          <w:p w14:paraId="35F7924D" w14:textId="77777777" w:rsidR="00647AC5" w:rsidRDefault="00647AC5">
            <w:pPr>
              <w:rPr>
                <w:rFonts w:ascii="宋体" w:hAnsi="宋体"/>
                <w:szCs w:val="21"/>
              </w:rPr>
            </w:pPr>
          </w:p>
        </w:tc>
      </w:tr>
      <w:tr w:rsidR="00647AC5" w14:paraId="593A7679" w14:textId="77777777">
        <w:trPr>
          <w:trHeight w:val="390"/>
        </w:trPr>
        <w:tc>
          <w:tcPr>
            <w:tcW w:w="1908" w:type="dxa"/>
          </w:tcPr>
          <w:p w14:paraId="26589110" w14:textId="77777777" w:rsidR="00647AC5" w:rsidRDefault="00647AC5">
            <w:pPr>
              <w:rPr>
                <w:rFonts w:ascii="宋体" w:hAnsi="宋体"/>
                <w:szCs w:val="21"/>
              </w:rPr>
            </w:pPr>
          </w:p>
        </w:tc>
        <w:tc>
          <w:tcPr>
            <w:tcW w:w="1260" w:type="dxa"/>
          </w:tcPr>
          <w:p w14:paraId="2EC1E0F7" w14:textId="77777777" w:rsidR="00647AC5" w:rsidRDefault="00647AC5">
            <w:pPr>
              <w:rPr>
                <w:rFonts w:ascii="宋体" w:hAnsi="宋体"/>
                <w:szCs w:val="21"/>
              </w:rPr>
            </w:pPr>
          </w:p>
        </w:tc>
        <w:tc>
          <w:tcPr>
            <w:tcW w:w="1800" w:type="dxa"/>
          </w:tcPr>
          <w:p w14:paraId="5EE02883" w14:textId="77777777" w:rsidR="00647AC5" w:rsidRDefault="00647AC5">
            <w:pPr>
              <w:rPr>
                <w:rFonts w:ascii="宋体" w:hAnsi="宋体"/>
                <w:szCs w:val="21"/>
              </w:rPr>
            </w:pPr>
          </w:p>
        </w:tc>
        <w:tc>
          <w:tcPr>
            <w:tcW w:w="1440" w:type="dxa"/>
          </w:tcPr>
          <w:p w14:paraId="587F200D" w14:textId="77777777" w:rsidR="00647AC5" w:rsidRDefault="00647AC5">
            <w:pPr>
              <w:rPr>
                <w:rFonts w:ascii="宋体" w:hAnsi="宋体"/>
                <w:szCs w:val="21"/>
              </w:rPr>
            </w:pPr>
          </w:p>
        </w:tc>
        <w:tc>
          <w:tcPr>
            <w:tcW w:w="2340" w:type="dxa"/>
          </w:tcPr>
          <w:p w14:paraId="1FFD733C" w14:textId="77777777" w:rsidR="00647AC5" w:rsidRDefault="00647AC5">
            <w:pPr>
              <w:rPr>
                <w:rFonts w:ascii="宋体" w:hAnsi="宋体"/>
                <w:szCs w:val="21"/>
              </w:rPr>
            </w:pPr>
          </w:p>
        </w:tc>
      </w:tr>
      <w:tr w:rsidR="00647AC5" w14:paraId="1EADA360" w14:textId="77777777">
        <w:trPr>
          <w:trHeight w:val="390"/>
        </w:trPr>
        <w:tc>
          <w:tcPr>
            <w:tcW w:w="1908" w:type="dxa"/>
          </w:tcPr>
          <w:p w14:paraId="32DFEA35" w14:textId="77777777" w:rsidR="00647AC5" w:rsidRDefault="00647AC5">
            <w:pPr>
              <w:rPr>
                <w:rFonts w:ascii="宋体" w:hAnsi="宋体"/>
                <w:szCs w:val="21"/>
              </w:rPr>
            </w:pPr>
          </w:p>
        </w:tc>
        <w:tc>
          <w:tcPr>
            <w:tcW w:w="1260" w:type="dxa"/>
          </w:tcPr>
          <w:p w14:paraId="5328BC75" w14:textId="77777777" w:rsidR="00647AC5" w:rsidRDefault="00647AC5">
            <w:pPr>
              <w:rPr>
                <w:rFonts w:ascii="宋体" w:hAnsi="宋体"/>
                <w:szCs w:val="21"/>
              </w:rPr>
            </w:pPr>
          </w:p>
        </w:tc>
        <w:tc>
          <w:tcPr>
            <w:tcW w:w="1800" w:type="dxa"/>
          </w:tcPr>
          <w:p w14:paraId="5CD2C019" w14:textId="77777777" w:rsidR="00647AC5" w:rsidRDefault="00647AC5">
            <w:pPr>
              <w:rPr>
                <w:rFonts w:ascii="宋体" w:hAnsi="宋体"/>
                <w:szCs w:val="21"/>
              </w:rPr>
            </w:pPr>
          </w:p>
        </w:tc>
        <w:tc>
          <w:tcPr>
            <w:tcW w:w="1440" w:type="dxa"/>
          </w:tcPr>
          <w:p w14:paraId="1C2078FE" w14:textId="77777777" w:rsidR="00647AC5" w:rsidRDefault="00647AC5">
            <w:pPr>
              <w:rPr>
                <w:rFonts w:ascii="宋体" w:hAnsi="宋体"/>
                <w:szCs w:val="21"/>
              </w:rPr>
            </w:pPr>
          </w:p>
        </w:tc>
        <w:tc>
          <w:tcPr>
            <w:tcW w:w="2340" w:type="dxa"/>
          </w:tcPr>
          <w:p w14:paraId="24CE700F" w14:textId="77777777" w:rsidR="00647AC5" w:rsidRDefault="00647AC5">
            <w:pPr>
              <w:rPr>
                <w:rFonts w:ascii="宋体" w:hAnsi="宋体"/>
                <w:szCs w:val="21"/>
              </w:rPr>
            </w:pPr>
          </w:p>
        </w:tc>
      </w:tr>
      <w:tr w:rsidR="00647AC5" w14:paraId="22C60252" w14:textId="77777777">
        <w:trPr>
          <w:trHeight w:val="390"/>
        </w:trPr>
        <w:tc>
          <w:tcPr>
            <w:tcW w:w="1908" w:type="dxa"/>
          </w:tcPr>
          <w:p w14:paraId="06616EFF" w14:textId="77777777" w:rsidR="00647AC5" w:rsidRDefault="00647AC5">
            <w:pPr>
              <w:rPr>
                <w:rFonts w:ascii="宋体" w:hAnsi="宋体"/>
                <w:szCs w:val="21"/>
              </w:rPr>
            </w:pPr>
          </w:p>
        </w:tc>
        <w:tc>
          <w:tcPr>
            <w:tcW w:w="1260" w:type="dxa"/>
          </w:tcPr>
          <w:p w14:paraId="62EBED4C" w14:textId="77777777" w:rsidR="00647AC5" w:rsidRDefault="00647AC5">
            <w:pPr>
              <w:rPr>
                <w:rFonts w:ascii="宋体" w:hAnsi="宋体"/>
                <w:szCs w:val="21"/>
              </w:rPr>
            </w:pPr>
          </w:p>
        </w:tc>
        <w:tc>
          <w:tcPr>
            <w:tcW w:w="1800" w:type="dxa"/>
          </w:tcPr>
          <w:p w14:paraId="0FFB7373" w14:textId="77777777" w:rsidR="00647AC5" w:rsidRDefault="00647AC5">
            <w:pPr>
              <w:rPr>
                <w:rFonts w:ascii="宋体" w:hAnsi="宋体"/>
                <w:szCs w:val="21"/>
              </w:rPr>
            </w:pPr>
          </w:p>
        </w:tc>
        <w:tc>
          <w:tcPr>
            <w:tcW w:w="1440" w:type="dxa"/>
          </w:tcPr>
          <w:p w14:paraId="3C88B967" w14:textId="77777777" w:rsidR="00647AC5" w:rsidRDefault="00647AC5">
            <w:pPr>
              <w:rPr>
                <w:rFonts w:ascii="宋体" w:hAnsi="宋体"/>
                <w:szCs w:val="21"/>
              </w:rPr>
            </w:pPr>
          </w:p>
        </w:tc>
        <w:tc>
          <w:tcPr>
            <w:tcW w:w="2340" w:type="dxa"/>
          </w:tcPr>
          <w:p w14:paraId="643D67DA" w14:textId="77777777" w:rsidR="00647AC5" w:rsidRDefault="00647AC5">
            <w:pPr>
              <w:rPr>
                <w:rFonts w:ascii="宋体" w:hAnsi="宋体"/>
                <w:szCs w:val="21"/>
              </w:rPr>
            </w:pPr>
          </w:p>
        </w:tc>
      </w:tr>
      <w:tr w:rsidR="00647AC5" w14:paraId="14A2EED1" w14:textId="77777777">
        <w:trPr>
          <w:trHeight w:val="390"/>
        </w:trPr>
        <w:tc>
          <w:tcPr>
            <w:tcW w:w="1908" w:type="dxa"/>
          </w:tcPr>
          <w:p w14:paraId="2153BB63" w14:textId="77777777" w:rsidR="00647AC5" w:rsidRDefault="00647AC5">
            <w:pPr>
              <w:rPr>
                <w:rFonts w:ascii="宋体" w:hAnsi="宋体"/>
                <w:szCs w:val="21"/>
              </w:rPr>
            </w:pPr>
          </w:p>
        </w:tc>
        <w:tc>
          <w:tcPr>
            <w:tcW w:w="1260" w:type="dxa"/>
          </w:tcPr>
          <w:p w14:paraId="24489644" w14:textId="77777777" w:rsidR="00647AC5" w:rsidRDefault="00647AC5">
            <w:pPr>
              <w:rPr>
                <w:rFonts w:ascii="宋体" w:hAnsi="宋体"/>
                <w:szCs w:val="21"/>
              </w:rPr>
            </w:pPr>
          </w:p>
        </w:tc>
        <w:tc>
          <w:tcPr>
            <w:tcW w:w="1800" w:type="dxa"/>
          </w:tcPr>
          <w:p w14:paraId="0FB96541" w14:textId="77777777" w:rsidR="00647AC5" w:rsidRDefault="00647AC5">
            <w:pPr>
              <w:rPr>
                <w:rFonts w:ascii="宋体" w:hAnsi="宋体"/>
                <w:szCs w:val="21"/>
              </w:rPr>
            </w:pPr>
          </w:p>
        </w:tc>
        <w:tc>
          <w:tcPr>
            <w:tcW w:w="1440" w:type="dxa"/>
          </w:tcPr>
          <w:p w14:paraId="566E2B14" w14:textId="77777777" w:rsidR="00647AC5" w:rsidRDefault="00647AC5">
            <w:pPr>
              <w:rPr>
                <w:rFonts w:ascii="宋体" w:hAnsi="宋体"/>
                <w:szCs w:val="21"/>
              </w:rPr>
            </w:pPr>
          </w:p>
        </w:tc>
        <w:tc>
          <w:tcPr>
            <w:tcW w:w="2340" w:type="dxa"/>
          </w:tcPr>
          <w:p w14:paraId="5B778E82" w14:textId="77777777" w:rsidR="00647AC5" w:rsidRDefault="00647AC5">
            <w:pPr>
              <w:rPr>
                <w:rFonts w:ascii="宋体" w:hAnsi="宋体"/>
                <w:szCs w:val="21"/>
              </w:rPr>
            </w:pPr>
          </w:p>
        </w:tc>
      </w:tr>
    </w:tbl>
    <w:p w14:paraId="49B07662" w14:textId="77777777" w:rsidR="00647AC5" w:rsidRDefault="00647AC5">
      <w:pPr>
        <w:snapToGrid w:val="0"/>
        <w:spacing w:line="360" w:lineRule="auto"/>
        <w:rPr>
          <w:rFonts w:ascii="宋体" w:hAnsi="宋体"/>
          <w:bCs/>
          <w:sz w:val="24"/>
        </w:rPr>
      </w:pPr>
    </w:p>
    <w:p w14:paraId="11BA58C2" w14:textId="77777777" w:rsidR="00647AC5" w:rsidRDefault="00994BDD">
      <w:pPr>
        <w:spacing w:line="420" w:lineRule="exact"/>
        <w:rPr>
          <w:rFonts w:ascii="宋体" w:hAnsi="宋体"/>
          <w:sz w:val="24"/>
          <w:szCs w:val="22"/>
        </w:rPr>
      </w:pPr>
      <w:r>
        <w:rPr>
          <w:rFonts w:ascii="宋体" w:hAnsi="宋体" w:hint="eastAsia"/>
          <w:sz w:val="24"/>
          <w:szCs w:val="22"/>
        </w:rPr>
        <w:t>说明：</w:t>
      </w:r>
    </w:p>
    <w:p w14:paraId="34EBC512" w14:textId="77777777" w:rsidR="00647AC5" w:rsidRDefault="00994BDD">
      <w:pPr>
        <w:spacing w:line="420" w:lineRule="exact"/>
        <w:rPr>
          <w:rFonts w:ascii="宋体" w:hAnsi="宋体"/>
          <w:sz w:val="24"/>
          <w:szCs w:val="22"/>
        </w:rPr>
      </w:pPr>
      <w:r>
        <w:rPr>
          <w:rFonts w:ascii="宋体" w:hAnsi="宋体" w:hint="eastAsia"/>
          <w:sz w:val="24"/>
          <w:szCs w:val="22"/>
        </w:rPr>
        <w:t>1、若因不可抗力等其他因素中途需要更换玄武岩石料（应提前30天通知并经采购人同意），则由此产生的检测费及相关费用由成交供应商承担。</w:t>
      </w:r>
    </w:p>
    <w:p w14:paraId="53F41F07" w14:textId="77777777" w:rsidR="00647AC5" w:rsidRDefault="00994BDD">
      <w:pPr>
        <w:tabs>
          <w:tab w:val="left" w:pos="900"/>
        </w:tabs>
        <w:spacing w:line="420" w:lineRule="exact"/>
        <w:rPr>
          <w:rFonts w:ascii="宋体" w:hAnsi="宋体"/>
          <w:sz w:val="24"/>
          <w:szCs w:val="22"/>
        </w:rPr>
      </w:pPr>
      <w:r>
        <w:rPr>
          <w:rFonts w:ascii="宋体" w:hAnsi="宋体" w:hint="eastAsia"/>
          <w:sz w:val="24"/>
          <w:szCs w:val="22"/>
        </w:rPr>
        <w:t>2、供应商应提供玄武岩石料的检测合格报告，并附在本表后面。</w:t>
      </w:r>
    </w:p>
    <w:p w14:paraId="57572110"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449C54A1" w14:textId="77777777" w:rsidR="00647AC5" w:rsidRDefault="00994BDD">
      <w:pPr>
        <w:pStyle w:val="a6"/>
        <w:spacing w:line="380" w:lineRule="exact"/>
        <w:jc w:val="left"/>
        <w:rPr>
          <w:rFonts w:hAnsi="宋体"/>
          <w:sz w:val="24"/>
        </w:rPr>
      </w:pPr>
      <w:r>
        <w:rPr>
          <w:rFonts w:hAnsi="宋体" w:hint="eastAsia"/>
          <w:sz w:val="24"/>
        </w:rPr>
        <w:t xml:space="preserve">供应商名称（盖章）：           </w:t>
      </w:r>
    </w:p>
    <w:p w14:paraId="3C677AF5" w14:textId="77777777" w:rsidR="00647AC5" w:rsidRDefault="00647AC5">
      <w:pPr>
        <w:pStyle w:val="a6"/>
        <w:spacing w:line="380" w:lineRule="exact"/>
        <w:jc w:val="left"/>
        <w:rPr>
          <w:rFonts w:hAnsi="宋体"/>
          <w:sz w:val="24"/>
        </w:rPr>
      </w:pPr>
    </w:p>
    <w:p w14:paraId="68E4D401" w14:textId="77777777" w:rsidR="00647AC5" w:rsidRDefault="00647AC5">
      <w:pPr>
        <w:pStyle w:val="a6"/>
        <w:spacing w:line="380" w:lineRule="exact"/>
        <w:jc w:val="left"/>
        <w:rPr>
          <w:rFonts w:hAnsi="宋体"/>
          <w:sz w:val="24"/>
        </w:rPr>
      </w:pPr>
    </w:p>
    <w:p w14:paraId="2DA623C0" w14:textId="77777777" w:rsidR="00647AC5" w:rsidRDefault="00647AC5">
      <w:pPr>
        <w:pStyle w:val="a6"/>
        <w:spacing w:line="380" w:lineRule="exact"/>
        <w:jc w:val="left"/>
        <w:rPr>
          <w:rFonts w:hAnsi="宋体"/>
          <w:sz w:val="24"/>
        </w:rPr>
      </w:pPr>
    </w:p>
    <w:p w14:paraId="59B63A1D" w14:textId="77777777" w:rsidR="00647AC5" w:rsidRDefault="00994BDD">
      <w:pPr>
        <w:pStyle w:val="a6"/>
        <w:spacing w:line="380" w:lineRule="exact"/>
        <w:jc w:val="left"/>
        <w:rPr>
          <w:rFonts w:hAnsi="宋体"/>
          <w:sz w:val="24"/>
        </w:rPr>
      </w:pPr>
      <w:r>
        <w:rPr>
          <w:rFonts w:hAnsi="宋体" w:hint="eastAsia"/>
          <w:sz w:val="24"/>
        </w:rPr>
        <w:t>受权签署本资格文件人签字：______________</w:t>
      </w:r>
    </w:p>
    <w:p w14:paraId="3EE061AC"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410FD5FB" w14:textId="77777777" w:rsidR="00647AC5" w:rsidRDefault="00647AC5">
      <w:pPr>
        <w:pStyle w:val="30"/>
        <w:jc w:val="left"/>
        <w:rPr>
          <w:rFonts w:hAnsi="宋体"/>
          <w:b/>
          <w:sz w:val="36"/>
        </w:rPr>
      </w:pPr>
    </w:p>
    <w:p w14:paraId="1790D780" w14:textId="77777777" w:rsidR="00647AC5" w:rsidRDefault="00994BDD">
      <w:pPr>
        <w:tabs>
          <w:tab w:val="left" w:pos="0"/>
          <w:tab w:val="left" w:pos="567"/>
          <w:tab w:val="left" w:pos="993"/>
          <w:tab w:val="left" w:pos="1134"/>
        </w:tabs>
        <w:spacing w:line="420" w:lineRule="exact"/>
        <w:rPr>
          <w:rFonts w:hAnsi="宋体"/>
          <w:sz w:val="24"/>
        </w:rPr>
      </w:pPr>
      <w:r>
        <w:rPr>
          <w:rFonts w:hAnsi="宋体" w:hint="eastAsia"/>
          <w:sz w:val="24"/>
        </w:rPr>
        <w:br w:type="page"/>
      </w:r>
      <w:r>
        <w:rPr>
          <w:rFonts w:hAnsi="宋体" w:hint="eastAsia"/>
          <w:sz w:val="24"/>
        </w:rPr>
        <w:lastRenderedPageBreak/>
        <w:t>附件</w:t>
      </w:r>
      <w:r>
        <w:rPr>
          <w:rFonts w:hAnsi="宋体" w:hint="eastAsia"/>
          <w:sz w:val="24"/>
        </w:rPr>
        <w:t>2-4</w:t>
      </w:r>
    </w:p>
    <w:p w14:paraId="2AA810C2" w14:textId="77777777" w:rsidR="00647AC5" w:rsidRDefault="00994BDD">
      <w:pPr>
        <w:tabs>
          <w:tab w:val="left" w:pos="0"/>
          <w:tab w:val="left" w:pos="567"/>
          <w:tab w:val="left" w:pos="993"/>
          <w:tab w:val="left" w:pos="1134"/>
        </w:tabs>
        <w:spacing w:line="420" w:lineRule="exact"/>
        <w:jc w:val="left"/>
        <w:rPr>
          <w:rFonts w:ascii="宋体" w:hAnsi="宋体"/>
          <w:b/>
          <w:bCs/>
          <w:sz w:val="24"/>
        </w:rPr>
      </w:pPr>
      <w:r>
        <w:rPr>
          <w:rFonts w:ascii="宋体" w:hAnsi="宋体" w:hint="eastAsia"/>
          <w:b/>
          <w:bCs/>
          <w:sz w:val="24"/>
        </w:rPr>
        <w:t>提供近三年（2020年1月1日-至今）有资质检测部门检测、满足高速公路路面专项养护工程玄武岩石料性能指标检测报告复印件加盖供应商单位公章（报告上须体现沥青混合料用玄武岩石料质量技术要求表中的主要技术指标）</w:t>
      </w:r>
    </w:p>
    <w:p w14:paraId="0C97B25B" w14:textId="77777777" w:rsidR="00647AC5" w:rsidRDefault="00994BDD">
      <w:pPr>
        <w:tabs>
          <w:tab w:val="left" w:pos="0"/>
          <w:tab w:val="left" w:pos="567"/>
          <w:tab w:val="left" w:pos="993"/>
          <w:tab w:val="left" w:pos="1134"/>
        </w:tabs>
        <w:snapToGrid w:val="0"/>
        <w:spacing w:line="560" w:lineRule="exact"/>
        <w:outlineLvl w:val="2"/>
        <w:rPr>
          <w:rFonts w:ascii="宋体" w:hAnsi="宋体"/>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71120</wp:posOffset>
                </wp:positionV>
                <wp:extent cx="5829300" cy="7581900"/>
                <wp:effectExtent l="7620" t="7620" r="17780" b="177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581900"/>
                        </a:xfrm>
                        <a:prstGeom prst="rect">
                          <a:avLst/>
                        </a:prstGeom>
                        <a:noFill/>
                        <a:ln w="15875">
                          <a:solidFill>
                            <a:srgbClr val="739CC3"/>
                          </a:solidFill>
                          <a:miter lim="800000"/>
                        </a:ln>
                        <a:effectLst/>
                      </wps:spPr>
                      <wps:txbx>
                        <w:txbxContent>
                          <w:p w14:paraId="6C608636" w14:textId="77777777" w:rsidR="00647AC5" w:rsidRDefault="00994BDD">
                            <w:pPr>
                              <w:jc w:val="left"/>
                            </w:pPr>
                            <w:r>
                              <w:rPr>
                                <w:rFonts w:hint="eastAsia"/>
                              </w:rPr>
                              <w:t>玄武岩石料：</w:t>
                            </w:r>
                          </w:p>
                        </w:txbxContent>
                      </wps:txbx>
                      <wps:bodyPr rot="0" vert="horz" wrap="square" lIns="91440" tIns="45720" rIns="91440" bIns="45720" anchor="t" anchorCtr="0" upright="1">
                        <a:noAutofit/>
                      </wps:bodyPr>
                    </wps:wsp>
                  </a:graphicData>
                </a:graphic>
              </wp:anchor>
            </w:drawing>
          </mc:Choice>
          <mc:Fallback>
            <w:pict>
              <v:shape id="文本框 1" o:spid="_x0000_s1028" type="#_x0000_t202" style="position:absolute;left:0;text-align:left;margin-left:-.65pt;margin-top:5.6pt;width:459pt;height:5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" filled="f" strokecolor="#739cc3" strokeweight="1.25pt">
                <v:textbox>
                  <w:txbxContent>
                    <w:p w14:paraId="6C608636" w14:textId="77777777" w:rsidR="00647AC5" w:rsidRDefault="00994BDD">
                      <w:pPr>
                        <w:jc w:val="left"/>
                      </w:pPr>
                      <w:r>
                        <w:rPr>
                          <w:rFonts w:hint="eastAsia"/>
                        </w:rPr>
                        <w:t>玄武岩石料：</w:t>
                      </w:r>
                    </w:p>
                  </w:txbxContent>
                </v:textbox>
              </v:shape>
            </w:pict>
          </mc:Fallback>
        </mc:AlternateContent>
      </w:r>
    </w:p>
    <w:p w14:paraId="4E09BFC0"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670E0596"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1FF9275B"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34679C0F"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05DAC8AA"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3550D3BC"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78D7B30D"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05FCFF2C"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55D601CA"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0E0F952D"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06DA9D51"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0BD1E839"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0EC6843D"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70CBCE1B"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55AED99E"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2FDF6D53"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2971C459"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0C8650D8"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17D81F06"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592AF7A1"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606ABC25"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79C0BD6A" w14:textId="77777777" w:rsidR="00647AC5" w:rsidRDefault="00647AC5">
      <w:pPr>
        <w:tabs>
          <w:tab w:val="left" w:pos="0"/>
          <w:tab w:val="left" w:pos="567"/>
          <w:tab w:val="left" w:pos="993"/>
          <w:tab w:val="left" w:pos="1134"/>
        </w:tabs>
        <w:snapToGrid w:val="0"/>
        <w:spacing w:line="560" w:lineRule="exact"/>
        <w:outlineLvl w:val="2"/>
        <w:rPr>
          <w:rFonts w:ascii="宋体" w:hAnsi="宋体"/>
          <w:sz w:val="24"/>
        </w:rPr>
      </w:pPr>
    </w:p>
    <w:p w14:paraId="722F93E0" w14:textId="77777777" w:rsidR="00647AC5" w:rsidRDefault="00994BDD">
      <w:pPr>
        <w:spacing w:line="400" w:lineRule="exact"/>
        <w:rPr>
          <w:rFonts w:hAnsi="宋体"/>
        </w:rPr>
      </w:pPr>
      <w:r>
        <w:rPr>
          <w:rFonts w:ascii="宋体" w:hAnsi="宋体" w:hint="eastAsia"/>
          <w:bCs/>
          <w:sz w:val="24"/>
          <w:szCs w:val="18"/>
        </w:rPr>
        <w:t>附件3</w:t>
      </w:r>
      <w:r>
        <w:rPr>
          <w:rFonts w:hAnsi="宋体" w:hint="eastAsia"/>
        </w:rPr>
        <w:t xml:space="preserve">          </w:t>
      </w:r>
      <w:r>
        <w:rPr>
          <w:rFonts w:hAnsi="宋体" w:hint="eastAsia"/>
          <w:b/>
          <w:sz w:val="36"/>
        </w:rPr>
        <w:t>供应商的资格证明文件</w:t>
      </w:r>
      <w:r>
        <w:rPr>
          <w:rFonts w:hAnsi="宋体" w:hint="eastAsia"/>
          <w:sz w:val="36"/>
        </w:rPr>
        <w:cr/>
      </w:r>
    </w:p>
    <w:p w14:paraId="2648E8B2" w14:textId="77777777" w:rsidR="00647AC5" w:rsidRDefault="00647AC5">
      <w:pPr>
        <w:pStyle w:val="30"/>
        <w:rPr>
          <w:rFonts w:hAnsi="宋体"/>
        </w:rPr>
      </w:pPr>
    </w:p>
    <w:p w14:paraId="5613B2EE" w14:textId="77777777" w:rsidR="00647AC5" w:rsidRDefault="00994BDD">
      <w:pPr>
        <w:pStyle w:val="30"/>
        <w:rPr>
          <w:rFonts w:hAnsi="宋体"/>
          <w:sz w:val="24"/>
        </w:rPr>
      </w:pPr>
      <w:r>
        <w:rPr>
          <w:rFonts w:hAnsi="宋体" w:hint="eastAsia"/>
          <w:sz w:val="24"/>
          <w:szCs w:val="24"/>
        </w:rPr>
        <w:t xml:space="preserve">附件3-1 </w:t>
      </w:r>
      <w:r>
        <w:rPr>
          <w:rFonts w:hAnsi="宋体" w:hint="eastAsia"/>
          <w:sz w:val="24"/>
        </w:rPr>
        <w:t xml:space="preserve">                </w:t>
      </w:r>
      <w:r>
        <w:rPr>
          <w:rFonts w:hAnsi="宋体" w:hint="eastAsia"/>
          <w:b/>
          <w:sz w:val="32"/>
        </w:rPr>
        <w:t>关于资格的声明函</w:t>
      </w:r>
      <w:r>
        <w:rPr>
          <w:rFonts w:hAnsi="宋体" w:hint="eastAsia"/>
          <w:b/>
          <w:sz w:val="32"/>
        </w:rPr>
        <w:cr/>
      </w:r>
    </w:p>
    <w:p w14:paraId="4CC42C20" w14:textId="77777777" w:rsidR="00647AC5" w:rsidRDefault="00647AC5">
      <w:pPr>
        <w:spacing w:line="380" w:lineRule="exact"/>
        <w:rPr>
          <w:rFonts w:ascii="宋体" w:hAnsi="宋体"/>
          <w:sz w:val="24"/>
        </w:rPr>
      </w:pPr>
    </w:p>
    <w:p w14:paraId="1CDDB566" w14:textId="77777777" w:rsidR="00647AC5" w:rsidRDefault="00994BDD">
      <w:pPr>
        <w:pStyle w:val="a6"/>
        <w:spacing w:line="380" w:lineRule="exact"/>
        <w:jc w:val="left"/>
        <w:rPr>
          <w:rFonts w:hAnsi="宋体"/>
          <w:sz w:val="24"/>
        </w:rPr>
      </w:pPr>
      <w:r>
        <w:rPr>
          <w:rFonts w:hAnsi="宋体" w:hint="eastAsia"/>
          <w:sz w:val="24"/>
        </w:rPr>
        <w:t>致：</w:t>
      </w:r>
      <w:r>
        <w:rPr>
          <w:rFonts w:hAnsi="宋体" w:hint="eastAsia"/>
          <w:sz w:val="24"/>
          <w:u w:val="single"/>
        </w:rPr>
        <w:t>福建省高速公路养护工程有限公司项目经理部一</w:t>
      </w:r>
      <w:r>
        <w:rPr>
          <w:rFonts w:hAnsi="宋体" w:hint="eastAsia"/>
          <w:sz w:val="24"/>
        </w:rPr>
        <w:cr/>
      </w:r>
    </w:p>
    <w:p w14:paraId="0084C181" w14:textId="77777777" w:rsidR="00647AC5" w:rsidRDefault="00994BDD">
      <w:pPr>
        <w:pStyle w:val="a6"/>
        <w:spacing w:line="380" w:lineRule="exact"/>
        <w:jc w:val="left"/>
        <w:rPr>
          <w:rFonts w:hAnsi="宋体"/>
          <w:sz w:val="24"/>
        </w:rPr>
      </w:pPr>
      <w:r>
        <w:rPr>
          <w:rFonts w:hAnsi="宋体" w:hint="eastAsia"/>
          <w:sz w:val="24"/>
        </w:rPr>
        <w:t xml:space="preserve">    关于贵方______年______月______日第___</w:t>
      </w:r>
      <w:r>
        <w:rPr>
          <w:rFonts w:hAnsi="宋体" w:hint="eastAsia"/>
          <w:sz w:val="24"/>
          <w:u w:val="single"/>
        </w:rPr>
        <w:t xml:space="preserve">XM1-2023-WZ-004  </w:t>
      </w:r>
      <w:r>
        <w:rPr>
          <w:rFonts w:hAnsi="宋体" w:hint="eastAsia"/>
          <w:sz w:val="24"/>
        </w:rPr>
        <w:t>（项目编号）的采购公告，本签字人愿意参加谈判，提供竞争性谈判文件中规定的相应资料和说明，并证明提交的下列文件和说明是准确的和真实的。</w:t>
      </w:r>
      <w:r>
        <w:rPr>
          <w:rFonts w:hAnsi="宋体" w:hint="eastAsia"/>
          <w:sz w:val="24"/>
        </w:rPr>
        <w:cr/>
      </w:r>
    </w:p>
    <w:p w14:paraId="0000353A" w14:textId="77777777" w:rsidR="00647AC5" w:rsidRDefault="00994BDD">
      <w:pPr>
        <w:pStyle w:val="a6"/>
        <w:spacing w:line="380" w:lineRule="exact"/>
        <w:jc w:val="left"/>
        <w:rPr>
          <w:rFonts w:hAnsi="宋体"/>
          <w:sz w:val="24"/>
        </w:rPr>
      </w:pPr>
      <w:r>
        <w:rPr>
          <w:rFonts w:hAnsi="宋体" w:hint="eastAsia"/>
          <w:sz w:val="24"/>
        </w:rPr>
        <w:t xml:space="preserve">   1. 我方的资格声明正本一份, 副本一份。</w:t>
      </w:r>
    </w:p>
    <w:p w14:paraId="2306B0DD" w14:textId="77777777" w:rsidR="00647AC5" w:rsidRDefault="00994BDD">
      <w:pPr>
        <w:pStyle w:val="a6"/>
        <w:spacing w:line="380" w:lineRule="exact"/>
        <w:jc w:val="left"/>
        <w:rPr>
          <w:rFonts w:hAnsi="宋体"/>
          <w:sz w:val="24"/>
        </w:rPr>
      </w:pPr>
      <w:r>
        <w:rPr>
          <w:rFonts w:hAnsi="宋体" w:hint="eastAsia"/>
          <w:sz w:val="24"/>
        </w:rPr>
        <w:t xml:space="preserve">   2．本签字人确认资格文件中的说明以及响应文件中所有提交的文件和材料是真实的、合法的、准确的。</w:t>
      </w:r>
    </w:p>
    <w:p w14:paraId="52BBD580" w14:textId="77777777" w:rsidR="00647AC5" w:rsidRDefault="00994BDD">
      <w:pPr>
        <w:pStyle w:val="a6"/>
        <w:spacing w:line="380" w:lineRule="exact"/>
        <w:jc w:val="left"/>
        <w:rPr>
          <w:rFonts w:hAnsi="宋体"/>
          <w:sz w:val="24"/>
        </w:rPr>
      </w:pPr>
      <w:r>
        <w:rPr>
          <w:rFonts w:hAnsi="宋体" w:hint="eastAsia"/>
          <w:sz w:val="24"/>
        </w:rPr>
        <w:t xml:space="preserve">    </w:t>
      </w:r>
    </w:p>
    <w:p w14:paraId="0AFA80B8" w14:textId="77777777" w:rsidR="00647AC5" w:rsidRDefault="00647AC5">
      <w:pPr>
        <w:pStyle w:val="a6"/>
        <w:spacing w:line="380" w:lineRule="exact"/>
        <w:jc w:val="left"/>
        <w:rPr>
          <w:rFonts w:hAnsi="宋体"/>
          <w:sz w:val="24"/>
        </w:rPr>
      </w:pPr>
    </w:p>
    <w:p w14:paraId="4728D7ED" w14:textId="77777777" w:rsidR="00647AC5" w:rsidRDefault="00647AC5">
      <w:pPr>
        <w:pStyle w:val="a6"/>
        <w:spacing w:line="380" w:lineRule="exact"/>
        <w:jc w:val="left"/>
        <w:rPr>
          <w:rFonts w:hAnsi="宋体"/>
          <w:sz w:val="24"/>
        </w:rPr>
      </w:pPr>
    </w:p>
    <w:p w14:paraId="04F08B13" w14:textId="77777777" w:rsidR="00647AC5" w:rsidRDefault="00647AC5">
      <w:pPr>
        <w:pStyle w:val="a6"/>
        <w:spacing w:line="380" w:lineRule="exact"/>
        <w:jc w:val="left"/>
        <w:rPr>
          <w:rFonts w:hAnsi="宋体"/>
          <w:sz w:val="24"/>
        </w:rPr>
      </w:pPr>
    </w:p>
    <w:p w14:paraId="1B140191" w14:textId="77777777" w:rsidR="00647AC5" w:rsidRDefault="00647AC5">
      <w:pPr>
        <w:pStyle w:val="a6"/>
        <w:spacing w:line="380" w:lineRule="exact"/>
        <w:jc w:val="left"/>
        <w:rPr>
          <w:rFonts w:hAnsi="宋体"/>
          <w:sz w:val="24"/>
        </w:rPr>
      </w:pPr>
    </w:p>
    <w:p w14:paraId="698CCAD9" w14:textId="77777777" w:rsidR="00647AC5" w:rsidRDefault="00994BDD">
      <w:pPr>
        <w:pStyle w:val="a6"/>
        <w:spacing w:line="380" w:lineRule="exact"/>
        <w:jc w:val="left"/>
        <w:rPr>
          <w:rFonts w:hAnsi="宋体"/>
          <w:sz w:val="24"/>
        </w:rPr>
      </w:pPr>
      <w:r>
        <w:rPr>
          <w:rFonts w:hAnsi="宋体" w:hint="eastAsia"/>
          <w:sz w:val="24"/>
        </w:rPr>
        <w:t>供应商名称（盖章）：           受权签署本资格文件人签字：______________</w:t>
      </w:r>
    </w:p>
    <w:p w14:paraId="594EE95B" w14:textId="77777777" w:rsidR="00647AC5" w:rsidRDefault="00994BDD">
      <w:pPr>
        <w:pStyle w:val="a6"/>
        <w:spacing w:line="380" w:lineRule="exact"/>
        <w:jc w:val="left"/>
        <w:rPr>
          <w:rFonts w:hAnsi="宋体"/>
          <w:sz w:val="24"/>
        </w:rPr>
      </w:pPr>
      <w:r>
        <w:rPr>
          <w:rFonts w:hAnsi="宋体" w:hint="eastAsia"/>
          <w:sz w:val="24"/>
        </w:rPr>
        <w:t>名称：</w:t>
      </w:r>
      <w:r>
        <w:rPr>
          <w:rFonts w:hAnsi="宋体" w:hint="eastAsia"/>
          <w:sz w:val="24"/>
          <w:u w:val="single"/>
        </w:rPr>
        <w:t xml:space="preserve">                 </w:t>
      </w:r>
      <w:r>
        <w:rPr>
          <w:rFonts w:hAnsi="宋体" w:hint="eastAsia"/>
          <w:sz w:val="24"/>
        </w:rPr>
        <w:t xml:space="preserve">       签字人姓名、职务（印刷体）：______________</w:t>
      </w:r>
    </w:p>
    <w:p w14:paraId="435B31EF" w14:textId="77777777" w:rsidR="00647AC5" w:rsidRDefault="00994BDD">
      <w:pPr>
        <w:pStyle w:val="a6"/>
        <w:spacing w:line="380" w:lineRule="exact"/>
        <w:jc w:val="left"/>
        <w:rPr>
          <w:rFonts w:hAnsi="宋体"/>
          <w:sz w:val="24"/>
        </w:rPr>
      </w:pPr>
      <w:r>
        <w:rPr>
          <w:rFonts w:hAnsi="宋体" w:hint="eastAsia"/>
          <w:sz w:val="24"/>
        </w:rPr>
        <w:t>地址：</w:t>
      </w:r>
      <w:r>
        <w:rPr>
          <w:rFonts w:hAnsi="宋体" w:hint="eastAsia"/>
          <w:sz w:val="24"/>
          <w:u w:val="single"/>
        </w:rPr>
        <w:t xml:space="preserve">                 </w:t>
      </w:r>
      <w:r>
        <w:rPr>
          <w:rFonts w:hAnsi="宋体" w:hint="eastAsia"/>
          <w:sz w:val="24"/>
        </w:rPr>
        <w:t xml:space="preserve">       电话：</w:t>
      </w:r>
      <w:r>
        <w:rPr>
          <w:rFonts w:hAnsi="宋体" w:hint="eastAsia"/>
          <w:sz w:val="24"/>
          <w:u w:val="single"/>
        </w:rPr>
        <w:t xml:space="preserve">                   </w:t>
      </w:r>
    </w:p>
    <w:p w14:paraId="1C976A8E" w14:textId="77777777" w:rsidR="00647AC5" w:rsidRDefault="00994BDD">
      <w:pPr>
        <w:pStyle w:val="a6"/>
        <w:spacing w:line="380" w:lineRule="exact"/>
        <w:jc w:val="left"/>
        <w:rPr>
          <w:rFonts w:hAnsi="宋体"/>
          <w:sz w:val="24"/>
        </w:rPr>
      </w:pPr>
      <w:r>
        <w:rPr>
          <w:rFonts w:hAnsi="宋体" w:hint="eastAsia"/>
          <w:sz w:val="24"/>
        </w:rPr>
        <w:t>邮编：</w:t>
      </w:r>
      <w:r>
        <w:rPr>
          <w:rFonts w:hAnsi="宋体" w:hint="eastAsia"/>
          <w:sz w:val="24"/>
          <w:u w:val="single"/>
        </w:rPr>
        <w:t xml:space="preserve">                 </w:t>
      </w:r>
      <w:r>
        <w:rPr>
          <w:rFonts w:hAnsi="宋体" w:hint="eastAsia"/>
          <w:sz w:val="24"/>
        </w:rPr>
        <w:t xml:space="preserve">       传真：___________________</w:t>
      </w:r>
    </w:p>
    <w:p w14:paraId="77DF7D0F" w14:textId="77777777" w:rsidR="00647AC5" w:rsidRDefault="00647AC5">
      <w:pPr>
        <w:pStyle w:val="a6"/>
        <w:spacing w:line="380" w:lineRule="exact"/>
        <w:jc w:val="left"/>
        <w:rPr>
          <w:rFonts w:hAnsi="宋体"/>
          <w:sz w:val="24"/>
        </w:rPr>
      </w:pPr>
    </w:p>
    <w:p w14:paraId="53CDA07C" w14:textId="77777777" w:rsidR="00647AC5" w:rsidRDefault="00647AC5">
      <w:pPr>
        <w:pStyle w:val="30"/>
        <w:rPr>
          <w:rFonts w:hAnsi="宋体"/>
          <w:sz w:val="21"/>
        </w:rPr>
      </w:pPr>
    </w:p>
    <w:p w14:paraId="12928E97" w14:textId="77777777" w:rsidR="00647AC5" w:rsidRDefault="00647AC5">
      <w:pPr>
        <w:pStyle w:val="30"/>
        <w:rPr>
          <w:rFonts w:hAnsi="宋体"/>
        </w:rPr>
      </w:pPr>
    </w:p>
    <w:p w14:paraId="1B74ECA8" w14:textId="77777777" w:rsidR="00647AC5" w:rsidRDefault="00994BDD">
      <w:pPr>
        <w:pStyle w:val="30"/>
        <w:rPr>
          <w:rFonts w:hAnsi="宋体"/>
          <w:sz w:val="21"/>
        </w:rPr>
      </w:pPr>
      <w:r>
        <w:rPr>
          <w:rFonts w:hAnsi="宋体" w:hint="eastAsia"/>
        </w:rPr>
        <w:t xml:space="preserve">                            </w:t>
      </w:r>
    </w:p>
    <w:p w14:paraId="6FA7AC8A" w14:textId="77777777" w:rsidR="00647AC5" w:rsidRDefault="00994BDD">
      <w:pPr>
        <w:pStyle w:val="30"/>
        <w:rPr>
          <w:rFonts w:hAnsi="宋体"/>
        </w:rPr>
      </w:pPr>
      <w:r>
        <w:rPr>
          <w:rFonts w:hAnsi="宋体"/>
        </w:rPr>
        <w:br w:type="page"/>
      </w:r>
      <w:r>
        <w:rPr>
          <w:rFonts w:hAnsi="宋体" w:hint="eastAsia"/>
          <w:sz w:val="24"/>
          <w:szCs w:val="24"/>
        </w:rPr>
        <w:lastRenderedPageBreak/>
        <w:t xml:space="preserve">附件3-2 </w:t>
      </w:r>
      <w:r>
        <w:rPr>
          <w:rFonts w:hAnsi="宋体" w:hint="eastAsia"/>
        </w:rPr>
        <w:t xml:space="preserve">          </w:t>
      </w:r>
      <w:r>
        <w:rPr>
          <w:rFonts w:hAnsi="宋体" w:hint="eastAsia"/>
          <w:b/>
          <w:sz w:val="36"/>
        </w:rPr>
        <w:t>供应商的资格声明</w:t>
      </w:r>
      <w:r>
        <w:rPr>
          <w:rFonts w:hAnsi="宋体" w:hint="eastAsia"/>
        </w:rPr>
        <w:cr/>
      </w:r>
    </w:p>
    <w:p w14:paraId="0E931D3A" w14:textId="77777777" w:rsidR="00647AC5" w:rsidRDefault="00994BDD">
      <w:pPr>
        <w:spacing w:line="380" w:lineRule="exact"/>
        <w:rPr>
          <w:rFonts w:ascii="宋体" w:hAnsi="宋体"/>
          <w:sz w:val="24"/>
        </w:rPr>
      </w:pPr>
      <w:r>
        <w:rPr>
          <w:rFonts w:ascii="宋体" w:hAnsi="宋体" w:hint="eastAsia"/>
          <w:sz w:val="24"/>
        </w:rPr>
        <w:t>1．供应商概况：</w:t>
      </w:r>
      <w:r>
        <w:rPr>
          <w:rFonts w:ascii="宋体" w:hAnsi="宋体" w:hint="eastAsia"/>
          <w:sz w:val="24"/>
        </w:rPr>
        <w:cr/>
        <w:t xml:space="preserve">    Ａ．供应商名称：_____________________________________</w:t>
      </w:r>
      <w:r>
        <w:rPr>
          <w:rFonts w:ascii="宋体" w:hAnsi="宋体" w:hint="eastAsia"/>
          <w:sz w:val="24"/>
        </w:rPr>
        <w:cr/>
        <w:t xml:space="preserve">    Ｂ．注册地址：_____________________________________</w:t>
      </w:r>
      <w:r>
        <w:rPr>
          <w:rFonts w:ascii="宋体" w:hAnsi="宋体" w:hint="eastAsia"/>
          <w:sz w:val="24"/>
        </w:rPr>
        <w:cr/>
        <w:t xml:space="preserve">        传真：</w:t>
      </w:r>
      <w:r>
        <w:rPr>
          <w:rFonts w:ascii="宋体" w:hAnsi="宋体" w:hint="eastAsia"/>
          <w:sz w:val="24"/>
          <w:u w:val="single"/>
        </w:rPr>
        <w:t xml:space="preserve">           </w:t>
      </w:r>
      <w:r>
        <w:rPr>
          <w:rFonts w:ascii="宋体" w:hAnsi="宋体" w:hint="eastAsia"/>
          <w:sz w:val="24"/>
        </w:rPr>
        <w:t>电话：_________  邮编：__________</w:t>
      </w:r>
      <w:r>
        <w:rPr>
          <w:rFonts w:ascii="宋体" w:hAnsi="宋体" w:hint="eastAsia"/>
          <w:sz w:val="24"/>
        </w:rPr>
        <w:cr/>
        <w:t xml:space="preserve">    Ｃ．成立或注册日期：_____________________________</w:t>
      </w:r>
      <w:r>
        <w:rPr>
          <w:rFonts w:ascii="宋体" w:hAnsi="宋体" w:hint="eastAsia"/>
          <w:sz w:val="24"/>
        </w:rPr>
        <w:cr/>
        <w:t xml:space="preserve">    Ｄ．法定代表人</w:t>
      </w:r>
      <w:r>
        <w:rPr>
          <w:rFonts w:ascii="宋体" w:hAnsi="宋体" w:hint="eastAsia"/>
          <w:sz w:val="24"/>
          <w:u w:val="single"/>
        </w:rPr>
        <w:t xml:space="preserve">：               </w:t>
      </w:r>
      <w:r>
        <w:rPr>
          <w:rFonts w:ascii="宋体" w:hAnsi="宋体" w:hint="eastAsia"/>
          <w:sz w:val="24"/>
        </w:rPr>
        <w:t>（姓名、职务）</w:t>
      </w:r>
    </w:p>
    <w:p w14:paraId="3CD4ED8C" w14:textId="77777777" w:rsidR="00647AC5" w:rsidRDefault="00994BDD">
      <w:pPr>
        <w:spacing w:line="380" w:lineRule="exact"/>
        <w:rPr>
          <w:rFonts w:ascii="宋体" w:hAnsi="宋体"/>
          <w:sz w:val="24"/>
        </w:rPr>
      </w:pPr>
      <w:r>
        <w:rPr>
          <w:rFonts w:ascii="宋体" w:hAnsi="宋体" w:hint="eastAsia"/>
          <w:sz w:val="24"/>
        </w:rPr>
        <w:t xml:space="preserve">        实收资本：________________________________</w:t>
      </w:r>
    </w:p>
    <w:p w14:paraId="4FA9E588" w14:textId="77777777" w:rsidR="00647AC5" w:rsidRDefault="00994BDD">
      <w:pPr>
        <w:spacing w:line="38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法人资本：</w:t>
      </w:r>
      <w:r>
        <w:rPr>
          <w:rFonts w:ascii="宋体" w:hAnsi="宋体" w:hint="eastAsia"/>
          <w:sz w:val="24"/>
          <w:u w:val="single"/>
        </w:rPr>
        <w:t xml:space="preserve">           </w:t>
      </w:r>
    </w:p>
    <w:p w14:paraId="43D76BCC" w14:textId="77777777" w:rsidR="00647AC5" w:rsidRDefault="00994BDD">
      <w:pPr>
        <w:spacing w:line="38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外商资本：</w:t>
      </w:r>
      <w:r>
        <w:rPr>
          <w:rFonts w:ascii="宋体" w:hAnsi="宋体" w:hint="eastAsia"/>
          <w:sz w:val="24"/>
          <w:u w:val="single"/>
        </w:rPr>
        <w:t xml:space="preserve">           </w:t>
      </w:r>
    </w:p>
    <w:p w14:paraId="3A4F3F56" w14:textId="77777777" w:rsidR="00647AC5" w:rsidRDefault="00647AC5">
      <w:pPr>
        <w:spacing w:line="380" w:lineRule="exact"/>
        <w:rPr>
          <w:rFonts w:ascii="宋体" w:hAnsi="宋体"/>
          <w:sz w:val="24"/>
        </w:rPr>
      </w:pPr>
    </w:p>
    <w:p w14:paraId="0D3D9200" w14:textId="77777777" w:rsidR="00647AC5" w:rsidRDefault="00994BDD">
      <w:pPr>
        <w:spacing w:line="380" w:lineRule="exact"/>
        <w:rPr>
          <w:rFonts w:ascii="宋体" w:hAnsi="宋体"/>
          <w:sz w:val="24"/>
        </w:rPr>
      </w:pPr>
      <w:r>
        <w:rPr>
          <w:rFonts w:ascii="宋体" w:hAnsi="宋体" w:hint="eastAsia"/>
          <w:sz w:val="24"/>
        </w:rPr>
        <w:t>2．我方已知晓竞争性谈判文件要求并认真审核自身情况，在此郑重声明，我方具备并满足下列各项条款的规定。本声明如有虚假或不实之处，我方将失去合格供应商资格且我方的谈判保证金将不予退还。</w:t>
      </w:r>
    </w:p>
    <w:p w14:paraId="0E16AF9E" w14:textId="77777777" w:rsidR="00647AC5" w:rsidRDefault="00994BDD">
      <w:pPr>
        <w:spacing w:line="380" w:lineRule="exact"/>
        <w:ind w:firstLineChars="200" w:firstLine="480"/>
        <w:rPr>
          <w:rFonts w:ascii="宋体" w:hAnsi="宋体"/>
          <w:sz w:val="24"/>
        </w:rPr>
      </w:pPr>
      <w:r>
        <w:rPr>
          <w:rFonts w:ascii="宋体" w:hAnsi="宋体" w:hint="eastAsia"/>
          <w:sz w:val="24"/>
        </w:rPr>
        <w:t>（1）具有独立承担民事责任的能力；</w:t>
      </w:r>
      <w:r>
        <w:rPr>
          <w:rFonts w:ascii="宋体" w:hAnsi="宋体"/>
          <w:sz w:val="24"/>
        </w:rPr>
        <w:t xml:space="preserve"> </w:t>
      </w:r>
    </w:p>
    <w:p w14:paraId="175BFAEC" w14:textId="77777777" w:rsidR="00647AC5" w:rsidRDefault="00994BDD">
      <w:pPr>
        <w:spacing w:line="380" w:lineRule="exact"/>
        <w:rPr>
          <w:rFonts w:ascii="宋体" w:hAnsi="宋体"/>
          <w:sz w:val="24"/>
        </w:rPr>
      </w:pPr>
      <w:r>
        <w:rPr>
          <w:rFonts w:ascii="宋体" w:hAnsi="宋体" w:hint="eastAsia"/>
          <w:sz w:val="24"/>
        </w:rPr>
        <w:t xml:space="preserve">　　（2）具有良好的商业信誉和健全的财务会计制度；</w:t>
      </w:r>
      <w:r>
        <w:rPr>
          <w:rFonts w:ascii="宋体" w:hAnsi="宋体"/>
          <w:sz w:val="24"/>
        </w:rPr>
        <w:t xml:space="preserve"> </w:t>
      </w:r>
    </w:p>
    <w:p w14:paraId="3EB5DDE4" w14:textId="77777777" w:rsidR="00647AC5" w:rsidRDefault="00994BDD">
      <w:pPr>
        <w:spacing w:line="380" w:lineRule="exact"/>
        <w:rPr>
          <w:rFonts w:ascii="宋体" w:hAnsi="宋体"/>
          <w:sz w:val="24"/>
        </w:rPr>
      </w:pPr>
      <w:r>
        <w:rPr>
          <w:rFonts w:ascii="宋体" w:hAnsi="宋体" w:hint="eastAsia"/>
          <w:sz w:val="24"/>
        </w:rPr>
        <w:t xml:space="preserve">　　（3）具有履行合同所必需的设备和专业技术能力；</w:t>
      </w:r>
      <w:r>
        <w:rPr>
          <w:rFonts w:ascii="宋体" w:hAnsi="宋体"/>
          <w:sz w:val="24"/>
        </w:rPr>
        <w:t xml:space="preserve"> </w:t>
      </w:r>
    </w:p>
    <w:p w14:paraId="620E4978" w14:textId="77777777" w:rsidR="00647AC5" w:rsidRDefault="00994BDD">
      <w:pPr>
        <w:spacing w:line="380" w:lineRule="exact"/>
        <w:rPr>
          <w:rFonts w:ascii="宋体" w:hAnsi="宋体"/>
          <w:sz w:val="24"/>
        </w:rPr>
      </w:pPr>
      <w:r>
        <w:rPr>
          <w:rFonts w:ascii="宋体" w:hAnsi="宋体" w:hint="eastAsia"/>
          <w:sz w:val="24"/>
        </w:rPr>
        <w:t xml:space="preserve">　　（4）有依法缴纳税收和社会保障资金的良好记录；</w:t>
      </w:r>
      <w:r>
        <w:rPr>
          <w:rFonts w:ascii="宋体" w:hAnsi="宋体"/>
          <w:sz w:val="24"/>
        </w:rPr>
        <w:t xml:space="preserve"> </w:t>
      </w:r>
    </w:p>
    <w:p w14:paraId="59257209" w14:textId="77777777" w:rsidR="00647AC5" w:rsidRDefault="00994BDD">
      <w:pPr>
        <w:spacing w:line="380" w:lineRule="exact"/>
        <w:rPr>
          <w:rFonts w:ascii="宋体" w:hAnsi="宋体"/>
          <w:sz w:val="24"/>
        </w:rPr>
      </w:pPr>
      <w:r>
        <w:rPr>
          <w:rFonts w:ascii="宋体" w:hAnsi="宋体" w:hint="eastAsia"/>
          <w:sz w:val="24"/>
        </w:rPr>
        <w:t xml:space="preserve">　　（5）近三年内，在经营活动中没有重大违法记录；</w:t>
      </w:r>
      <w:r>
        <w:rPr>
          <w:rFonts w:ascii="宋体" w:hAnsi="宋体"/>
          <w:sz w:val="24"/>
        </w:rPr>
        <w:t xml:space="preserve"> </w:t>
      </w:r>
    </w:p>
    <w:p w14:paraId="0C949D43" w14:textId="77777777" w:rsidR="00647AC5" w:rsidRDefault="00994BDD">
      <w:pPr>
        <w:spacing w:line="380" w:lineRule="exact"/>
        <w:ind w:firstLineChars="200" w:firstLine="480"/>
        <w:rPr>
          <w:rFonts w:ascii="宋体" w:hAnsi="宋体"/>
          <w:sz w:val="24"/>
        </w:rPr>
      </w:pPr>
      <w:r>
        <w:rPr>
          <w:rFonts w:ascii="宋体" w:hAnsi="宋体" w:hint="eastAsia"/>
          <w:sz w:val="24"/>
        </w:rPr>
        <w:t>（6）没有违反谈判须知第3.2、3.3、3.4、3.5款的规定</w:t>
      </w:r>
    </w:p>
    <w:p w14:paraId="3C61CC96" w14:textId="77777777" w:rsidR="00647AC5" w:rsidRDefault="00647AC5">
      <w:pPr>
        <w:spacing w:line="380" w:lineRule="exact"/>
        <w:rPr>
          <w:rFonts w:ascii="宋体" w:hAnsi="宋体"/>
          <w:sz w:val="24"/>
        </w:rPr>
      </w:pPr>
    </w:p>
    <w:p w14:paraId="0EF267A5" w14:textId="77777777" w:rsidR="00647AC5" w:rsidRDefault="00994BDD">
      <w:pPr>
        <w:spacing w:line="380" w:lineRule="exac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法人营业执照见附件4－4。</w:t>
      </w:r>
    </w:p>
    <w:p w14:paraId="047ECD8E" w14:textId="77777777" w:rsidR="00647AC5" w:rsidRDefault="00994BDD">
      <w:pPr>
        <w:spacing w:line="380" w:lineRule="exact"/>
        <w:rPr>
          <w:rFonts w:ascii="宋体" w:hAnsi="宋体"/>
          <w:sz w:val="24"/>
        </w:rPr>
      </w:pPr>
      <w:r>
        <w:rPr>
          <w:rFonts w:ascii="宋体" w:hAnsi="宋体" w:hint="eastAsia"/>
          <w:sz w:val="24"/>
        </w:rPr>
        <w:t xml:space="preserve">    就我方全部所知，兹证明上述声明是真实、正确的，并已提供了全部现有资料和数据，我方同意根据贵方要求出示文件予以证实。</w:t>
      </w:r>
    </w:p>
    <w:p w14:paraId="0FA0854C" w14:textId="77777777" w:rsidR="00647AC5" w:rsidRDefault="00647AC5">
      <w:pPr>
        <w:spacing w:line="380" w:lineRule="exact"/>
        <w:rPr>
          <w:rFonts w:ascii="宋体" w:hAnsi="宋体"/>
          <w:sz w:val="24"/>
        </w:rPr>
      </w:pPr>
    </w:p>
    <w:p w14:paraId="1C267DBE" w14:textId="77777777" w:rsidR="00647AC5" w:rsidRDefault="00994BDD">
      <w:pPr>
        <w:spacing w:line="3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（全称并加盖公章）     </w:t>
      </w:r>
    </w:p>
    <w:p w14:paraId="0BB2A04B" w14:textId="77777777" w:rsidR="00647AC5" w:rsidRDefault="00994BDD">
      <w:pPr>
        <w:spacing w:line="380" w:lineRule="exact"/>
        <w:rPr>
          <w:rFonts w:ascii="宋体" w:hAnsi="宋体"/>
          <w:sz w:val="24"/>
        </w:rPr>
      </w:pPr>
      <w:r>
        <w:rPr>
          <w:rFonts w:ascii="宋体" w:hAnsi="宋体" w:hint="eastAsia"/>
          <w:sz w:val="24"/>
        </w:rPr>
        <w:t xml:space="preserve">    供应商</w:t>
      </w:r>
      <w:r>
        <w:rPr>
          <w:rFonts w:ascii="宋体" w:hAnsi="宋体"/>
          <w:sz w:val="24"/>
        </w:rPr>
        <w:t>法定代表人或其</w:t>
      </w:r>
      <w:r>
        <w:rPr>
          <w:rFonts w:ascii="宋体" w:hAnsi="宋体" w:hint="eastAsia"/>
          <w:sz w:val="24"/>
        </w:rPr>
        <w:t>授权代表：</w:t>
      </w:r>
      <w:r>
        <w:rPr>
          <w:rFonts w:ascii="宋体" w:hAnsi="宋体" w:hint="eastAsia"/>
          <w:sz w:val="24"/>
          <w:u w:val="single"/>
        </w:rPr>
        <w:t xml:space="preserve">               </w:t>
      </w:r>
      <w:r>
        <w:rPr>
          <w:rFonts w:ascii="宋体" w:hAnsi="宋体" w:hint="eastAsia"/>
          <w:sz w:val="24"/>
        </w:rPr>
        <w:t>_</w:t>
      </w:r>
    </w:p>
    <w:p w14:paraId="5EBC0E8C" w14:textId="77777777" w:rsidR="00647AC5" w:rsidRDefault="00994BDD">
      <w:pPr>
        <w:spacing w:line="380" w:lineRule="exact"/>
        <w:rPr>
          <w:rFonts w:ascii="宋体" w:hAnsi="宋体"/>
          <w:sz w:val="24"/>
        </w:rPr>
      </w:pPr>
      <w:r>
        <w:rPr>
          <w:rFonts w:ascii="宋体" w:hAnsi="宋体" w:hint="eastAsia"/>
          <w:sz w:val="24"/>
        </w:rPr>
        <w:t xml:space="preserve">    传      真：</w:t>
      </w:r>
      <w:r>
        <w:rPr>
          <w:rFonts w:ascii="宋体" w:hAnsi="宋体" w:hint="eastAsia"/>
          <w:sz w:val="24"/>
          <w:u w:val="single"/>
        </w:rPr>
        <w:t xml:space="preserve">                </w:t>
      </w:r>
    </w:p>
    <w:p w14:paraId="6F86FEA0" w14:textId="77777777" w:rsidR="00647AC5" w:rsidRDefault="00994BDD">
      <w:pPr>
        <w:spacing w:line="380" w:lineRule="exact"/>
        <w:rPr>
          <w:rFonts w:ascii="宋体" w:hAnsi="宋体"/>
          <w:sz w:val="24"/>
        </w:rPr>
      </w:pPr>
      <w:r>
        <w:rPr>
          <w:rFonts w:ascii="宋体" w:hAnsi="宋体" w:hint="eastAsia"/>
          <w:sz w:val="24"/>
        </w:rPr>
        <w:t xml:space="preserve">    电      话：</w:t>
      </w:r>
      <w:r>
        <w:rPr>
          <w:rFonts w:ascii="宋体" w:hAnsi="宋体" w:hint="eastAsia"/>
          <w:sz w:val="24"/>
          <w:u w:val="single"/>
        </w:rPr>
        <w:t xml:space="preserve">                </w:t>
      </w:r>
    </w:p>
    <w:p w14:paraId="28E3444D" w14:textId="77777777" w:rsidR="00647AC5" w:rsidRDefault="00994BDD">
      <w:pPr>
        <w:spacing w:line="380" w:lineRule="exact"/>
        <w:rPr>
          <w:rFonts w:ascii="宋体" w:hAnsi="宋体"/>
          <w:sz w:val="24"/>
        </w:rPr>
      </w:pPr>
      <w:r>
        <w:rPr>
          <w:rFonts w:ascii="宋体" w:hAnsi="宋体" w:hint="eastAsia"/>
          <w:sz w:val="24"/>
        </w:rPr>
        <w:t xml:space="preserve">    日      期：       年        月        日</w:t>
      </w:r>
    </w:p>
    <w:p w14:paraId="31C00156" w14:textId="77777777" w:rsidR="00647AC5" w:rsidRDefault="00994BDD">
      <w:pPr>
        <w:pStyle w:val="30"/>
        <w:spacing w:line="420" w:lineRule="exact"/>
        <w:rPr>
          <w:rFonts w:hAnsi="宋体"/>
        </w:rPr>
      </w:pPr>
      <w:r>
        <w:rPr>
          <w:rFonts w:hAnsi="宋体" w:cs="宋体" w:hint="eastAsia"/>
          <w:b/>
          <w:bCs/>
          <w:kern w:val="0"/>
          <w:sz w:val="36"/>
          <w:szCs w:val="36"/>
        </w:rPr>
        <w:br w:type="page"/>
      </w:r>
      <w:r>
        <w:rPr>
          <w:rFonts w:hAnsi="宋体" w:hint="eastAsia"/>
          <w:sz w:val="24"/>
          <w:szCs w:val="24"/>
        </w:rPr>
        <w:lastRenderedPageBreak/>
        <w:t xml:space="preserve">附件3-3 </w:t>
      </w:r>
      <w:r>
        <w:rPr>
          <w:rFonts w:hAnsi="宋体" w:hint="eastAsia"/>
        </w:rPr>
        <w:t xml:space="preserve">         </w:t>
      </w:r>
      <w:r>
        <w:rPr>
          <w:rFonts w:hAnsi="宋体" w:hint="eastAsia"/>
          <w:sz w:val="36"/>
        </w:rPr>
        <w:t xml:space="preserve">  </w:t>
      </w:r>
      <w:r>
        <w:rPr>
          <w:rFonts w:hAnsi="宋体" w:hint="eastAsia"/>
          <w:b/>
          <w:sz w:val="36"/>
        </w:rPr>
        <w:t>法定代表人授权书</w:t>
      </w:r>
      <w:r>
        <w:rPr>
          <w:rFonts w:hAnsi="宋体" w:hint="eastAsia"/>
        </w:rPr>
        <w:cr/>
      </w:r>
    </w:p>
    <w:p w14:paraId="2DFFFF09" w14:textId="77777777" w:rsidR="00647AC5" w:rsidRDefault="00647AC5">
      <w:pPr>
        <w:pStyle w:val="3"/>
        <w:numPr>
          <w:ilvl w:val="0"/>
          <w:numId w:val="0"/>
        </w:numPr>
        <w:tabs>
          <w:tab w:val="clear" w:pos="2160"/>
        </w:tabs>
        <w:adjustRightInd/>
        <w:spacing w:before="0" w:line="460" w:lineRule="exact"/>
        <w:outlineLvl w:val="9"/>
        <w:rPr>
          <w:rFonts w:ascii="宋体" w:eastAsia="宋体" w:hAnsi="宋体"/>
          <w:sz w:val="24"/>
        </w:rPr>
      </w:pPr>
    </w:p>
    <w:p w14:paraId="50E7B7FD" w14:textId="77777777" w:rsidR="00647AC5" w:rsidRDefault="00994BDD">
      <w:pPr>
        <w:pStyle w:val="a6"/>
        <w:spacing w:line="460" w:lineRule="exact"/>
        <w:jc w:val="left"/>
        <w:rPr>
          <w:rFonts w:hAnsi="宋体"/>
          <w:sz w:val="24"/>
        </w:rPr>
      </w:pPr>
      <w:r>
        <w:rPr>
          <w:rFonts w:hAnsi="宋体" w:hint="eastAsia"/>
          <w:sz w:val="24"/>
        </w:rPr>
        <w:t>致：</w:t>
      </w:r>
      <w:r>
        <w:rPr>
          <w:rFonts w:hAnsi="宋体" w:hint="eastAsia"/>
          <w:sz w:val="24"/>
          <w:u w:val="single"/>
        </w:rPr>
        <w:t>福建省高速公路养护工程有限公司项目经理部一</w:t>
      </w:r>
    </w:p>
    <w:p w14:paraId="648A35D5" w14:textId="77777777" w:rsidR="00647AC5" w:rsidRDefault="00994BDD">
      <w:pPr>
        <w:pStyle w:val="a6"/>
        <w:snapToGrid w:val="0"/>
        <w:spacing w:line="460" w:lineRule="exact"/>
        <w:ind w:firstLineChars="200" w:firstLine="480"/>
        <w:jc w:val="left"/>
        <w:rPr>
          <w:rFonts w:hAnsi="宋体"/>
          <w:sz w:val="24"/>
        </w:rPr>
      </w:pPr>
      <w:r>
        <w:rPr>
          <w:rFonts w:hAnsi="宋体"/>
          <w:sz w:val="24"/>
          <w:szCs w:val="28"/>
          <w:u w:val="single"/>
        </w:rPr>
        <w:fldChar w:fldCharType="begin">
          <w:ffData>
            <w:name w:val=""/>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r>
      <w:r>
        <w:rPr>
          <w:rFonts w:hAnsi="宋体"/>
          <w:sz w:val="24"/>
          <w:szCs w:val="28"/>
          <w:u w:val="single"/>
        </w:rPr>
        <w:fldChar w:fldCharType="separate"/>
      </w:r>
      <w:r>
        <w:rPr>
          <w:rFonts w:hAnsi="宋体"/>
          <w:sz w:val="24"/>
          <w:szCs w:val="28"/>
          <w:u w:val="single"/>
        </w:rPr>
        <w:t>（</w:t>
      </w:r>
      <w:r>
        <w:rPr>
          <w:rFonts w:hAnsi="宋体" w:hint="eastAsia"/>
          <w:sz w:val="24"/>
          <w:szCs w:val="28"/>
          <w:u w:val="single"/>
        </w:rPr>
        <w:t>供应商</w:t>
      </w:r>
      <w:r>
        <w:rPr>
          <w:rFonts w:hAnsi="宋体"/>
          <w:sz w:val="24"/>
          <w:szCs w:val="28"/>
          <w:u w:val="single"/>
        </w:rPr>
        <w:t>全称）</w:t>
      </w:r>
      <w:r>
        <w:rPr>
          <w:rFonts w:hAnsi="宋体"/>
          <w:sz w:val="24"/>
          <w:szCs w:val="28"/>
          <w:u w:val="single"/>
        </w:rPr>
        <w:fldChar w:fldCharType="end"/>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sz w:val="24"/>
          <w:szCs w:val="28"/>
          <w:u w:val="single"/>
        </w:rPr>
        <w:fldChar w:fldCharType="begin">
          <w:ffData>
            <w:name w:val=""/>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r>
      <w:r>
        <w:rPr>
          <w:rFonts w:hAnsi="宋体"/>
          <w:sz w:val="24"/>
          <w:szCs w:val="28"/>
          <w:u w:val="single"/>
        </w:rPr>
        <w:fldChar w:fldCharType="separate"/>
      </w:r>
      <w:r>
        <w:rPr>
          <w:rFonts w:hAnsi="宋体"/>
          <w:sz w:val="24"/>
          <w:szCs w:val="28"/>
          <w:u w:val="single"/>
        </w:rPr>
        <w:t>（</w:t>
      </w:r>
      <w:r>
        <w:rPr>
          <w:rFonts w:hAnsi="宋体" w:hint="eastAsia"/>
          <w:sz w:val="24"/>
          <w:szCs w:val="28"/>
          <w:u w:val="single"/>
        </w:rPr>
        <w:t>供应商</w:t>
      </w:r>
      <w:r>
        <w:rPr>
          <w:rFonts w:hAnsi="宋体"/>
          <w:sz w:val="24"/>
          <w:szCs w:val="28"/>
          <w:u w:val="single"/>
        </w:rPr>
        <w:t>代表姓名）</w:t>
      </w:r>
      <w:r>
        <w:rPr>
          <w:rFonts w:hAnsi="宋体"/>
          <w:sz w:val="24"/>
          <w:szCs w:val="28"/>
          <w:u w:val="single"/>
        </w:rPr>
        <w:fldChar w:fldCharType="end"/>
      </w:r>
      <w:r>
        <w:rPr>
          <w:rFonts w:hAnsi="宋体" w:hint="eastAsia"/>
          <w:sz w:val="24"/>
        </w:rPr>
        <w:t xml:space="preserve"> 为供应商授权代表，代表本公司参加贵方组织的</w:t>
      </w:r>
      <w:r>
        <w:rPr>
          <w:rFonts w:hAnsi="宋体" w:hint="eastAsia"/>
          <w:sz w:val="24"/>
          <w:u w:val="single"/>
        </w:rPr>
        <w:t xml:space="preserve">                     </w:t>
      </w:r>
      <w:r>
        <w:rPr>
          <w:rFonts w:hAnsi="宋体" w:hint="eastAsia"/>
          <w:sz w:val="24"/>
        </w:rPr>
        <w:t>项目（项目编号</w:t>
      </w:r>
      <w:r>
        <w:rPr>
          <w:rFonts w:hAnsi="宋体" w:hint="eastAsia"/>
          <w:sz w:val="24"/>
          <w:u w:val="single"/>
        </w:rPr>
        <w:t xml:space="preserve">   XM1-2023-WZ-004   </w:t>
      </w:r>
      <w:r>
        <w:rPr>
          <w:rFonts w:hAnsi="宋体" w:hint="eastAsia"/>
          <w:sz w:val="24"/>
        </w:rPr>
        <w:t>）谈判活动，全权代表我方处理谈判活动的一切事宜。供应商授权代表在谈判活动过程中所签署的一切文件和处理与之有关的一切事务，我方均予以承认。供应商授权代表无转委权。特此授权。</w:t>
      </w:r>
    </w:p>
    <w:p w14:paraId="25400CD0" w14:textId="77777777" w:rsidR="00647AC5" w:rsidRDefault="00647AC5">
      <w:pPr>
        <w:snapToGrid w:val="0"/>
        <w:spacing w:line="460" w:lineRule="exact"/>
        <w:rPr>
          <w:rFonts w:ascii="宋体" w:hAnsi="宋体"/>
          <w:sz w:val="24"/>
        </w:rPr>
      </w:pPr>
    </w:p>
    <w:p w14:paraId="253858A3" w14:textId="77777777" w:rsidR="00647AC5" w:rsidRDefault="00994BDD">
      <w:pPr>
        <w:pStyle w:val="a3"/>
        <w:snapToGrid w:val="0"/>
        <w:spacing w:line="460" w:lineRule="exact"/>
        <w:ind w:firstLineChars="200" w:firstLine="480"/>
        <w:rPr>
          <w:rFonts w:ascii="宋体" w:hAnsi="宋体"/>
          <w:sz w:val="24"/>
        </w:rPr>
      </w:pPr>
      <w:r>
        <w:rPr>
          <w:rFonts w:ascii="宋体" w:hAnsi="宋体" w:hint="eastAsia"/>
          <w:sz w:val="24"/>
        </w:rPr>
        <w:t>供应商授权代表：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性别：</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身份证号：</w:t>
      </w:r>
      <w:r>
        <w:rPr>
          <w:rFonts w:ascii="宋体" w:hAnsi="宋体"/>
          <w:sz w:val="24"/>
          <w:u w:val="single"/>
        </w:rPr>
        <w:t xml:space="preserve">   </w:t>
      </w:r>
      <w:r>
        <w:rPr>
          <w:rFonts w:ascii="宋体" w:hAnsi="宋体" w:hint="eastAsia"/>
          <w:sz w:val="24"/>
          <w:u w:val="single"/>
        </w:rPr>
        <w:t xml:space="preserve">          </w:t>
      </w:r>
    </w:p>
    <w:p w14:paraId="7DAD2D38" w14:textId="77777777" w:rsidR="00647AC5" w:rsidRDefault="00994BDD">
      <w:pPr>
        <w:pStyle w:val="a3"/>
        <w:snapToGrid w:val="0"/>
        <w:spacing w:line="460" w:lineRule="exact"/>
        <w:ind w:firstLineChars="200" w:firstLine="480"/>
        <w:rPr>
          <w:rFonts w:ascii="宋体" w:hAnsi="宋体"/>
          <w:sz w:val="24"/>
          <w:u w:val="single"/>
        </w:rPr>
      </w:pPr>
      <w:r>
        <w:rPr>
          <w:rFonts w:ascii="宋体" w:hAnsi="宋体" w:hint="eastAsia"/>
          <w:sz w:val="24"/>
        </w:rPr>
        <w:t>单位：</w:t>
      </w:r>
      <w:r>
        <w:rPr>
          <w:rFonts w:ascii="宋体" w:hAnsi="宋体"/>
          <w:sz w:val="24"/>
          <w:u w:val="single"/>
        </w:rPr>
        <w:t xml:space="preserve">                    </w:t>
      </w:r>
      <w:r>
        <w:rPr>
          <w:rFonts w:ascii="宋体" w:hAnsi="宋体" w:hint="eastAsia"/>
          <w:sz w:val="24"/>
        </w:rPr>
        <w:t>部门：</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职务：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7ACAC89" w14:textId="77777777" w:rsidR="00647AC5" w:rsidRDefault="00994BDD">
      <w:pPr>
        <w:pStyle w:val="a3"/>
        <w:snapToGrid w:val="0"/>
        <w:spacing w:line="460" w:lineRule="exact"/>
        <w:ind w:firstLineChars="200" w:firstLine="480"/>
        <w:outlineLvl w:val="0"/>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u w:val="single"/>
        </w:rPr>
        <w:t xml:space="preserve">      </w:t>
      </w:r>
      <w:r>
        <w:rPr>
          <w:rFonts w:ascii="宋体" w:hAnsi="宋体" w:hint="eastAsia"/>
          <w:sz w:val="24"/>
        </w:rPr>
        <w:t xml:space="preserve">  电话：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663F2E4" w14:textId="77777777" w:rsidR="00647AC5" w:rsidRDefault="00647AC5">
      <w:pPr>
        <w:snapToGrid w:val="0"/>
        <w:spacing w:line="460" w:lineRule="exact"/>
        <w:rPr>
          <w:rFonts w:ascii="宋体" w:hAnsi="宋体"/>
          <w:sz w:val="24"/>
        </w:rPr>
      </w:pPr>
    </w:p>
    <w:p w14:paraId="3369D6B1" w14:textId="77777777" w:rsidR="00647AC5" w:rsidRDefault="00647AC5">
      <w:pPr>
        <w:snapToGrid w:val="0"/>
        <w:spacing w:line="460" w:lineRule="exact"/>
        <w:rPr>
          <w:rFonts w:ascii="宋体" w:hAnsi="宋体"/>
          <w:sz w:val="24"/>
        </w:rPr>
      </w:pPr>
    </w:p>
    <w:p w14:paraId="7E5E112C" w14:textId="77777777" w:rsidR="00647AC5" w:rsidRDefault="00647AC5">
      <w:pPr>
        <w:snapToGrid w:val="0"/>
        <w:spacing w:line="460" w:lineRule="exact"/>
        <w:rPr>
          <w:rFonts w:ascii="宋体" w:hAnsi="宋体"/>
          <w:sz w:val="24"/>
        </w:rPr>
      </w:pPr>
    </w:p>
    <w:p w14:paraId="79C5D31F" w14:textId="77777777" w:rsidR="00647AC5" w:rsidRDefault="00994BDD">
      <w:pPr>
        <w:snapToGrid w:val="0"/>
        <w:spacing w:line="380" w:lineRule="exact"/>
        <w:ind w:firstLineChars="1300" w:firstLine="3120"/>
        <w:rPr>
          <w:rFonts w:ascii="宋体" w:hAnsi="宋体"/>
          <w:sz w:val="24"/>
        </w:rPr>
      </w:pPr>
      <w:r>
        <w:rPr>
          <w:rFonts w:ascii="宋体" w:hAnsi="宋体" w:hint="eastAsia"/>
          <w:sz w:val="24"/>
        </w:rPr>
        <w:t>授权方</w:t>
      </w:r>
    </w:p>
    <w:p w14:paraId="35413C21" w14:textId="77777777" w:rsidR="00647AC5" w:rsidRDefault="00647AC5">
      <w:pPr>
        <w:snapToGrid w:val="0"/>
        <w:spacing w:line="380" w:lineRule="exact"/>
        <w:rPr>
          <w:rFonts w:ascii="宋体" w:hAnsi="宋体"/>
          <w:sz w:val="24"/>
        </w:rPr>
      </w:pPr>
    </w:p>
    <w:p w14:paraId="22AC9F2C" w14:textId="77777777" w:rsidR="00647AC5" w:rsidRDefault="00994BDD">
      <w:pPr>
        <w:snapToGrid w:val="0"/>
        <w:spacing w:line="380" w:lineRule="exact"/>
        <w:rPr>
          <w:rFonts w:ascii="宋体" w:hAnsi="宋体"/>
          <w:sz w:val="24"/>
          <w:u w:val="single"/>
        </w:rPr>
      </w:pPr>
      <w:r>
        <w:rPr>
          <w:rFonts w:ascii="宋体" w:hAnsi="宋体" w:hint="eastAsia"/>
          <w:sz w:val="24"/>
        </w:rPr>
        <w:t xml:space="preserve">                          供应商名称：</w:t>
      </w:r>
      <w:r>
        <w:rPr>
          <w:rFonts w:ascii="宋体" w:hAnsi="宋体" w:hint="eastAsia"/>
          <w:sz w:val="24"/>
          <w:u w:val="single"/>
        </w:rPr>
        <w:t xml:space="preserve">  （全称并加盖公章）           </w:t>
      </w:r>
    </w:p>
    <w:p w14:paraId="53632503" w14:textId="77777777" w:rsidR="00647AC5" w:rsidRDefault="00994BDD">
      <w:pPr>
        <w:snapToGrid w:val="0"/>
        <w:spacing w:line="380" w:lineRule="exact"/>
        <w:rPr>
          <w:rFonts w:ascii="宋体" w:hAnsi="宋体"/>
          <w:sz w:val="24"/>
        </w:rPr>
      </w:pPr>
      <w:r>
        <w:rPr>
          <w:rFonts w:ascii="宋体" w:hAnsi="宋体" w:hint="eastAsia"/>
          <w:sz w:val="24"/>
        </w:rPr>
        <w:t xml:space="preserve"> </w:t>
      </w:r>
    </w:p>
    <w:p w14:paraId="1D8FCF9D" w14:textId="77777777" w:rsidR="00647AC5" w:rsidRDefault="00994BDD">
      <w:pPr>
        <w:snapToGrid w:val="0"/>
        <w:spacing w:line="380" w:lineRule="exact"/>
        <w:rPr>
          <w:rFonts w:ascii="宋体" w:hAnsi="宋体"/>
          <w:sz w:val="24"/>
        </w:rPr>
      </w:pPr>
      <w:r>
        <w:rPr>
          <w:rFonts w:ascii="宋体" w:hAnsi="宋体" w:hint="eastAsia"/>
          <w:sz w:val="24"/>
        </w:rPr>
        <w:t xml:space="preserve">                          法定代表人签字或盖章：</w:t>
      </w:r>
      <w:r>
        <w:rPr>
          <w:rFonts w:ascii="宋体" w:hAnsi="宋体"/>
          <w:sz w:val="24"/>
          <w:u w:val="single"/>
        </w:rPr>
        <w:t xml:space="preserve">             </w:t>
      </w:r>
      <w:r>
        <w:rPr>
          <w:rFonts w:ascii="宋体" w:hAnsi="宋体" w:hint="eastAsia"/>
          <w:sz w:val="24"/>
          <w:u w:val="single"/>
        </w:rPr>
        <w:t xml:space="preserve"> </w:t>
      </w:r>
    </w:p>
    <w:p w14:paraId="311C869D" w14:textId="77777777" w:rsidR="00647AC5" w:rsidRDefault="00647AC5">
      <w:pPr>
        <w:snapToGrid w:val="0"/>
        <w:spacing w:line="380" w:lineRule="exact"/>
        <w:rPr>
          <w:rFonts w:ascii="宋体" w:hAnsi="宋体"/>
          <w:sz w:val="24"/>
        </w:rPr>
      </w:pPr>
    </w:p>
    <w:p w14:paraId="2E6500F0" w14:textId="77777777" w:rsidR="00647AC5" w:rsidRDefault="00994BDD">
      <w:pPr>
        <w:snapToGrid w:val="0"/>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14:paraId="73E1D119" w14:textId="77777777" w:rsidR="00647AC5" w:rsidRDefault="00647AC5">
      <w:pPr>
        <w:pStyle w:val="30"/>
        <w:snapToGrid w:val="0"/>
        <w:spacing w:line="380" w:lineRule="exact"/>
        <w:outlineLvl w:val="9"/>
        <w:rPr>
          <w:rFonts w:hAnsi="宋体"/>
          <w:sz w:val="24"/>
        </w:rPr>
      </w:pPr>
    </w:p>
    <w:p w14:paraId="391FAB16" w14:textId="77777777" w:rsidR="00647AC5" w:rsidRDefault="00994BDD">
      <w:pPr>
        <w:pStyle w:val="30"/>
        <w:snapToGrid w:val="0"/>
        <w:spacing w:line="380" w:lineRule="exact"/>
        <w:outlineLvl w:val="9"/>
        <w:rPr>
          <w:rFonts w:hAnsi="宋体"/>
          <w:sz w:val="24"/>
        </w:rPr>
      </w:pPr>
      <w:r>
        <w:rPr>
          <w:rFonts w:hAnsi="宋体" w:hint="eastAsia"/>
          <w:sz w:val="24"/>
        </w:rPr>
        <w:t xml:space="preserve">             </w:t>
      </w:r>
    </w:p>
    <w:p w14:paraId="0EF34057" w14:textId="77777777" w:rsidR="00647AC5" w:rsidRDefault="00994BDD">
      <w:pPr>
        <w:pStyle w:val="30"/>
        <w:snapToGrid w:val="0"/>
        <w:spacing w:line="380" w:lineRule="exact"/>
        <w:ind w:firstLineChars="1300" w:firstLine="3120"/>
        <w:outlineLvl w:val="9"/>
        <w:rPr>
          <w:rFonts w:hAnsi="宋体"/>
          <w:sz w:val="24"/>
        </w:rPr>
      </w:pPr>
      <w:r>
        <w:rPr>
          <w:rFonts w:hAnsi="宋体" w:hint="eastAsia"/>
          <w:sz w:val="24"/>
        </w:rPr>
        <w:t>接受授权方</w:t>
      </w:r>
    </w:p>
    <w:p w14:paraId="24F7F8D0" w14:textId="77777777" w:rsidR="00647AC5" w:rsidRDefault="00994BDD">
      <w:pPr>
        <w:pStyle w:val="30"/>
        <w:snapToGrid w:val="0"/>
        <w:spacing w:line="380" w:lineRule="exact"/>
        <w:outlineLvl w:val="9"/>
        <w:rPr>
          <w:rFonts w:hAnsi="宋体"/>
          <w:sz w:val="24"/>
        </w:rPr>
      </w:pPr>
      <w:r>
        <w:rPr>
          <w:rFonts w:hAnsi="宋体" w:hint="eastAsia"/>
          <w:sz w:val="24"/>
        </w:rPr>
        <w:t xml:space="preserve"> </w:t>
      </w:r>
    </w:p>
    <w:p w14:paraId="581107AC" w14:textId="77777777" w:rsidR="00647AC5" w:rsidRDefault="00994BDD">
      <w:pPr>
        <w:snapToGrid w:val="0"/>
        <w:spacing w:line="380" w:lineRule="exact"/>
        <w:ind w:firstLineChars="1300" w:firstLine="3120"/>
        <w:rPr>
          <w:rFonts w:ascii="宋体" w:hAnsi="宋体"/>
          <w:sz w:val="24"/>
        </w:rPr>
      </w:pPr>
      <w:r>
        <w:rPr>
          <w:rFonts w:ascii="宋体" w:hAnsi="宋体" w:hint="eastAsia"/>
          <w:sz w:val="24"/>
        </w:rPr>
        <w:t>供应商授权代表签字：</w:t>
      </w:r>
      <w:r>
        <w:rPr>
          <w:rFonts w:ascii="宋体" w:hAnsi="宋体" w:hint="eastAsia"/>
          <w:sz w:val="24"/>
          <w:u w:val="single"/>
        </w:rPr>
        <w:t xml:space="preserve">                       </w:t>
      </w:r>
    </w:p>
    <w:p w14:paraId="20602F99" w14:textId="77777777" w:rsidR="00647AC5" w:rsidRDefault="00647AC5">
      <w:pPr>
        <w:snapToGrid w:val="0"/>
        <w:spacing w:line="380" w:lineRule="exact"/>
        <w:rPr>
          <w:rFonts w:ascii="宋体" w:hAnsi="宋体"/>
          <w:sz w:val="24"/>
        </w:rPr>
      </w:pPr>
    </w:p>
    <w:p w14:paraId="250EB974" w14:textId="77777777" w:rsidR="00647AC5" w:rsidRDefault="00994BDD">
      <w:pPr>
        <w:pStyle w:val="30"/>
        <w:spacing w:line="380" w:lineRule="exact"/>
        <w:ind w:firstLineChars="1300" w:firstLine="3120"/>
        <w:rPr>
          <w:rFonts w:hAnsi="宋体"/>
          <w:sz w:val="24"/>
        </w:rPr>
      </w:pPr>
      <w:r>
        <w:rPr>
          <w:rFonts w:hAnsi="宋体" w:hint="eastAsia"/>
          <w:sz w:val="24"/>
        </w:rPr>
        <w:t xml:space="preserve">日     期： </w:t>
      </w:r>
      <w:r>
        <w:rPr>
          <w:rFonts w:hAnsi="宋体" w:hint="eastAsia"/>
          <w:sz w:val="24"/>
          <w:u w:val="single"/>
        </w:rPr>
        <w:t xml:space="preserve">                               </w:t>
      </w:r>
    </w:p>
    <w:p w14:paraId="40ED6BCF" w14:textId="77777777" w:rsidR="00647AC5" w:rsidRDefault="00647AC5">
      <w:pPr>
        <w:pStyle w:val="30"/>
        <w:rPr>
          <w:rFonts w:hAnsi="宋体"/>
        </w:rPr>
      </w:pPr>
    </w:p>
    <w:p w14:paraId="6F4DC7C7" w14:textId="77777777" w:rsidR="00647AC5" w:rsidRDefault="00994BDD">
      <w:pPr>
        <w:pStyle w:val="30"/>
        <w:rPr>
          <w:sz w:val="24"/>
          <w:szCs w:val="24"/>
        </w:rPr>
      </w:pPr>
      <w:r>
        <w:rPr>
          <w:rFonts w:hAnsi="宋体" w:hint="eastAsia"/>
          <w:sz w:val="24"/>
          <w:szCs w:val="24"/>
        </w:rPr>
        <w:t>（后附身份证正反面复印件加盖公章）</w:t>
      </w:r>
      <w:r>
        <w:rPr>
          <w:rFonts w:hAnsi="宋体"/>
        </w:rPr>
        <w:br w:type="page"/>
      </w:r>
      <w:r>
        <w:rPr>
          <w:rFonts w:hint="eastAsia"/>
          <w:sz w:val="24"/>
          <w:szCs w:val="24"/>
        </w:rPr>
        <w:lastRenderedPageBreak/>
        <w:t xml:space="preserve">附件3-4  </w:t>
      </w:r>
    </w:p>
    <w:p w14:paraId="15F6067F" w14:textId="77777777" w:rsidR="00647AC5" w:rsidRDefault="00994BDD">
      <w:pPr>
        <w:pStyle w:val="30"/>
        <w:spacing w:line="360" w:lineRule="auto"/>
        <w:jc w:val="center"/>
        <w:rPr>
          <w:rFonts w:hAnsi="宋体"/>
          <w:sz w:val="36"/>
        </w:rPr>
      </w:pPr>
      <w:r>
        <w:rPr>
          <w:rFonts w:hAnsi="宋体" w:hint="eastAsia"/>
          <w:b/>
          <w:sz w:val="36"/>
        </w:rPr>
        <w:t>法人营业执照</w:t>
      </w:r>
    </w:p>
    <w:p w14:paraId="1A63EA84" w14:textId="77777777" w:rsidR="00647AC5" w:rsidRDefault="00647AC5">
      <w:pPr>
        <w:spacing w:line="460" w:lineRule="exact"/>
        <w:rPr>
          <w:rFonts w:ascii="宋体" w:hAnsi="宋体"/>
        </w:rPr>
      </w:pPr>
    </w:p>
    <w:p w14:paraId="06287C29" w14:textId="77777777" w:rsidR="00647AC5" w:rsidRDefault="00994BDD">
      <w:pPr>
        <w:pStyle w:val="a6"/>
        <w:spacing w:line="460" w:lineRule="exact"/>
        <w:jc w:val="left"/>
        <w:rPr>
          <w:rFonts w:hAnsi="宋体"/>
          <w:sz w:val="24"/>
        </w:rPr>
      </w:pPr>
      <w:r>
        <w:rPr>
          <w:rFonts w:hAnsi="宋体" w:hint="eastAsia"/>
          <w:sz w:val="24"/>
        </w:rPr>
        <w:t>致：</w:t>
      </w:r>
      <w:r>
        <w:rPr>
          <w:rFonts w:hAnsi="宋体" w:hint="eastAsia"/>
          <w:sz w:val="24"/>
          <w:u w:val="single"/>
        </w:rPr>
        <w:t>福建省高速公路养护工程有限公司项目经理部一</w:t>
      </w:r>
    </w:p>
    <w:p w14:paraId="5A2FD8D4" w14:textId="77777777" w:rsidR="00647AC5" w:rsidRDefault="00994BDD">
      <w:pPr>
        <w:spacing w:line="460" w:lineRule="exact"/>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（签发机关名称）签发的我方法人营业执照扫描件，该执照真实有效。</w:t>
      </w:r>
    </w:p>
    <w:p w14:paraId="789E3619" w14:textId="77777777" w:rsidR="00647AC5" w:rsidRDefault="00647AC5">
      <w:pPr>
        <w:spacing w:line="460" w:lineRule="exact"/>
        <w:rPr>
          <w:rFonts w:ascii="宋体" w:hAnsi="宋体"/>
          <w:sz w:val="24"/>
        </w:rPr>
      </w:pPr>
    </w:p>
    <w:p w14:paraId="688E4B4D" w14:textId="77777777" w:rsidR="00647AC5" w:rsidRDefault="00647AC5">
      <w:pPr>
        <w:spacing w:line="460" w:lineRule="exact"/>
        <w:rPr>
          <w:rFonts w:ascii="宋体" w:hAnsi="宋体"/>
          <w:sz w:val="24"/>
        </w:rPr>
      </w:pPr>
    </w:p>
    <w:p w14:paraId="35EBAA4E" w14:textId="77777777" w:rsidR="00647AC5" w:rsidRDefault="00994BDD">
      <w:pPr>
        <w:spacing w:line="460" w:lineRule="exact"/>
        <w:rPr>
          <w:rFonts w:ascii="宋体" w:hAnsi="宋体"/>
          <w:sz w:val="24"/>
        </w:rPr>
      </w:pPr>
      <w:r>
        <w:rPr>
          <w:rFonts w:ascii="宋体" w:hAnsi="宋体" w:hint="eastAsia"/>
          <w:sz w:val="24"/>
        </w:rPr>
        <w:t>（注：法人营业执照提供复印件，需由供应商单位加盖公章。）</w:t>
      </w:r>
    </w:p>
    <w:p w14:paraId="2CF14A4E" w14:textId="77777777" w:rsidR="00647AC5" w:rsidRDefault="00647AC5">
      <w:pPr>
        <w:spacing w:line="460" w:lineRule="exact"/>
        <w:rPr>
          <w:rFonts w:ascii="宋体" w:hAnsi="宋体"/>
          <w:sz w:val="24"/>
        </w:rPr>
      </w:pPr>
    </w:p>
    <w:p w14:paraId="3FBC4F41" w14:textId="77777777" w:rsidR="00647AC5" w:rsidRDefault="00647AC5">
      <w:pPr>
        <w:spacing w:line="460" w:lineRule="exact"/>
        <w:rPr>
          <w:rFonts w:ascii="宋体" w:hAnsi="宋体"/>
          <w:sz w:val="24"/>
        </w:rPr>
      </w:pPr>
    </w:p>
    <w:p w14:paraId="36393DF1" w14:textId="77777777" w:rsidR="00647AC5" w:rsidRDefault="00647AC5">
      <w:pPr>
        <w:spacing w:line="460" w:lineRule="exact"/>
        <w:rPr>
          <w:rFonts w:ascii="宋体" w:hAnsi="宋体"/>
          <w:sz w:val="24"/>
        </w:rPr>
      </w:pPr>
    </w:p>
    <w:p w14:paraId="4D0A0B69" w14:textId="77777777" w:rsidR="00647AC5" w:rsidRDefault="00994BDD">
      <w:pPr>
        <w:spacing w:line="460" w:lineRule="exact"/>
        <w:rPr>
          <w:rFonts w:ascii="宋体" w:hAnsi="宋体"/>
          <w:sz w:val="24"/>
        </w:rPr>
      </w:pPr>
      <w:r>
        <w:rPr>
          <w:rFonts w:ascii="宋体" w:hAnsi="宋体" w:hint="eastAsia"/>
          <w:sz w:val="24"/>
        </w:rPr>
        <w:t xml:space="preserve">                         供应商（全称并加盖公章）：</w:t>
      </w:r>
      <w:r>
        <w:rPr>
          <w:rFonts w:ascii="宋体" w:hAnsi="宋体" w:hint="eastAsia"/>
          <w:sz w:val="24"/>
          <w:u w:val="single"/>
        </w:rPr>
        <w:t xml:space="preserve">                 </w:t>
      </w:r>
    </w:p>
    <w:p w14:paraId="15649237" w14:textId="77777777" w:rsidR="00647AC5" w:rsidRDefault="00994BDD">
      <w:pPr>
        <w:spacing w:line="460" w:lineRule="exact"/>
        <w:rPr>
          <w:rFonts w:ascii="宋体" w:hAnsi="宋体"/>
          <w:sz w:val="24"/>
        </w:rPr>
      </w:pPr>
      <w:r>
        <w:rPr>
          <w:rFonts w:ascii="宋体" w:hAnsi="宋体" w:hint="eastAsia"/>
          <w:sz w:val="24"/>
        </w:rPr>
        <w:t xml:space="preserve">                         供应商</w:t>
      </w:r>
      <w:r>
        <w:rPr>
          <w:rFonts w:ascii="宋体" w:hAnsi="宋体"/>
          <w:sz w:val="24"/>
        </w:rPr>
        <w:t>法定代表人或其</w:t>
      </w:r>
      <w:r>
        <w:rPr>
          <w:rFonts w:ascii="宋体" w:hAnsi="宋体" w:hint="eastAsia"/>
          <w:sz w:val="24"/>
        </w:rPr>
        <w:t>授权代表：</w:t>
      </w:r>
      <w:r>
        <w:rPr>
          <w:rFonts w:ascii="宋体" w:hAnsi="宋体" w:hint="eastAsia"/>
          <w:sz w:val="24"/>
          <w:u w:val="single"/>
        </w:rPr>
        <w:t xml:space="preserve">                </w:t>
      </w:r>
    </w:p>
    <w:p w14:paraId="4E49FE01" w14:textId="77777777" w:rsidR="00647AC5" w:rsidRDefault="00994BDD">
      <w:pPr>
        <w:spacing w:line="46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14:paraId="07A244C8" w14:textId="77777777" w:rsidR="00647AC5" w:rsidRDefault="00647AC5">
      <w:pPr>
        <w:pStyle w:val="30"/>
        <w:spacing w:line="460" w:lineRule="exact"/>
        <w:rPr>
          <w:rFonts w:hAnsi="宋体"/>
          <w:sz w:val="24"/>
        </w:rPr>
      </w:pPr>
    </w:p>
    <w:p w14:paraId="77356D04" w14:textId="77777777" w:rsidR="00647AC5" w:rsidRDefault="00647AC5">
      <w:pPr>
        <w:pStyle w:val="30"/>
        <w:rPr>
          <w:rFonts w:hAnsi="宋体"/>
          <w:sz w:val="24"/>
        </w:rPr>
      </w:pPr>
    </w:p>
    <w:p w14:paraId="57A433C7" w14:textId="77777777" w:rsidR="00647AC5" w:rsidRDefault="00994BDD">
      <w:pPr>
        <w:pStyle w:val="2"/>
        <w:keepNext w:val="0"/>
        <w:keepLines w:val="0"/>
        <w:snapToGrid w:val="0"/>
        <w:spacing w:before="0" w:after="0" w:line="440" w:lineRule="exact"/>
        <w:rPr>
          <w:rFonts w:ascii="宋体" w:eastAsia="宋体" w:hAnsi="宋体" w:cs="宋体"/>
          <w:sz w:val="24"/>
          <w:szCs w:val="24"/>
        </w:rPr>
      </w:pPr>
      <w:r>
        <w:rPr>
          <w:rFonts w:ascii="宋体" w:hAnsi="宋体"/>
        </w:rPr>
        <w:br w:type="page"/>
      </w:r>
      <w:r>
        <w:rPr>
          <w:rFonts w:ascii="宋体" w:eastAsia="宋体" w:hAnsi="宋体" w:cs="宋体" w:hint="eastAsia"/>
          <w:sz w:val="24"/>
          <w:szCs w:val="24"/>
        </w:rPr>
        <w:lastRenderedPageBreak/>
        <w:t>附件3-5         生产厂家出具的授权书（代理商必须提供）</w:t>
      </w:r>
    </w:p>
    <w:p w14:paraId="516346EA" w14:textId="77777777" w:rsidR="00647AC5" w:rsidRDefault="00647AC5">
      <w:pPr>
        <w:autoSpaceDE w:val="0"/>
        <w:autoSpaceDN w:val="0"/>
        <w:spacing w:line="440" w:lineRule="exact"/>
        <w:jc w:val="center"/>
        <w:textAlignment w:val="bottom"/>
        <w:rPr>
          <w:rFonts w:ascii="宋体" w:hAnsi="宋体" w:cs="宋体"/>
          <w:sz w:val="24"/>
        </w:rPr>
      </w:pPr>
    </w:p>
    <w:p w14:paraId="68A44EE1" w14:textId="77777777" w:rsidR="00647AC5" w:rsidRDefault="00647AC5">
      <w:pPr>
        <w:autoSpaceDE w:val="0"/>
        <w:autoSpaceDN w:val="0"/>
        <w:spacing w:line="440" w:lineRule="exact"/>
        <w:textAlignment w:val="bottom"/>
        <w:rPr>
          <w:rFonts w:ascii="宋体" w:hAnsi="宋体" w:cs="宋体"/>
          <w:sz w:val="24"/>
        </w:rPr>
      </w:pPr>
    </w:p>
    <w:p w14:paraId="0272FFB5" w14:textId="77777777" w:rsidR="00647AC5" w:rsidRDefault="00994BDD">
      <w:pPr>
        <w:autoSpaceDE w:val="0"/>
        <w:autoSpaceDN w:val="0"/>
        <w:spacing w:line="440" w:lineRule="exact"/>
        <w:textAlignment w:val="bottom"/>
        <w:rPr>
          <w:rFonts w:ascii="宋体" w:hAnsi="宋体" w:cs="宋体"/>
          <w:sz w:val="24"/>
        </w:rPr>
      </w:pPr>
      <w:r>
        <w:rPr>
          <w:rFonts w:ascii="宋体" w:hAnsi="宋体" w:cs="宋体" w:hint="eastAsia"/>
          <w:sz w:val="24"/>
        </w:rPr>
        <w:t>致：福建省高速公路养护工程有限公司项目经理部一</w:t>
      </w:r>
    </w:p>
    <w:p w14:paraId="10C880CC" w14:textId="77777777" w:rsidR="00647AC5" w:rsidRDefault="00647AC5">
      <w:pPr>
        <w:autoSpaceDE w:val="0"/>
        <w:autoSpaceDN w:val="0"/>
        <w:spacing w:line="440" w:lineRule="exact"/>
        <w:textAlignment w:val="bottom"/>
        <w:rPr>
          <w:rFonts w:ascii="宋体" w:hAnsi="宋体" w:cs="宋体"/>
          <w:sz w:val="24"/>
        </w:rPr>
      </w:pPr>
    </w:p>
    <w:p w14:paraId="7701D4DF" w14:textId="77777777" w:rsidR="00647AC5" w:rsidRDefault="00994BDD">
      <w:pPr>
        <w:autoSpaceDE w:val="0"/>
        <w:autoSpaceDN w:val="0"/>
        <w:spacing w:line="440" w:lineRule="exact"/>
        <w:ind w:firstLine="527"/>
        <w:textAlignment w:val="bottom"/>
        <w:rPr>
          <w:rFonts w:ascii="宋体" w:hAnsi="宋体" w:cs="宋体"/>
          <w:sz w:val="24"/>
        </w:rPr>
      </w:pPr>
      <w:r>
        <w:rPr>
          <w:rFonts w:ascii="宋体" w:hAnsi="宋体" w:cs="宋体" w:hint="eastAsia"/>
          <w:sz w:val="24"/>
        </w:rPr>
        <w:t>位于</w:t>
      </w:r>
      <w:r>
        <w:rPr>
          <w:rFonts w:ascii="宋体" w:hAnsi="宋体" w:cs="宋体" w:hint="eastAsia"/>
          <w:sz w:val="24"/>
          <w:u w:val="single"/>
        </w:rPr>
        <w:t xml:space="preserve">    [生产厂家地址]</w:t>
      </w:r>
      <w:r>
        <w:rPr>
          <w:rFonts w:ascii="宋体" w:hAnsi="宋体" w:cs="宋体" w:hint="eastAsia"/>
          <w:sz w:val="24"/>
        </w:rPr>
        <w:t>的</w:t>
      </w:r>
      <w:r>
        <w:rPr>
          <w:rFonts w:ascii="宋体" w:hAnsi="宋体" w:cs="宋体" w:hint="eastAsia"/>
          <w:sz w:val="24"/>
          <w:u w:val="single"/>
        </w:rPr>
        <w:t xml:space="preserve">   [生产厂家名称]</w:t>
      </w:r>
      <w:r>
        <w:rPr>
          <w:rFonts w:ascii="宋体" w:hAnsi="宋体" w:cs="宋体" w:hint="eastAsia"/>
          <w:sz w:val="24"/>
        </w:rPr>
        <w:t>是有声望的生产</w:t>
      </w:r>
      <w:r>
        <w:rPr>
          <w:rFonts w:ascii="宋体" w:hAnsi="宋体" w:cs="宋体" w:hint="eastAsia"/>
          <w:sz w:val="24"/>
          <w:u w:val="single"/>
        </w:rPr>
        <w:t xml:space="preserve">      [材料名称]</w:t>
      </w:r>
      <w:r>
        <w:rPr>
          <w:rFonts w:ascii="宋体" w:hAnsi="宋体" w:cs="宋体" w:hint="eastAsia"/>
          <w:sz w:val="24"/>
        </w:rPr>
        <w:t>的生产厂家，在此授权</w:t>
      </w:r>
      <w:r>
        <w:rPr>
          <w:rFonts w:ascii="宋体" w:hAnsi="宋体" w:cs="宋体" w:hint="eastAsia"/>
          <w:sz w:val="24"/>
          <w:u w:val="single"/>
        </w:rPr>
        <w:t xml:space="preserve">         [供应商名称和地址]</w:t>
      </w:r>
      <w:r>
        <w:rPr>
          <w:rFonts w:ascii="宋体" w:hAnsi="宋体" w:cs="宋体" w:hint="eastAsia"/>
          <w:sz w:val="24"/>
        </w:rPr>
        <w:t>就</w:t>
      </w:r>
      <w:r>
        <w:rPr>
          <w:rFonts w:ascii="宋体" w:hAnsi="宋体" w:cs="宋体" w:hint="eastAsia"/>
          <w:sz w:val="24"/>
          <w:u w:val="single"/>
        </w:rPr>
        <w:t xml:space="preserve">         [项目名称]</w:t>
      </w:r>
      <w:r>
        <w:rPr>
          <w:rFonts w:ascii="宋体" w:hAnsi="宋体" w:cs="宋体" w:hint="eastAsia"/>
          <w:sz w:val="24"/>
        </w:rPr>
        <w:t>用我方生产的</w:t>
      </w:r>
      <w:r>
        <w:rPr>
          <w:rFonts w:ascii="宋体" w:hAnsi="宋体" w:cs="宋体" w:hint="eastAsia"/>
          <w:sz w:val="24"/>
          <w:u w:val="single"/>
        </w:rPr>
        <w:t xml:space="preserve">      [材料名称]</w:t>
      </w:r>
      <w:r>
        <w:rPr>
          <w:rFonts w:ascii="宋体" w:hAnsi="宋体" w:cs="宋体" w:hint="eastAsia"/>
          <w:sz w:val="24"/>
        </w:rPr>
        <w:t>进行报价，与贵方进行后续的合同谈判和签订合同。</w:t>
      </w:r>
    </w:p>
    <w:p w14:paraId="1C5059C9" w14:textId="77777777" w:rsidR="00647AC5" w:rsidRDefault="00994BDD">
      <w:pPr>
        <w:autoSpaceDE w:val="0"/>
        <w:autoSpaceDN w:val="0"/>
        <w:spacing w:line="440" w:lineRule="exact"/>
        <w:ind w:firstLine="527"/>
        <w:textAlignment w:val="bottom"/>
        <w:rPr>
          <w:rFonts w:ascii="宋体" w:hAnsi="宋体" w:cs="宋体"/>
          <w:sz w:val="24"/>
        </w:rPr>
      </w:pPr>
      <w:r>
        <w:rPr>
          <w:rFonts w:ascii="宋体" w:hAnsi="宋体" w:cs="宋体" w:hint="eastAsia"/>
          <w:sz w:val="24"/>
        </w:rPr>
        <w:t>我方在此保证为上述供应商响应本次谈判而提供的材料按照谈判文件的规定提供全部质量保证。</w:t>
      </w:r>
    </w:p>
    <w:p w14:paraId="519147B7" w14:textId="77777777" w:rsidR="00647AC5" w:rsidRDefault="00647AC5">
      <w:pPr>
        <w:autoSpaceDE w:val="0"/>
        <w:autoSpaceDN w:val="0"/>
        <w:spacing w:line="440" w:lineRule="exact"/>
        <w:ind w:firstLine="525"/>
        <w:textAlignment w:val="bottom"/>
        <w:rPr>
          <w:rFonts w:ascii="宋体" w:hAnsi="宋体" w:cs="宋体"/>
          <w:sz w:val="24"/>
        </w:rPr>
      </w:pPr>
    </w:p>
    <w:p w14:paraId="4D790D33" w14:textId="77777777" w:rsidR="00647AC5" w:rsidRDefault="00647AC5">
      <w:pPr>
        <w:autoSpaceDE w:val="0"/>
        <w:autoSpaceDN w:val="0"/>
        <w:spacing w:line="440" w:lineRule="exact"/>
        <w:ind w:firstLine="525"/>
        <w:textAlignment w:val="bottom"/>
        <w:rPr>
          <w:rFonts w:ascii="宋体" w:hAnsi="宋体" w:cs="宋体"/>
          <w:sz w:val="24"/>
        </w:rPr>
      </w:pPr>
    </w:p>
    <w:p w14:paraId="37FC2F93" w14:textId="77777777" w:rsidR="00647AC5" w:rsidRDefault="00994BDD">
      <w:pPr>
        <w:autoSpaceDE w:val="0"/>
        <w:autoSpaceDN w:val="0"/>
        <w:spacing w:line="440" w:lineRule="exact"/>
        <w:textAlignment w:val="bottom"/>
        <w:rPr>
          <w:rFonts w:ascii="宋体" w:hAnsi="宋体" w:cs="宋体"/>
          <w:sz w:val="24"/>
        </w:rPr>
      </w:pPr>
      <w:r>
        <w:rPr>
          <w:rFonts w:ascii="宋体" w:hAnsi="宋体" w:cs="宋体" w:hint="eastAsia"/>
          <w:sz w:val="24"/>
        </w:rPr>
        <w:t>生产厂家名称：（加盖公章）</w:t>
      </w:r>
    </w:p>
    <w:p w14:paraId="60B9F045" w14:textId="77777777" w:rsidR="00647AC5" w:rsidRDefault="00647AC5">
      <w:pPr>
        <w:autoSpaceDE w:val="0"/>
        <w:autoSpaceDN w:val="0"/>
        <w:spacing w:line="440" w:lineRule="exact"/>
        <w:textAlignment w:val="bottom"/>
        <w:rPr>
          <w:rFonts w:ascii="宋体" w:hAnsi="宋体" w:cs="宋体"/>
          <w:sz w:val="24"/>
        </w:rPr>
      </w:pPr>
    </w:p>
    <w:p w14:paraId="5843670C" w14:textId="77777777" w:rsidR="00647AC5" w:rsidRDefault="00994BDD">
      <w:pPr>
        <w:autoSpaceDE w:val="0"/>
        <w:autoSpaceDN w:val="0"/>
        <w:spacing w:line="440" w:lineRule="exact"/>
        <w:textAlignment w:val="bottom"/>
        <w:rPr>
          <w:rFonts w:ascii="宋体" w:hAnsi="宋体" w:cs="宋体"/>
          <w:sz w:val="24"/>
        </w:rPr>
      </w:pPr>
      <w:r>
        <w:rPr>
          <w:rFonts w:ascii="宋体" w:hAnsi="宋体" w:cs="宋体" w:hint="eastAsia"/>
          <w:sz w:val="24"/>
        </w:rPr>
        <w:t>生产厂家法定代表人或</w:t>
      </w:r>
    </w:p>
    <w:p w14:paraId="2CD52B5A" w14:textId="77777777" w:rsidR="00647AC5" w:rsidRDefault="00994BDD">
      <w:pPr>
        <w:autoSpaceDE w:val="0"/>
        <w:autoSpaceDN w:val="0"/>
        <w:spacing w:line="440" w:lineRule="exact"/>
        <w:textAlignment w:val="bottom"/>
        <w:rPr>
          <w:rFonts w:ascii="宋体" w:hAnsi="宋体" w:cs="宋体"/>
          <w:sz w:val="24"/>
        </w:rPr>
      </w:pPr>
      <w:r>
        <w:rPr>
          <w:rFonts w:ascii="宋体" w:hAnsi="宋体" w:cs="宋体" w:hint="eastAsia"/>
          <w:sz w:val="24"/>
        </w:rPr>
        <w:t>其授权的代理人：    （打印的姓名）  （打印的职务）     （签字）</w:t>
      </w:r>
    </w:p>
    <w:p w14:paraId="08ECD611" w14:textId="77777777" w:rsidR="00647AC5" w:rsidRDefault="00647AC5">
      <w:pPr>
        <w:autoSpaceDE w:val="0"/>
        <w:autoSpaceDN w:val="0"/>
        <w:spacing w:line="440" w:lineRule="exact"/>
        <w:textAlignment w:val="bottom"/>
        <w:rPr>
          <w:rFonts w:ascii="宋体" w:hAnsi="宋体" w:cs="宋体"/>
          <w:sz w:val="24"/>
        </w:rPr>
      </w:pPr>
    </w:p>
    <w:p w14:paraId="00DD10C3" w14:textId="77777777" w:rsidR="00647AC5" w:rsidRDefault="00994BDD">
      <w:pPr>
        <w:autoSpaceDE w:val="0"/>
        <w:autoSpaceDN w:val="0"/>
        <w:spacing w:line="440" w:lineRule="exact"/>
        <w:textAlignment w:val="bottom"/>
        <w:rPr>
          <w:rFonts w:ascii="宋体" w:hAnsi="宋体" w:cs="宋体"/>
          <w:sz w:val="24"/>
        </w:rPr>
      </w:pPr>
      <w:r>
        <w:rPr>
          <w:rFonts w:ascii="宋体" w:hAnsi="宋体" w:cs="宋体" w:hint="eastAsia"/>
          <w:sz w:val="24"/>
        </w:rPr>
        <w:t>日    期：_____________________</w:t>
      </w:r>
    </w:p>
    <w:p w14:paraId="3BD8C05D" w14:textId="77777777" w:rsidR="00647AC5" w:rsidRDefault="00647AC5">
      <w:pPr>
        <w:autoSpaceDE w:val="0"/>
        <w:autoSpaceDN w:val="0"/>
        <w:spacing w:line="440" w:lineRule="exact"/>
        <w:textAlignment w:val="bottom"/>
        <w:rPr>
          <w:rFonts w:ascii="宋体" w:hAnsi="宋体" w:cs="宋体"/>
          <w:sz w:val="24"/>
        </w:rPr>
      </w:pPr>
    </w:p>
    <w:p w14:paraId="05587A1E" w14:textId="77777777" w:rsidR="00647AC5" w:rsidRDefault="00994BDD">
      <w:pPr>
        <w:autoSpaceDE w:val="0"/>
        <w:autoSpaceDN w:val="0"/>
        <w:spacing w:line="440" w:lineRule="exact"/>
        <w:textAlignment w:val="bottom"/>
        <w:rPr>
          <w:rFonts w:ascii="宋体" w:hAnsi="宋体" w:cs="宋体"/>
          <w:sz w:val="24"/>
        </w:rPr>
      </w:pPr>
      <w:r>
        <w:rPr>
          <w:rFonts w:ascii="宋体" w:hAnsi="宋体" w:cs="宋体" w:hint="eastAsia"/>
          <w:sz w:val="24"/>
        </w:rPr>
        <w:t xml:space="preserve">生产厂家地址：                          邮    编：                     </w:t>
      </w:r>
    </w:p>
    <w:p w14:paraId="2E519708" w14:textId="77777777" w:rsidR="00647AC5" w:rsidRDefault="00994BDD">
      <w:pPr>
        <w:autoSpaceDE w:val="0"/>
        <w:autoSpaceDN w:val="0"/>
        <w:spacing w:line="440" w:lineRule="exact"/>
        <w:textAlignment w:val="bottom"/>
        <w:rPr>
          <w:rFonts w:ascii="宋体" w:hAnsi="宋体" w:cs="宋体"/>
          <w:sz w:val="24"/>
        </w:rPr>
      </w:pPr>
      <w:r>
        <w:rPr>
          <w:rFonts w:ascii="宋体" w:hAnsi="宋体" w:cs="宋体" w:hint="eastAsia"/>
          <w:sz w:val="24"/>
        </w:rPr>
        <w:t xml:space="preserve">电    话：                              传    真：                     </w:t>
      </w:r>
    </w:p>
    <w:p w14:paraId="0B1BE859" w14:textId="77777777" w:rsidR="00647AC5" w:rsidRDefault="00647AC5">
      <w:pPr>
        <w:autoSpaceDE w:val="0"/>
        <w:autoSpaceDN w:val="0"/>
        <w:spacing w:line="440" w:lineRule="exact"/>
        <w:ind w:left="480" w:hanging="480"/>
        <w:textAlignment w:val="bottom"/>
        <w:rPr>
          <w:rFonts w:ascii="宋体" w:hAnsi="宋体" w:cs="宋体"/>
          <w:sz w:val="24"/>
        </w:rPr>
      </w:pPr>
    </w:p>
    <w:p w14:paraId="48AD5B06" w14:textId="77777777" w:rsidR="00647AC5" w:rsidRDefault="00994BDD">
      <w:pPr>
        <w:autoSpaceDE w:val="0"/>
        <w:autoSpaceDN w:val="0"/>
        <w:spacing w:line="440" w:lineRule="exact"/>
        <w:ind w:left="840" w:hangingChars="350" w:hanging="840"/>
        <w:textAlignment w:val="bottom"/>
        <w:rPr>
          <w:rFonts w:ascii="宋体" w:hAnsi="宋体" w:cs="宋体"/>
          <w:sz w:val="24"/>
        </w:rPr>
      </w:pPr>
      <w:r>
        <w:rPr>
          <w:rFonts w:ascii="宋体" w:hAnsi="宋体" w:cs="宋体" w:hint="eastAsia"/>
          <w:sz w:val="24"/>
        </w:rPr>
        <w:t>注：1、上述格式可做适当调整。</w:t>
      </w:r>
    </w:p>
    <w:p w14:paraId="3D89D3F7" w14:textId="77777777" w:rsidR="00647AC5" w:rsidRDefault="00994BDD">
      <w:pPr>
        <w:autoSpaceDE w:val="0"/>
        <w:autoSpaceDN w:val="0"/>
        <w:spacing w:line="440" w:lineRule="exact"/>
        <w:ind w:firstLineChars="200" w:firstLine="480"/>
        <w:textAlignment w:val="bottom"/>
        <w:rPr>
          <w:rFonts w:ascii="宋体" w:hAnsi="宋体" w:cs="宋体"/>
          <w:sz w:val="24"/>
        </w:rPr>
      </w:pPr>
      <w:r>
        <w:rPr>
          <w:rFonts w:ascii="宋体" w:hAnsi="宋体" w:cs="宋体" w:hint="eastAsia"/>
          <w:sz w:val="24"/>
        </w:rPr>
        <w:t>2、若授权书为英文，当授权书中英文不一致时，以授权书原件为准。</w:t>
      </w:r>
    </w:p>
    <w:p w14:paraId="6B957BF3" w14:textId="77777777" w:rsidR="00647AC5" w:rsidRDefault="00647AC5">
      <w:pPr>
        <w:jc w:val="center"/>
        <w:outlineLvl w:val="0"/>
        <w:rPr>
          <w:rFonts w:ascii="宋体" w:hAnsi="宋体" w:cs="宋体"/>
          <w:b/>
          <w:bCs/>
          <w:kern w:val="0"/>
          <w:sz w:val="36"/>
          <w:szCs w:val="36"/>
        </w:rPr>
      </w:pPr>
    </w:p>
    <w:p w14:paraId="60C11595" w14:textId="77777777" w:rsidR="00647AC5" w:rsidRDefault="00647AC5">
      <w:pPr>
        <w:jc w:val="center"/>
        <w:outlineLvl w:val="0"/>
        <w:rPr>
          <w:rFonts w:ascii="宋体" w:hAnsi="宋体" w:cs="宋体"/>
          <w:b/>
          <w:bCs/>
          <w:kern w:val="0"/>
          <w:sz w:val="36"/>
          <w:szCs w:val="36"/>
        </w:rPr>
      </w:pPr>
    </w:p>
    <w:p w14:paraId="6A65DC27" w14:textId="77777777" w:rsidR="00647AC5" w:rsidRDefault="00647AC5">
      <w:pPr>
        <w:jc w:val="center"/>
        <w:outlineLvl w:val="0"/>
        <w:rPr>
          <w:rFonts w:ascii="宋体" w:hAnsi="宋体" w:cs="宋体"/>
          <w:b/>
          <w:bCs/>
          <w:kern w:val="0"/>
          <w:sz w:val="36"/>
          <w:szCs w:val="36"/>
        </w:rPr>
      </w:pPr>
    </w:p>
    <w:p w14:paraId="60BBBB01" w14:textId="77777777" w:rsidR="00647AC5" w:rsidRDefault="00647AC5">
      <w:pPr>
        <w:jc w:val="center"/>
        <w:outlineLvl w:val="0"/>
        <w:rPr>
          <w:rFonts w:ascii="宋体" w:hAnsi="宋体" w:cs="宋体"/>
          <w:b/>
          <w:bCs/>
          <w:kern w:val="0"/>
          <w:sz w:val="36"/>
          <w:szCs w:val="36"/>
        </w:rPr>
      </w:pPr>
    </w:p>
    <w:p w14:paraId="1D01F25A" w14:textId="77777777" w:rsidR="00647AC5" w:rsidRDefault="00647AC5">
      <w:pPr>
        <w:jc w:val="center"/>
        <w:outlineLvl w:val="0"/>
        <w:rPr>
          <w:rFonts w:ascii="宋体" w:hAnsi="宋体" w:cs="宋体"/>
          <w:b/>
          <w:bCs/>
          <w:kern w:val="0"/>
          <w:sz w:val="36"/>
          <w:szCs w:val="36"/>
        </w:rPr>
      </w:pPr>
    </w:p>
    <w:p w14:paraId="6EBB2A21" w14:textId="77777777" w:rsidR="00647AC5" w:rsidRDefault="00647AC5">
      <w:pPr>
        <w:jc w:val="center"/>
        <w:outlineLvl w:val="0"/>
        <w:rPr>
          <w:rFonts w:ascii="宋体" w:hAnsi="宋体" w:cs="宋体"/>
          <w:b/>
          <w:bCs/>
          <w:kern w:val="0"/>
          <w:sz w:val="36"/>
          <w:szCs w:val="36"/>
        </w:rPr>
      </w:pPr>
    </w:p>
    <w:p w14:paraId="1D4C201D" w14:textId="77777777" w:rsidR="00647AC5" w:rsidRDefault="00647AC5">
      <w:pPr>
        <w:jc w:val="center"/>
        <w:outlineLvl w:val="0"/>
        <w:rPr>
          <w:rFonts w:ascii="宋体" w:hAnsi="宋体" w:cs="宋体"/>
          <w:b/>
          <w:bCs/>
          <w:kern w:val="0"/>
          <w:sz w:val="36"/>
          <w:szCs w:val="36"/>
        </w:rPr>
      </w:pPr>
    </w:p>
    <w:p w14:paraId="0C78B036" w14:textId="77777777" w:rsidR="00647AC5" w:rsidRDefault="00994BDD">
      <w:pPr>
        <w:rPr>
          <w:rFonts w:ascii="宋体" w:hAnsi="宋体"/>
          <w:b/>
          <w:sz w:val="32"/>
        </w:rPr>
      </w:pPr>
      <w:r>
        <w:rPr>
          <w:rFonts w:ascii="宋体" w:hAnsi="宋体" w:hint="eastAsia"/>
          <w:sz w:val="24"/>
        </w:rPr>
        <w:lastRenderedPageBreak/>
        <w:t>附件3-6</w:t>
      </w:r>
      <w:r>
        <w:rPr>
          <w:rFonts w:ascii="宋体" w:hAnsi="宋体" w:hint="eastAsia"/>
          <w:sz w:val="28"/>
        </w:rPr>
        <w:t xml:space="preserve"> </w:t>
      </w:r>
      <w:r>
        <w:rPr>
          <w:rFonts w:ascii="宋体" w:hAnsi="宋体" w:hint="eastAsia"/>
        </w:rPr>
        <w:t xml:space="preserve">                </w:t>
      </w:r>
      <w:r>
        <w:rPr>
          <w:rFonts w:ascii="宋体" w:hAnsi="宋体" w:hint="eastAsia"/>
          <w:b/>
          <w:sz w:val="36"/>
        </w:rPr>
        <w:t>其它资格证明文件</w:t>
      </w:r>
    </w:p>
    <w:p w14:paraId="0D0CB986" w14:textId="77777777" w:rsidR="00647AC5" w:rsidRDefault="00647AC5">
      <w:pPr>
        <w:spacing w:line="420" w:lineRule="exact"/>
        <w:ind w:firstLine="482"/>
        <w:rPr>
          <w:rFonts w:ascii="宋体" w:hAnsi="宋体"/>
          <w:sz w:val="24"/>
        </w:rPr>
      </w:pPr>
    </w:p>
    <w:p w14:paraId="3C35FC1B" w14:textId="77777777" w:rsidR="00647AC5" w:rsidRDefault="00647AC5">
      <w:pPr>
        <w:spacing w:line="420" w:lineRule="exact"/>
        <w:ind w:firstLine="482"/>
        <w:rPr>
          <w:rFonts w:ascii="宋体" w:hAnsi="宋体"/>
          <w:sz w:val="24"/>
        </w:rPr>
      </w:pPr>
    </w:p>
    <w:p w14:paraId="7E157B03" w14:textId="77777777" w:rsidR="00647AC5" w:rsidRDefault="00994BDD">
      <w:pPr>
        <w:pStyle w:val="30"/>
        <w:spacing w:line="420" w:lineRule="exact"/>
        <w:ind w:firstLineChars="200" w:firstLine="480"/>
        <w:rPr>
          <w:rFonts w:hAnsi="宋体"/>
          <w:sz w:val="24"/>
        </w:rPr>
      </w:pPr>
      <w:r>
        <w:rPr>
          <w:rFonts w:hAnsi="宋体" w:hint="eastAsia"/>
          <w:sz w:val="24"/>
        </w:rPr>
        <w:t>(1)供应商须知前附表第2项中基本资格标准的其它证明材料（扫描件或复印件均需加盖供应商单位公章）。</w:t>
      </w:r>
    </w:p>
    <w:p w14:paraId="191D0ED0" w14:textId="77777777" w:rsidR="00647AC5" w:rsidRDefault="00647AC5">
      <w:pPr>
        <w:pStyle w:val="30"/>
        <w:spacing w:line="420" w:lineRule="exact"/>
        <w:ind w:firstLineChars="200" w:firstLine="480"/>
        <w:rPr>
          <w:rFonts w:hAnsi="宋体"/>
          <w:sz w:val="24"/>
        </w:rPr>
      </w:pPr>
    </w:p>
    <w:p w14:paraId="0ACE0A9F" w14:textId="77777777" w:rsidR="00647AC5" w:rsidRDefault="00647AC5">
      <w:pPr>
        <w:pStyle w:val="30"/>
        <w:spacing w:line="420" w:lineRule="exact"/>
        <w:ind w:firstLineChars="200" w:firstLine="480"/>
        <w:rPr>
          <w:rFonts w:hAnsi="宋体"/>
          <w:sz w:val="24"/>
        </w:rPr>
      </w:pPr>
    </w:p>
    <w:p w14:paraId="1D7A2D10" w14:textId="77777777" w:rsidR="00647AC5" w:rsidRDefault="00647AC5">
      <w:pPr>
        <w:pStyle w:val="30"/>
        <w:spacing w:line="420" w:lineRule="exact"/>
        <w:ind w:firstLineChars="200" w:firstLine="480"/>
        <w:rPr>
          <w:rFonts w:hAnsi="宋体"/>
          <w:sz w:val="24"/>
        </w:rPr>
      </w:pPr>
    </w:p>
    <w:p w14:paraId="731F743C" w14:textId="77777777" w:rsidR="00647AC5" w:rsidRDefault="00994BDD">
      <w:pPr>
        <w:pStyle w:val="30"/>
        <w:rPr>
          <w:rFonts w:hAnsi="宋体"/>
          <w:sz w:val="21"/>
        </w:rPr>
      </w:pPr>
      <w:r>
        <w:rPr>
          <w:rFonts w:hAnsi="宋体"/>
          <w:sz w:val="24"/>
        </w:rPr>
        <w:br w:type="page"/>
      </w:r>
      <w:r>
        <w:rPr>
          <w:rFonts w:hAnsi="宋体" w:hint="eastAsia"/>
          <w:sz w:val="24"/>
        </w:rPr>
        <w:lastRenderedPageBreak/>
        <w:t xml:space="preserve">附件4               </w:t>
      </w:r>
      <w:r>
        <w:rPr>
          <w:rFonts w:hAnsi="宋体" w:hint="eastAsia"/>
          <w:b/>
          <w:sz w:val="36"/>
        </w:rPr>
        <w:t>供应商提交的其它资料</w:t>
      </w:r>
    </w:p>
    <w:p w14:paraId="18BB0F32" w14:textId="77777777" w:rsidR="00647AC5" w:rsidRDefault="00647AC5">
      <w:pPr>
        <w:pStyle w:val="30"/>
        <w:spacing w:line="420" w:lineRule="exact"/>
        <w:rPr>
          <w:rFonts w:hAnsi="宋体"/>
        </w:rPr>
      </w:pPr>
    </w:p>
    <w:p w14:paraId="5B42AC22" w14:textId="77777777" w:rsidR="00647AC5" w:rsidRDefault="00994BDD">
      <w:pPr>
        <w:spacing w:line="420" w:lineRule="exact"/>
        <w:rPr>
          <w:rFonts w:ascii="宋体" w:hAnsi="宋体" w:cs="宋体"/>
          <w:sz w:val="24"/>
        </w:rPr>
      </w:pPr>
      <w:r>
        <w:rPr>
          <w:rFonts w:ascii="宋体" w:hAnsi="宋体" w:cs="宋体" w:hint="eastAsia"/>
          <w:sz w:val="24"/>
          <w:lang w:bidi="ar"/>
        </w:rPr>
        <w:t xml:space="preserve">附件4-1                 </w:t>
      </w:r>
      <w:r>
        <w:rPr>
          <w:rFonts w:ascii="宋体" w:hAnsi="宋体" w:cs="宋体" w:hint="eastAsia"/>
          <w:sz w:val="30"/>
          <w:szCs w:val="30"/>
          <w:lang w:bidi="ar"/>
        </w:rPr>
        <w:t xml:space="preserve"> </w:t>
      </w:r>
      <w:r>
        <w:rPr>
          <w:rFonts w:ascii="宋体" w:hAnsi="宋体" w:cs="宋体" w:hint="eastAsia"/>
          <w:b/>
          <w:sz w:val="36"/>
          <w:szCs w:val="36"/>
          <w:lang w:bidi="ar"/>
        </w:rPr>
        <w:t xml:space="preserve">  承 诺 函</w:t>
      </w:r>
    </w:p>
    <w:p w14:paraId="27D26C52" w14:textId="77777777" w:rsidR="00647AC5" w:rsidRDefault="00647AC5">
      <w:pPr>
        <w:pStyle w:val="a6"/>
        <w:widowControl/>
        <w:spacing w:line="460" w:lineRule="exact"/>
        <w:jc w:val="left"/>
        <w:rPr>
          <w:rFonts w:hAnsi="宋体"/>
          <w:sz w:val="24"/>
        </w:rPr>
      </w:pPr>
    </w:p>
    <w:p w14:paraId="4E9242B5" w14:textId="77777777" w:rsidR="00647AC5" w:rsidRDefault="00994BDD">
      <w:pPr>
        <w:pStyle w:val="a6"/>
        <w:spacing w:line="460" w:lineRule="exact"/>
        <w:jc w:val="left"/>
        <w:rPr>
          <w:rFonts w:hAnsi="宋体"/>
          <w:sz w:val="24"/>
        </w:rPr>
      </w:pPr>
      <w:r>
        <w:rPr>
          <w:rFonts w:hAnsi="宋体" w:hint="eastAsia"/>
          <w:sz w:val="24"/>
        </w:rPr>
        <w:t>致：</w:t>
      </w:r>
      <w:r>
        <w:rPr>
          <w:rFonts w:hAnsi="宋体" w:hint="eastAsia"/>
          <w:sz w:val="24"/>
          <w:u w:val="single"/>
        </w:rPr>
        <w:t>福建省高速公路养护工程有限公司项目经理部一</w:t>
      </w:r>
    </w:p>
    <w:p w14:paraId="5C15E714" w14:textId="77777777" w:rsidR="00647AC5" w:rsidRDefault="00994BDD">
      <w:pPr>
        <w:spacing w:line="460" w:lineRule="exact"/>
        <w:rPr>
          <w:rFonts w:ascii="宋体" w:hAnsi="宋体" w:cs="宋体"/>
          <w:sz w:val="24"/>
        </w:rPr>
      </w:pPr>
      <w:r>
        <w:rPr>
          <w:rFonts w:ascii="宋体" w:hAnsi="宋体" w:cs="宋体" w:hint="eastAsia"/>
          <w:sz w:val="24"/>
          <w:lang w:bidi="ar"/>
        </w:rPr>
        <w:t xml:space="preserve">    我方已详细审查全部谈判文件，包括修改文件（如有的话）和有关附件，我方完全熟悉和理解其中的要求、条款和条件。我方在此郑重承诺：</w:t>
      </w:r>
    </w:p>
    <w:p w14:paraId="4F4ED57D" w14:textId="77777777" w:rsidR="00647AC5" w:rsidRDefault="00994BDD">
      <w:pPr>
        <w:spacing w:line="460" w:lineRule="exact"/>
        <w:ind w:firstLine="480"/>
        <w:rPr>
          <w:rFonts w:ascii="宋体" w:hAnsi="宋体" w:cs="宋体"/>
          <w:kern w:val="0"/>
          <w:sz w:val="24"/>
        </w:rPr>
      </w:pPr>
      <w:r>
        <w:rPr>
          <w:rFonts w:ascii="宋体" w:hAnsi="宋体" w:hint="eastAsia"/>
          <w:sz w:val="24"/>
        </w:rPr>
        <w:t>除了已经在技术和商务偏离表中列出的偏差外，</w:t>
      </w:r>
      <w:r>
        <w:rPr>
          <w:rFonts w:ascii="宋体" w:hAnsi="宋体" w:cs="宋体" w:hint="eastAsia"/>
          <w:kern w:val="0"/>
          <w:sz w:val="24"/>
          <w:lang w:bidi="ar"/>
        </w:rPr>
        <w:t>我方能够完全响应和满足谈判文件（项目编号：</w:t>
      </w:r>
      <w:r>
        <w:rPr>
          <w:rFonts w:ascii="宋体" w:hAnsi="宋体" w:cs="宋体" w:hint="eastAsia"/>
          <w:kern w:val="0"/>
          <w:sz w:val="24"/>
          <w:u w:val="single"/>
          <w:lang w:bidi="ar"/>
        </w:rPr>
        <w:t xml:space="preserve"> </w:t>
      </w:r>
      <w:r>
        <w:rPr>
          <w:rFonts w:ascii="宋体" w:hAnsi="宋体" w:hint="eastAsia"/>
          <w:sz w:val="24"/>
          <w:u w:val="single"/>
        </w:rPr>
        <w:t xml:space="preserve">XM1-2023-WZ-004  </w:t>
      </w:r>
      <w:r>
        <w:rPr>
          <w:rFonts w:ascii="宋体" w:hAnsi="宋体" w:cs="宋体" w:hint="eastAsia"/>
          <w:kern w:val="0"/>
          <w:sz w:val="24"/>
          <w:u w:val="single"/>
          <w:lang w:bidi="ar"/>
        </w:rPr>
        <w:t xml:space="preserve"> </w:t>
      </w:r>
      <w:r>
        <w:rPr>
          <w:rFonts w:ascii="宋体" w:hAnsi="宋体" w:cs="宋体" w:hint="eastAsia"/>
          <w:kern w:val="0"/>
          <w:sz w:val="24"/>
          <w:lang w:bidi="ar"/>
        </w:rPr>
        <w:t>）第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ascii="宋体" w:hAnsi="宋体" w:cs="宋体" w:hint="eastAsia"/>
          <w:kern w:val="0"/>
          <w:sz w:val="24"/>
        </w:rPr>
        <w:t>（包括但</w:t>
      </w:r>
      <w:r>
        <w:rPr>
          <w:rFonts w:ascii="宋体" w:hAnsi="宋体" w:cs="宋体" w:hint="eastAsia"/>
          <w:sz w:val="24"/>
        </w:rPr>
        <w:t>不限于失去成交资格、谈判保证金不予退还、合同终止、纳入不良信用记录以及附带给我方自身带来的经济名誉损失等</w:t>
      </w:r>
      <w:r>
        <w:rPr>
          <w:rFonts w:ascii="宋体" w:hAnsi="宋体" w:cs="宋体" w:hint="eastAsia"/>
          <w:kern w:val="0"/>
          <w:sz w:val="24"/>
          <w:lang w:bidi="ar"/>
        </w:rPr>
        <w:t>）。</w:t>
      </w:r>
    </w:p>
    <w:p w14:paraId="1E60F37B" w14:textId="77777777" w:rsidR="00647AC5" w:rsidRDefault="00994BDD">
      <w:pPr>
        <w:spacing w:line="460" w:lineRule="exact"/>
        <w:ind w:firstLine="480"/>
        <w:rPr>
          <w:rFonts w:ascii="宋体" w:hAnsi="宋体" w:cs="宋体"/>
          <w:kern w:val="0"/>
          <w:sz w:val="24"/>
        </w:rPr>
      </w:pPr>
      <w:r>
        <w:rPr>
          <w:rFonts w:ascii="宋体" w:hAnsi="宋体" w:cs="宋体" w:hint="eastAsia"/>
          <w:kern w:val="0"/>
          <w:sz w:val="24"/>
          <w:lang w:bidi="ar"/>
        </w:rPr>
        <w:t>特此承诺！</w:t>
      </w:r>
    </w:p>
    <w:p w14:paraId="08696BB6" w14:textId="77777777" w:rsidR="00647AC5" w:rsidRDefault="00647AC5">
      <w:pPr>
        <w:spacing w:line="460" w:lineRule="exact"/>
        <w:ind w:firstLine="480"/>
        <w:rPr>
          <w:rFonts w:ascii="宋体" w:hAnsi="宋体" w:cs="宋体"/>
          <w:kern w:val="0"/>
          <w:sz w:val="24"/>
        </w:rPr>
      </w:pPr>
    </w:p>
    <w:p w14:paraId="4F55D72B" w14:textId="77777777" w:rsidR="00647AC5" w:rsidRDefault="00647AC5">
      <w:pPr>
        <w:spacing w:line="460" w:lineRule="exact"/>
        <w:ind w:firstLine="480"/>
        <w:rPr>
          <w:rFonts w:ascii="宋体" w:hAnsi="宋体" w:cs="宋体"/>
          <w:kern w:val="0"/>
          <w:sz w:val="24"/>
        </w:rPr>
      </w:pPr>
    </w:p>
    <w:p w14:paraId="2B2C7359" w14:textId="77777777" w:rsidR="00647AC5" w:rsidRDefault="00994BDD">
      <w:pPr>
        <w:spacing w:line="460" w:lineRule="exact"/>
        <w:rPr>
          <w:rFonts w:ascii="宋体" w:hAnsi="宋体" w:cs="宋体"/>
          <w:sz w:val="24"/>
        </w:rPr>
      </w:pPr>
      <w:r>
        <w:rPr>
          <w:rFonts w:ascii="宋体" w:hAnsi="宋体" w:cs="宋体" w:hint="eastAsia"/>
          <w:sz w:val="24"/>
          <w:lang w:bidi="ar"/>
        </w:rPr>
        <w:t xml:space="preserve">                         </w:t>
      </w:r>
      <w:r>
        <w:rPr>
          <w:rFonts w:ascii="宋体" w:hAnsi="宋体" w:hint="eastAsia"/>
          <w:sz w:val="24"/>
        </w:rPr>
        <w:t>供应商授权代表</w:t>
      </w:r>
      <w:r>
        <w:rPr>
          <w:rFonts w:ascii="宋体" w:hAnsi="宋体" w:cs="宋体" w:hint="eastAsia"/>
          <w:sz w:val="24"/>
          <w:lang w:bidi="ar"/>
        </w:rPr>
        <w:t>签字：____________</w:t>
      </w:r>
    </w:p>
    <w:p w14:paraId="6351F84B" w14:textId="77777777" w:rsidR="00647AC5" w:rsidRDefault="00994BDD">
      <w:pPr>
        <w:spacing w:line="460" w:lineRule="exact"/>
        <w:rPr>
          <w:rFonts w:ascii="宋体" w:hAnsi="宋体" w:cs="宋体"/>
          <w:sz w:val="24"/>
        </w:rPr>
      </w:pPr>
      <w:r>
        <w:rPr>
          <w:rFonts w:ascii="宋体" w:hAnsi="宋体" w:cs="宋体" w:hint="eastAsia"/>
          <w:sz w:val="24"/>
          <w:lang w:bidi="ar"/>
        </w:rPr>
        <w:t xml:space="preserve">                         供应商名称：______________(全称并加盖公章)</w:t>
      </w:r>
    </w:p>
    <w:p w14:paraId="5AAF42B7" w14:textId="77777777" w:rsidR="00647AC5" w:rsidRDefault="00994BDD">
      <w:pPr>
        <w:spacing w:line="460" w:lineRule="exact"/>
        <w:ind w:firstLine="480"/>
        <w:rPr>
          <w:rFonts w:ascii="宋体" w:hAnsi="宋体" w:cs="宋体"/>
          <w:kern w:val="0"/>
          <w:sz w:val="24"/>
        </w:rPr>
      </w:pPr>
      <w:r>
        <w:rPr>
          <w:rFonts w:ascii="宋体" w:hAnsi="宋体" w:cs="宋体" w:hint="eastAsia"/>
          <w:sz w:val="24"/>
          <w:lang w:bidi="ar"/>
        </w:rPr>
        <w:t xml:space="preserve">                     日  期：______年____月____日</w:t>
      </w:r>
    </w:p>
    <w:p w14:paraId="109F4EC9" w14:textId="77777777" w:rsidR="00647AC5" w:rsidRDefault="00647AC5">
      <w:pPr>
        <w:adjustRightInd w:val="0"/>
        <w:snapToGrid w:val="0"/>
        <w:spacing w:line="460" w:lineRule="exact"/>
        <w:ind w:firstLineChars="200" w:firstLine="480"/>
        <w:rPr>
          <w:rFonts w:ascii="宋体" w:hAnsi="宋体"/>
          <w:sz w:val="24"/>
        </w:rPr>
      </w:pPr>
    </w:p>
    <w:p w14:paraId="4A9E2280" w14:textId="77777777" w:rsidR="00647AC5" w:rsidRDefault="00994BDD">
      <w:pPr>
        <w:spacing w:line="420" w:lineRule="exact"/>
        <w:rPr>
          <w:rFonts w:ascii="宋体" w:hAnsi="宋体" w:cs="宋体"/>
          <w:sz w:val="24"/>
        </w:rPr>
      </w:pPr>
      <w:r>
        <w:rPr>
          <w:rFonts w:ascii="宋体" w:hint="eastAsia"/>
          <w:sz w:val="24"/>
        </w:rPr>
        <w:br w:type="page"/>
      </w:r>
      <w:r>
        <w:rPr>
          <w:rFonts w:ascii="宋体" w:hAnsi="宋体" w:cs="宋体" w:hint="eastAsia"/>
          <w:sz w:val="24"/>
          <w:lang w:bidi="ar"/>
        </w:rPr>
        <w:lastRenderedPageBreak/>
        <w:t xml:space="preserve">附件4-2                   </w:t>
      </w:r>
      <w:r>
        <w:rPr>
          <w:rFonts w:ascii="Calibri" w:hAnsi="宋体" w:cs="宋体" w:hint="eastAsia"/>
          <w:b/>
          <w:sz w:val="30"/>
          <w:szCs w:val="30"/>
          <w:lang w:bidi="ar"/>
        </w:rPr>
        <w:t>其他重要声明</w:t>
      </w:r>
    </w:p>
    <w:p w14:paraId="2F9E6C28" w14:textId="77777777" w:rsidR="00647AC5" w:rsidRDefault="00994BDD">
      <w:pPr>
        <w:rPr>
          <w:rFonts w:ascii="宋体" w:hAnsi="宋体" w:cs="宋体"/>
        </w:rPr>
      </w:pPr>
      <w:r>
        <w:rPr>
          <w:rFonts w:ascii="宋体" w:hAnsi="宋体" w:cs="宋体" w:hint="eastAsia"/>
          <w:lang w:bidi="ar"/>
        </w:rPr>
        <w:t xml:space="preserve">    供应商名称：</w:t>
      </w:r>
      <w:r>
        <w:rPr>
          <w:rFonts w:ascii="宋体" w:hAnsi="宋体" w:cs="宋体" w:hint="eastAsia"/>
          <w:u w:val="single"/>
          <w:lang w:bidi="ar"/>
        </w:rPr>
        <w:t xml:space="preserve">（加盖单位公章） </w:t>
      </w:r>
      <w:r>
        <w:rPr>
          <w:rFonts w:ascii="宋体" w:hAnsi="宋体" w:cs="宋体" w:hint="eastAsia"/>
          <w:lang w:bidi="ar"/>
        </w:rPr>
        <w:t xml:space="preserve">                 项目编号：</w:t>
      </w:r>
      <w:r>
        <w:rPr>
          <w:rFonts w:ascii="宋体" w:hAnsi="宋体" w:cs="宋体" w:hint="eastAsia"/>
          <w:u w:val="single"/>
          <w:lang w:bidi="ar"/>
        </w:rPr>
        <w:t xml:space="preserve"> </w:t>
      </w:r>
      <w:r>
        <w:rPr>
          <w:rFonts w:ascii="宋体" w:hAnsi="宋体" w:hint="eastAsia"/>
          <w:sz w:val="24"/>
          <w:u w:val="single"/>
        </w:rPr>
        <w:t xml:space="preserve">XM1-2023-WZ-004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4"/>
        <w:gridCol w:w="3083"/>
      </w:tblGrid>
      <w:tr w:rsidR="00647AC5" w14:paraId="52DB29DC" w14:textId="77777777">
        <w:trPr>
          <w:trHeight w:val="455"/>
        </w:trPr>
        <w:tc>
          <w:tcPr>
            <w:tcW w:w="5404" w:type="dxa"/>
            <w:tcBorders>
              <w:top w:val="single" w:sz="4" w:space="0" w:color="auto"/>
              <w:left w:val="single" w:sz="4" w:space="0" w:color="auto"/>
              <w:bottom w:val="single" w:sz="4" w:space="0" w:color="auto"/>
              <w:right w:val="single" w:sz="4" w:space="0" w:color="auto"/>
            </w:tcBorders>
            <w:vAlign w:val="center"/>
          </w:tcPr>
          <w:p w14:paraId="6BA80455" w14:textId="77777777" w:rsidR="00647AC5" w:rsidRDefault="00994BDD">
            <w:pPr>
              <w:spacing w:line="360" w:lineRule="auto"/>
              <w:rPr>
                <w:rFonts w:ascii="宋体" w:hAnsi="宋体" w:cs="宋体"/>
                <w:szCs w:val="21"/>
              </w:rPr>
            </w:pPr>
            <w:r>
              <w:rPr>
                <w:rFonts w:ascii="宋体" w:hAnsi="宋体" w:cs="宋体" w:hint="eastAsia"/>
                <w:szCs w:val="21"/>
                <w:lang w:bidi="ar"/>
              </w:rPr>
              <w:t>项目</w:t>
            </w:r>
          </w:p>
        </w:tc>
        <w:tc>
          <w:tcPr>
            <w:tcW w:w="3083" w:type="dxa"/>
            <w:tcBorders>
              <w:top w:val="single" w:sz="4" w:space="0" w:color="auto"/>
              <w:left w:val="single" w:sz="4" w:space="0" w:color="auto"/>
              <w:bottom w:val="single" w:sz="4" w:space="0" w:color="auto"/>
              <w:right w:val="single" w:sz="4" w:space="0" w:color="auto"/>
            </w:tcBorders>
          </w:tcPr>
          <w:p w14:paraId="27BB2DDC" w14:textId="77777777" w:rsidR="00647AC5" w:rsidRDefault="00994BDD">
            <w:pPr>
              <w:spacing w:line="360" w:lineRule="auto"/>
              <w:jc w:val="center"/>
              <w:rPr>
                <w:rFonts w:ascii="宋体" w:hAnsi="宋体" w:cs="宋体"/>
                <w:szCs w:val="21"/>
              </w:rPr>
            </w:pPr>
            <w:r>
              <w:rPr>
                <w:rFonts w:ascii="宋体" w:hAnsi="宋体" w:cs="宋体" w:hint="eastAsia"/>
                <w:szCs w:val="21"/>
                <w:lang w:bidi="ar"/>
              </w:rPr>
              <w:t>供应商如实声明</w:t>
            </w:r>
          </w:p>
        </w:tc>
      </w:tr>
      <w:tr w:rsidR="00647AC5" w14:paraId="6902A6F9" w14:textId="77777777">
        <w:trPr>
          <w:trHeight w:val="1334"/>
        </w:trPr>
        <w:tc>
          <w:tcPr>
            <w:tcW w:w="5404" w:type="dxa"/>
            <w:tcBorders>
              <w:top w:val="single" w:sz="4" w:space="0" w:color="auto"/>
              <w:left w:val="single" w:sz="4" w:space="0" w:color="auto"/>
              <w:bottom w:val="single" w:sz="4" w:space="0" w:color="auto"/>
              <w:right w:val="single" w:sz="4" w:space="0" w:color="auto"/>
            </w:tcBorders>
            <w:vAlign w:val="center"/>
          </w:tcPr>
          <w:p w14:paraId="3CE1CE10" w14:textId="77777777" w:rsidR="00647AC5" w:rsidRDefault="00994BDD">
            <w:pPr>
              <w:spacing w:line="360" w:lineRule="auto"/>
              <w:rPr>
                <w:rFonts w:ascii="宋体" w:hAnsi="宋体" w:cs="宋体"/>
                <w:szCs w:val="21"/>
              </w:rPr>
            </w:pPr>
            <w:r>
              <w:rPr>
                <w:rFonts w:ascii="宋体" w:hAnsi="宋体" w:cs="宋体" w:hint="eastAsia"/>
                <w:szCs w:val="21"/>
                <w:lang w:bidi="ar"/>
              </w:rPr>
              <w:t>供应商近几年（2020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sz="4" w:space="0" w:color="auto"/>
              <w:left w:val="single" w:sz="4" w:space="0" w:color="auto"/>
              <w:bottom w:val="single" w:sz="4" w:space="0" w:color="auto"/>
              <w:right w:val="single" w:sz="4" w:space="0" w:color="auto"/>
            </w:tcBorders>
          </w:tcPr>
          <w:p w14:paraId="3DAB204B" w14:textId="77777777" w:rsidR="00647AC5" w:rsidRDefault="00647AC5">
            <w:pPr>
              <w:spacing w:line="360" w:lineRule="auto"/>
              <w:rPr>
                <w:rFonts w:ascii="宋体" w:hAnsi="宋体" w:cs="宋体"/>
                <w:szCs w:val="21"/>
              </w:rPr>
            </w:pPr>
          </w:p>
        </w:tc>
      </w:tr>
      <w:tr w:rsidR="00647AC5" w14:paraId="2C4EA370" w14:textId="77777777">
        <w:trPr>
          <w:trHeight w:val="1508"/>
        </w:trPr>
        <w:tc>
          <w:tcPr>
            <w:tcW w:w="5404" w:type="dxa"/>
            <w:tcBorders>
              <w:top w:val="single" w:sz="4" w:space="0" w:color="auto"/>
              <w:left w:val="single" w:sz="4" w:space="0" w:color="auto"/>
              <w:bottom w:val="single" w:sz="4" w:space="0" w:color="auto"/>
              <w:right w:val="single" w:sz="4" w:space="0" w:color="auto"/>
            </w:tcBorders>
            <w:vAlign w:val="center"/>
          </w:tcPr>
          <w:p w14:paraId="25CC9479" w14:textId="77777777" w:rsidR="00647AC5" w:rsidRDefault="00994BDD">
            <w:pPr>
              <w:spacing w:line="360" w:lineRule="auto"/>
              <w:rPr>
                <w:rFonts w:ascii="宋体" w:hAnsi="宋体" w:cs="宋体"/>
                <w:szCs w:val="21"/>
              </w:rPr>
            </w:pPr>
            <w:r>
              <w:rPr>
                <w:rFonts w:ascii="宋体" w:hAnsi="宋体" w:cs="宋体" w:hint="eastAsia"/>
                <w:szCs w:val="21"/>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sz="4" w:space="0" w:color="auto"/>
              <w:left w:val="single" w:sz="4" w:space="0" w:color="auto"/>
              <w:bottom w:val="single" w:sz="4" w:space="0" w:color="auto"/>
              <w:right w:val="single" w:sz="4" w:space="0" w:color="auto"/>
            </w:tcBorders>
          </w:tcPr>
          <w:p w14:paraId="34689CA8" w14:textId="77777777" w:rsidR="00647AC5" w:rsidRDefault="00647AC5">
            <w:pPr>
              <w:spacing w:line="360" w:lineRule="auto"/>
              <w:rPr>
                <w:rFonts w:ascii="宋体" w:hAnsi="宋体" w:cs="宋体"/>
                <w:szCs w:val="21"/>
              </w:rPr>
            </w:pPr>
          </w:p>
        </w:tc>
      </w:tr>
      <w:tr w:rsidR="00647AC5" w14:paraId="69D9682F" w14:textId="77777777">
        <w:trPr>
          <w:trHeight w:val="718"/>
        </w:trPr>
        <w:tc>
          <w:tcPr>
            <w:tcW w:w="5404" w:type="dxa"/>
            <w:tcBorders>
              <w:top w:val="single" w:sz="4" w:space="0" w:color="auto"/>
              <w:left w:val="single" w:sz="4" w:space="0" w:color="auto"/>
              <w:bottom w:val="single" w:sz="4" w:space="0" w:color="auto"/>
              <w:right w:val="single" w:sz="4" w:space="0" w:color="auto"/>
            </w:tcBorders>
            <w:vAlign w:val="center"/>
          </w:tcPr>
          <w:p w14:paraId="5FE0C153" w14:textId="77777777" w:rsidR="00647AC5" w:rsidRDefault="00994BDD">
            <w:pPr>
              <w:spacing w:line="360" w:lineRule="auto"/>
              <w:rPr>
                <w:rFonts w:ascii="宋体" w:hAnsi="宋体" w:cs="宋体"/>
                <w:szCs w:val="21"/>
              </w:rPr>
            </w:pPr>
            <w:r>
              <w:rPr>
                <w:rFonts w:ascii="宋体" w:hAnsi="宋体" w:cs="宋体" w:hint="eastAsia"/>
                <w:szCs w:val="21"/>
                <w:lang w:bidi="ar"/>
              </w:rPr>
              <w:t>供应商是否处于被责令停业，报价资格被取消，财产被接管、冻结，破产状态</w:t>
            </w:r>
          </w:p>
        </w:tc>
        <w:tc>
          <w:tcPr>
            <w:tcW w:w="3083" w:type="dxa"/>
            <w:tcBorders>
              <w:top w:val="single" w:sz="4" w:space="0" w:color="auto"/>
              <w:left w:val="single" w:sz="4" w:space="0" w:color="auto"/>
              <w:bottom w:val="single" w:sz="4" w:space="0" w:color="auto"/>
              <w:right w:val="single" w:sz="4" w:space="0" w:color="auto"/>
            </w:tcBorders>
          </w:tcPr>
          <w:p w14:paraId="4C656B7D" w14:textId="77777777" w:rsidR="00647AC5" w:rsidRDefault="00647AC5">
            <w:pPr>
              <w:spacing w:line="360" w:lineRule="auto"/>
              <w:rPr>
                <w:rFonts w:ascii="宋体" w:hAnsi="宋体" w:cs="宋体"/>
                <w:szCs w:val="21"/>
              </w:rPr>
            </w:pPr>
          </w:p>
        </w:tc>
      </w:tr>
      <w:tr w:rsidR="00647AC5" w14:paraId="08001035" w14:textId="77777777">
        <w:trPr>
          <w:trHeight w:val="973"/>
        </w:trPr>
        <w:tc>
          <w:tcPr>
            <w:tcW w:w="5404" w:type="dxa"/>
            <w:tcBorders>
              <w:top w:val="single" w:sz="4" w:space="0" w:color="auto"/>
              <w:left w:val="single" w:sz="4" w:space="0" w:color="auto"/>
              <w:bottom w:val="single" w:sz="4" w:space="0" w:color="auto"/>
              <w:right w:val="single" w:sz="4" w:space="0" w:color="auto"/>
            </w:tcBorders>
            <w:vAlign w:val="center"/>
          </w:tcPr>
          <w:p w14:paraId="547EC1BE" w14:textId="77777777" w:rsidR="00647AC5" w:rsidRDefault="00994BDD">
            <w:pPr>
              <w:spacing w:line="360" w:lineRule="auto"/>
              <w:rPr>
                <w:rFonts w:ascii="宋体" w:hAnsi="宋体" w:cs="宋体"/>
                <w:szCs w:val="21"/>
              </w:rPr>
            </w:pPr>
            <w:r>
              <w:rPr>
                <w:rFonts w:ascii="宋体" w:hAnsi="宋体" w:cs="宋体" w:hint="eastAsia"/>
                <w:szCs w:val="21"/>
                <w:lang w:bidi="ar"/>
              </w:rPr>
              <w:t>供应商是否具有良好的银行资信和商业信誉</w:t>
            </w:r>
          </w:p>
        </w:tc>
        <w:tc>
          <w:tcPr>
            <w:tcW w:w="3083" w:type="dxa"/>
            <w:tcBorders>
              <w:top w:val="single" w:sz="4" w:space="0" w:color="auto"/>
              <w:left w:val="single" w:sz="4" w:space="0" w:color="auto"/>
              <w:bottom w:val="single" w:sz="4" w:space="0" w:color="auto"/>
              <w:right w:val="single" w:sz="4" w:space="0" w:color="auto"/>
            </w:tcBorders>
          </w:tcPr>
          <w:p w14:paraId="1DDB7ABB" w14:textId="77777777" w:rsidR="00647AC5" w:rsidRDefault="00647AC5">
            <w:pPr>
              <w:spacing w:line="360" w:lineRule="auto"/>
              <w:rPr>
                <w:rFonts w:ascii="宋体" w:hAnsi="宋体" w:cs="宋体"/>
                <w:szCs w:val="21"/>
              </w:rPr>
            </w:pPr>
          </w:p>
        </w:tc>
      </w:tr>
      <w:tr w:rsidR="00647AC5" w14:paraId="2DB689A1" w14:textId="77777777">
        <w:trPr>
          <w:trHeight w:val="868"/>
        </w:trPr>
        <w:tc>
          <w:tcPr>
            <w:tcW w:w="5404" w:type="dxa"/>
            <w:tcBorders>
              <w:top w:val="single" w:sz="4" w:space="0" w:color="auto"/>
              <w:left w:val="single" w:sz="4" w:space="0" w:color="auto"/>
              <w:bottom w:val="single" w:sz="4" w:space="0" w:color="auto"/>
              <w:right w:val="single" w:sz="4" w:space="0" w:color="auto"/>
            </w:tcBorders>
            <w:vAlign w:val="center"/>
          </w:tcPr>
          <w:p w14:paraId="057A848B" w14:textId="77777777" w:rsidR="00647AC5" w:rsidRDefault="00994BDD">
            <w:pPr>
              <w:spacing w:line="360" w:lineRule="auto"/>
              <w:rPr>
                <w:rFonts w:ascii="宋体" w:hAnsi="宋体" w:cs="宋体"/>
                <w:szCs w:val="21"/>
              </w:rPr>
            </w:pPr>
            <w:r>
              <w:rPr>
                <w:rFonts w:ascii="宋体" w:hAnsi="宋体" w:cs="宋体" w:hint="eastAsia"/>
                <w:szCs w:val="21"/>
                <w:lang w:bidi="ar"/>
              </w:rPr>
              <w:t>供应商是否独立参加报价，未采用联合体形式</w:t>
            </w:r>
          </w:p>
        </w:tc>
        <w:tc>
          <w:tcPr>
            <w:tcW w:w="3083" w:type="dxa"/>
            <w:tcBorders>
              <w:top w:val="single" w:sz="4" w:space="0" w:color="auto"/>
              <w:left w:val="single" w:sz="4" w:space="0" w:color="auto"/>
              <w:bottom w:val="single" w:sz="4" w:space="0" w:color="auto"/>
              <w:right w:val="single" w:sz="4" w:space="0" w:color="auto"/>
            </w:tcBorders>
          </w:tcPr>
          <w:p w14:paraId="483B8051" w14:textId="77777777" w:rsidR="00647AC5" w:rsidRDefault="00647AC5">
            <w:pPr>
              <w:spacing w:line="360" w:lineRule="auto"/>
              <w:rPr>
                <w:rFonts w:ascii="宋体" w:hAnsi="宋体" w:cs="宋体"/>
                <w:szCs w:val="21"/>
              </w:rPr>
            </w:pPr>
          </w:p>
        </w:tc>
      </w:tr>
      <w:tr w:rsidR="00647AC5" w14:paraId="5BD67F62" w14:textId="77777777">
        <w:trPr>
          <w:trHeight w:val="868"/>
        </w:trPr>
        <w:tc>
          <w:tcPr>
            <w:tcW w:w="5404" w:type="dxa"/>
            <w:tcBorders>
              <w:top w:val="single" w:sz="4" w:space="0" w:color="auto"/>
              <w:left w:val="single" w:sz="4" w:space="0" w:color="auto"/>
              <w:bottom w:val="single" w:sz="4" w:space="0" w:color="auto"/>
              <w:right w:val="single" w:sz="4" w:space="0" w:color="auto"/>
            </w:tcBorders>
            <w:vAlign w:val="center"/>
          </w:tcPr>
          <w:p w14:paraId="4ECAB609" w14:textId="77777777" w:rsidR="00647AC5" w:rsidRDefault="00994BDD">
            <w:pPr>
              <w:spacing w:line="360" w:lineRule="auto"/>
              <w:rPr>
                <w:rFonts w:ascii="宋体" w:hAnsi="宋体" w:cs="宋体"/>
                <w:szCs w:val="21"/>
              </w:rPr>
            </w:pPr>
            <w:r>
              <w:rPr>
                <w:rFonts w:ascii="宋体" w:hAnsi="宋体" w:cs="宋体" w:hint="eastAsia"/>
                <w:szCs w:val="21"/>
                <w:lang w:bidi="ar"/>
              </w:rPr>
              <w:t>供应商近三年内是否有发生骗取成交、严重违约事件</w:t>
            </w:r>
          </w:p>
        </w:tc>
        <w:tc>
          <w:tcPr>
            <w:tcW w:w="3083" w:type="dxa"/>
            <w:tcBorders>
              <w:top w:val="single" w:sz="4" w:space="0" w:color="auto"/>
              <w:left w:val="single" w:sz="4" w:space="0" w:color="auto"/>
              <w:bottom w:val="single" w:sz="4" w:space="0" w:color="auto"/>
              <w:right w:val="single" w:sz="4" w:space="0" w:color="auto"/>
            </w:tcBorders>
          </w:tcPr>
          <w:p w14:paraId="51B65B39" w14:textId="77777777" w:rsidR="00647AC5" w:rsidRDefault="00647AC5">
            <w:pPr>
              <w:spacing w:line="360" w:lineRule="auto"/>
              <w:rPr>
                <w:rFonts w:ascii="宋体" w:hAnsi="宋体" w:cs="宋体"/>
                <w:szCs w:val="21"/>
              </w:rPr>
            </w:pPr>
          </w:p>
        </w:tc>
      </w:tr>
      <w:tr w:rsidR="00647AC5" w14:paraId="01205D60" w14:textId="77777777">
        <w:trPr>
          <w:trHeight w:val="1508"/>
        </w:trPr>
        <w:tc>
          <w:tcPr>
            <w:tcW w:w="5404" w:type="dxa"/>
            <w:tcBorders>
              <w:top w:val="single" w:sz="4" w:space="0" w:color="auto"/>
              <w:left w:val="single" w:sz="4" w:space="0" w:color="auto"/>
              <w:bottom w:val="single" w:sz="4" w:space="0" w:color="auto"/>
              <w:right w:val="single" w:sz="4" w:space="0" w:color="auto"/>
            </w:tcBorders>
            <w:vAlign w:val="center"/>
          </w:tcPr>
          <w:p w14:paraId="4EE1BF19" w14:textId="77777777" w:rsidR="00647AC5" w:rsidRDefault="00994BDD">
            <w:pPr>
              <w:spacing w:line="360" w:lineRule="auto"/>
              <w:rPr>
                <w:rFonts w:ascii="宋体" w:hAnsi="宋体" w:cs="宋体"/>
                <w:szCs w:val="21"/>
              </w:rPr>
            </w:pPr>
            <w:r>
              <w:rPr>
                <w:rFonts w:ascii="宋体" w:hAnsi="宋体" w:cs="宋体" w:hint="eastAsia"/>
                <w:szCs w:val="21"/>
                <w:lang w:bidi="ar"/>
              </w:rPr>
              <w:t>供应商生产、经销的货物或服务的资格是否已符合有关主管部门的管理或规定</w:t>
            </w:r>
          </w:p>
        </w:tc>
        <w:tc>
          <w:tcPr>
            <w:tcW w:w="3083" w:type="dxa"/>
            <w:tcBorders>
              <w:top w:val="single" w:sz="4" w:space="0" w:color="auto"/>
              <w:left w:val="single" w:sz="4" w:space="0" w:color="auto"/>
              <w:bottom w:val="single" w:sz="4" w:space="0" w:color="auto"/>
              <w:right w:val="single" w:sz="4" w:space="0" w:color="auto"/>
            </w:tcBorders>
            <w:vAlign w:val="center"/>
          </w:tcPr>
          <w:p w14:paraId="456CFC85" w14:textId="77777777" w:rsidR="00647AC5" w:rsidRDefault="00647AC5">
            <w:pPr>
              <w:spacing w:line="360" w:lineRule="auto"/>
              <w:rPr>
                <w:rFonts w:ascii="宋体" w:hAnsi="宋体" w:cs="宋体"/>
                <w:szCs w:val="21"/>
              </w:rPr>
            </w:pPr>
          </w:p>
        </w:tc>
      </w:tr>
    </w:tbl>
    <w:p w14:paraId="51AAE44C" w14:textId="77777777" w:rsidR="00647AC5" w:rsidRDefault="00994BDD">
      <w:pPr>
        <w:rPr>
          <w:rFonts w:ascii="宋体" w:hAnsi="宋体" w:cs="宋体"/>
          <w:sz w:val="24"/>
        </w:rPr>
      </w:pPr>
      <w:r>
        <w:rPr>
          <w:rFonts w:ascii="宋体" w:hAnsi="宋体" w:cs="宋体" w:hint="eastAsia"/>
          <w:szCs w:val="21"/>
          <w:lang w:bidi="ar"/>
        </w:rPr>
        <w:t>注：供应商若涉及诉讼或仲裁情况，则本表后应附法院或仲裁机构做出的判决等有关法律文件。</w:t>
      </w:r>
    </w:p>
    <w:p w14:paraId="240508D6" w14:textId="77777777" w:rsidR="00647AC5" w:rsidRDefault="00647AC5">
      <w:pPr>
        <w:adjustRightInd w:val="0"/>
        <w:snapToGrid w:val="0"/>
        <w:spacing w:line="460" w:lineRule="exact"/>
        <w:rPr>
          <w:rFonts w:ascii="宋体" w:hAnsi="宋体"/>
          <w:sz w:val="24"/>
        </w:rPr>
      </w:pPr>
    </w:p>
    <w:p w14:paraId="7030B4C8" w14:textId="77777777" w:rsidR="00647AC5" w:rsidRDefault="00647AC5">
      <w:pPr>
        <w:adjustRightInd w:val="0"/>
        <w:snapToGrid w:val="0"/>
        <w:spacing w:line="460" w:lineRule="exact"/>
        <w:rPr>
          <w:rFonts w:ascii="宋体" w:hAnsi="宋体"/>
          <w:sz w:val="24"/>
        </w:rPr>
      </w:pPr>
    </w:p>
    <w:p w14:paraId="179461F5" w14:textId="77777777" w:rsidR="00647AC5" w:rsidRDefault="00647AC5">
      <w:pPr>
        <w:adjustRightInd w:val="0"/>
        <w:snapToGrid w:val="0"/>
        <w:spacing w:line="460" w:lineRule="exact"/>
        <w:rPr>
          <w:rFonts w:ascii="宋体" w:hAnsi="宋体"/>
          <w:sz w:val="24"/>
        </w:rPr>
      </w:pPr>
    </w:p>
    <w:p w14:paraId="327EACE0" w14:textId="77777777" w:rsidR="00647AC5" w:rsidRDefault="00994BDD">
      <w:r>
        <w:rPr>
          <w:rFonts w:ascii="宋体" w:hint="eastAsia"/>
          <w:sz w:val="24"/>
        </w:rPr>
        <w:br w:type="page"/>
      </w:r>
      <w:r>
        <w:rPr>
          <w:rFonts w:ascii="宋体" w:hint="eastAsia"/>
          <w:sz w:val="24"/>
        </w:rPr>
        <w:lastRenderedPageBreak/>
        <w:t xml:space="preserve">附件5-1 </w:t>
      </w:r>
      <w:r>
        <w:rPr>
          <w:rFonts w:ascii="宋体" w:hint="eastAsia"/>
        </w:rPr>
        <w:t xml:space="preserve">           </w:t>
      </w:r>
      <w:r>
        <w:rPr>
          <w:rFonts w:hint="eastAsia"/>
          <w:b/>
          <w:bCs/>
          <w:sz w:val="36"/>
        </w:rPr>
        <w:t>谈判保证金凭证和相关信息</w:t>
      </w:r>
    </w:p>
    <w:p w14:paraId="40BAE20B" w14:textId="77777777" w:rsidR="00647AC5" w:rsidRDefault="00647AC5">
      <w:pPr>
        <w:pStyle w:val="30"/>
        <w:rPr>
          <w:rFonts w:ascii="黑体" w:eastAsia="黑体"/>
          <w:sz w:val="36"/>
        </w:rPr>
      </w:pPr>
    </w:p>
    <w:p w14:paraId="5C7EA393" w14:textId="77777777" w:rsidR="00647AC5" w:rsidRDefault="00994BDD">
      <w:pPr>
        <w:spacing w:line="380" w:lineRule="exact"/>
        <w:rPr>
          <w:rFonts w:ascii="宋体" w:hAnsi="宋体"/>
          <w:sz w:val="24"/>
        </w:rPr>
      </w:pPr>
      <w:r>
        <w:rPr>
          <w:rFonts w:ascii="宋体" w:hAnsi="宋体"/>
          <w:sz w:val="24"/>
        </w:rPr>
        <w:t>致：</w:t>
      </w:r>
      <w:r>
        <w:rPr>
          <w:rFonts w:ascii="宋体" w:hAnsi="宋体" w:hint="eastAsia"/>
          <w:sz w:val="24"/>
          <w:u w:val="single"/>
        </w:rPr>
        <w:t>福建省高速公路养护工程有限公司项目经理部一</w:t>
      </w:r>
    </w:p>
    <w:p w14:paraId="0156279B" w14:textId="77777777" w:rsidR="00647AC5" w:rsidRDefault="00647AC5">
      <w:pPr>
        <w:spacing w:line="360" w:lineRule="auto"/>
        <w:ind w:firstLineChars="199" w:firstLine="478"/>
        <w:rPr>
          <w:rFonts w:ascii="宋体" w:hAnsi="宋体"/>
          <w:sz w:val="24"/>
        </w:rPr>
      </w:pPr>
    </w:p>
    <w:p w14:paraId="613A19AF" w14:textId="77777777" w:rsidR="00647AC5" w:rsidRDefault="00994BDD">
      <w:pPr>
        <w:spacing w:line="360" w:lineRule="auto"/>
        <w:ind w:firstLineChars="199" w:firstLine="478"/>
        <w:rPr>
          <w:rFonts w:ascii="宋体" w:hAnsi="宋体"/>
          <w:sz w:val="24"/>
        </w:rPr>
      </w:pPr>
      <w:r>
        <w:rPr>
          <w:rFonts w:ascii="宋体" w:hAnsi="宋体"/>
          <w:sz w:val="24"/>
        </w:rPr>
        <w:t>我们在贵公司组织的</w:t>
      </w:r>
      <w:r>
        <w:rPr>
          <w:rFonts w:ascii="宋体" w:hAnsi="宋体"/>
          <w:sz w:val="24"/>
          <w:u w:val="single"/>
        </w:rPr>
        <w:t xml:space="preserve">                     </w:t>
      </w:r>
      <w:r>
        <w:rPr>
          <w:rFonts w:ascii="宋体" w:hAnsi="宋体"/>
          <w:sz w:val="24"/>
        </w:rPr>
        <w:t>项目</w:t>
      </w:r>
      <w:r>
        <w:rPr>
          <w:rFonts w:ascii="宋体" w:hAnsi="宋体" w:hint="eastAsia"/>
          <w:sz w:val="24"/>
        </w:rPr>
        <w:t>谈判活动</w:t>
      </w:r>
      <w:r>
        <w:rPr>
          <w:rFonts w:ascii="宋体" w:hAnsi="宋体"/>
          <w:sz w:val="24"/>
        </w:rPr>
        <w:t>中（</w:t>
      </w:r>
      <w:r>
        <w:rPr>
          <w:rFonts w:ascii="宋体" w:hAnsi="宋体" w:hint="eastAsia"/>
          <w:sz w:val="24"/>
        </w:rPr>
        <w:t>项目</w:t>
      </w:r>
      <w:r>
        <w:rPr>
          <w:rFonts w:ascii="宋体" w:hAnsi="宋体"/>
          <w:sz w:val="24"/>
        </w:rPr>
        <w:t>编号：</w:t>
      </w:r>
      <w:r>
        <w:rPr>
          <w:rFonts w:ascii="宋体" w:hAnsi="宋体"/>
          <w:sz w:val="24"/>
          <w:u w:val="single"/>
        </w:rPr>
        <w:t xml:space="preserve"> </w:t>
      </w:r>
      <w:r>
        <w:rPr>
          <w:rFonts w:ascii="宋体" w:hAnsi="宋体" w:hint="eastAsia"/>
          <w:sz w:val="24"/>
          <w:u w:val="single"/>
        </w:rPr>
        <w:t xml:space="preserve">XM1-2023-WZ-004  </w:t>
      </w:r>
      <w:r>
        <w:rPr>
          <w:rFonts w:ascii="宋体" w:hAnsi="宋体"/>
          <w:sz w:val="24"/>
          <w:u w:val="single"/>
        </w:rPr>
        <w:t xml:space="preserve"> </w:t>
      </w:r>
      <w:r>
        <w:rPr>
          <w:rFonts w:ascii="宋体" w:hAnsi="宋体"/>
          <w:sz w:val="24"/>
        </w:rPr>
        <w:t>），</w:t>
      </w:r>
      <w:r>
        <w:rPr>
          <w:rFonts w:ascii="宋体" w:hAnsi="宋体" w:hint="eastAsia"/>
          <w:sz w:val="24"/>
        </w:rPr>
        <w:t>提交了</w:t>
      </w:r>
      <w:r>
        <w:rPr>
          <w:rFonts w:ascii="宋体" w:hAnsi="宋体" w:hint="eastAsia"/>
          <w:sz w:val="24"/>
          <w:u w:val="single"/>
        </w:rPr>
        <w:t xml:space="preserve">          </w:t>
      </w:r>
      <w:r>
        <w:rPr>
          <w:rFonts w:ascii="宋体" w:hAnsi="宋体" w:hint="eastAsia"/>
          <w:sz w:val="24"/>
        </w:rPr>
        <w:t>元人民币的谈判保证金。我公司汇出谈判保证金的</w:t>
      </w:r>
      <w:r>
        <w:rPr>
          <w:rFonts w:ascii="宋体" w:hAnsi="宋体"/>
          <w:sz w:val="24"/>
        </w:rPr>
        <w:t>帐户</w:t>
      </w:r>
      <w:r>
        <w:rPr>
          <w:rFonts w:ascii="宋体" w:hAnsi="宋体" w:hint="eastAsia"/>
          <w:sz w:val="24"/>
        </w:rPr>
        <w:t>信息如下</w:t>
      </w:r>
      <w:r>
        <w:rPr>
          <w:rFonts w:ascii="宋体" w:hAnsi="宋体"/>
          <w:sz w:val="24"/>
        </w:rPr>
        <w:t>：</w:t>
      </w:r>
    </w:p>
    <w:p w14:paraId="0CF82725" w14:textId="77777777" w:rsidR="00647AC5" w:rsidRDefault="00994BDD">
      <w:pPr>
        <w:numPr>
          <w:ilvl w:val="1"/>
          <w:numId w:val="11"/>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14:paraId="270269D8" w14:textId="77777777" w:rsidR="00647AC5" w:rsidRDefault="00994BDD">
      <w:pPr>
        <w:numPr>
          <w:ilvl w:val="1"/>
          <w:numId w:val="11"/>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14:paraId="22A34E2D" w14:textId="77777777" w:rsidR="00647AC5" w:rsidRDefault="00994BDD">
      <w:pPr>
        <w:numPr>
          <w:ilvl w:val="1"/>
          <w:numId w:val="11"/>
        </w:numPr>
        <w:spacing w:line="360" w:lineRule="auto"/>
        <w:rPr>
          <w:rFonts w:ascii="宋体" w:hAnsi="宋体"/>
          <w:sz w:val="24"/>
        </w:rPr>
      </w:pPr>
      <w:r>
        <w:rPr>
          <w:rFonts w:ascii="宋体" w:hAnsi="宋体"/>
          <w:sz w:val="24"/>
        </w:rPr>
        <w:t>帐  号：</w:t>
      </w:r>
      <w:r>
        <w:rPr>
          <w:rFonts w:ascii="宋体" w:hAnsi="宋体"/>
          <w:sz w:val="24"/>
          <w:u w:val="single"/>
        </w:rPr>
        <w:t xml:space="preserve">                                </w:t>
      </w:r>
    </w:p>
    <w:p w14:paraId="6DFACB7E" w14:textId="77777777" w:rsidR="00647AC5" w:rsidRDefault="00647AC5">
      <w:pPr>
        <w:spacing w:line="360" w:lineRule="auto"/>
        <w:ind w:firstLineChars="199" w:firstLine="478"/>
        <w:rPr>
          <w:rFonts w:ascii="宋体" w:hAnsi="宋体"/>
          <w:sz w:val="24"/>
        </w:rPr>
      </w:pPr>
    </w:p>
    <w:p w14:paraId="495D94FD" w14:textId="77777777" w:rsidR="00647AC5" w:rsidRDefault="00647AC5">
      <w:pPr>
        <w:spacing w:line="360" w:lineRule="auto"/>
        <w:ind w:firstLineChars="199" w:firstLine="478"/>
        <w:rPr>
          <w:rFonts w:ascii="宋体" w:hAnsi="宋体"/>
          <w:sz w:val="24"/>
        </w:rPr>
      </w:pPr>
    </w:p>
    <w:p w14:paraId="26297D43" w14:textId="77777777" w:rsidR="00647AC5" w:rsidRDefault="00994BDD">
      <w:pPr>
        <w:spacing w:line="360" w:lineRule="auto"/>
        <w:jc w:val="right"/>
        <w:rPr>
          <w:rFonts w:ascii="宋体" w:hAnsi="宋体"/>
          <w:sz w:val="24"/>
        </w:rPr>
      </w:pPr>
      <w:r>
        <w:rPr>
          <w:rFonts w:ascii="宋体" w:hAnsi="宋体" w:hint="eastAsia"/>
          <w:sz w:val="24"/>
        </w:rPr>
        <w:t>供应商名称：（全称并加盖公章）</w:t>
      </w:r>
    </w:p>
    <w:p w14:paraId="20B73488" w14:textId="77777777" w:rsidR="00647AC5" w:rsidRDefault="00994BDD">
      <w:pPr>
        <w:wordWrap w:val="0"/>
        <w:spacing w:line="360" w:lineRule="auto"/>
        <w:jc w:val="right"/>
        <w:rPr>
          <w:rFonts w:ascii="宋体" w:hAnsi="宋体"/>
          <w:sz w:val="24"/>
        </w:rPr>
      </w:pPr>
      <w:r>
        <w:rPr>
          <w:rFonts w:ascii="宋体" w:hAnsi="宋体" w:hint="eastAsia"/>
          <w:sz w:val="24"/>
        </w:rPr>
        <w:t>供应商</w:t>
      </w:r>
      <w:r>
        <w:rPr>
          <w:rFonts w:ascii="宋体" w:hAnsi="宋体"/>
          <w:sz w:val="24"/>
        </w:rPr>
        <w:t>法定代表人或其</w:t>
      </w:r>
      <w:r>
        <w:rPr>
          <w:rFonts w:ascii="宋体" w:hAnsi="宋体" w:hint="eastAsia"/>
          <w:sz w:val="24"/>
        </w:rPr>
        <w:t>授权代表：</w:t>
      </w:r>
      <w:r>
        <w:rPr>
          <w:rFonts w:ascii="宋体" w:hAnsi="宋体" w:hint="eastAsia"/>
          <w:sz w:val="24"/>
          <w:u w:val="single"/>
        </w:rPr>
        <w:t xml:space="preserve">                </w:t>
      </w:r>
    </w:p>
    <w:p w14:paraId="2F66F9EF" w14:textId="77777777" w:rsidR="00647AC5" w:rsidRDefault="00994BDD">
      <w:pPr>
        <w:wordWrap w:val="0"/>
        <w:spacing w:line="360" w:lineRule="auto"/>
        <w:jc w:val="right"/>
        <w:rPr>
          <w:rFonts w:ascii="宋体" w:hAnsi="宋体"/>
          <w:sz w:val="24"/>
        </w:rPr>
      </w:pPr>
      <w:r>
        <w:rPr>
          <w:rFonts w:ascii="宋体" w:hAnsi="宋体" w:hint="eastAsia"/>
          <w:sz w:val="24"/>
        </w:rPr>
        <w:t>供应商联系方式：</w:t>
      </w:r>
      <w:r>
        <w:rPr>
          <w:rFonts w:ascii="宋体" w:hAnsi="宋体" w:hint="eastAsia"/>
          <w:sz w:val="24"/>
          <w:u w:val="single"/>
        </w:rPr>
        <w:t xml:space="preserve">             </w:t>
      </w:r>
    </w:p>
    <w:p w14:paraId="1C8F05F7" w14:textId="77777777" w:rsidR="00647AC5" w:rsidRDefault="00994BDD">
      <w:pPr>
        <w:spacing w:line="340" w:lineRule="atLeast"/>
        <w:ind w:right="480" w:firstLineChars="2000" w:firstLine="480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35E49ACA" w14:textId="77777777" w:rsidR="00647AC5" w:rsidRDefault="00647AC5">
      <w:pPr>
        <w:spacing w:line="340" w:lineRule="atLeast"/>
        <w:rPr>
          <w:rFonts w:ascii="宋体" w:hAnsi="宋体"/>
          <w:sz w:val="24"/>
        </w:rPr>
      </w:pPr>
    </w:p>
    <w:p w14:paraId="1E130ADB" w14:textId="77777777" w:rsidR="00647AC5" w:rsidRDefault="00647AC5">
      <w:pPr>
        <w:spacing w:line="360" w:lineRule="auto"/>
        <w:rPr>
          <w:rFonts w:ascii="宋体" w:hAnsi="宋体"/>
          <w:sz w:val="24"/>
        </w:rPr>
      </w:pPr>
    </w:p>
    <w:p w14:paraId="5B94345F" w14:textId="77777777" w:rsidR="00647AC5" w:rsidRDefault="00994BDD">
      <w:pPr>
        <w:pStyle w:val="30"/>
        <w:spacing w:line="240" w:lineRule="auto"/>
        <w:outlineLvl w:val="9"/>
        <w:rPr>
          <w:rFonts w:hAnsi="宋体"/>
          <w:b/>
          <w:sz w:val="24"/>
        </w:rPr>
      </w:pPr>
      <w:r>
        <w:rPr>
          <w:rFonts w:hAnsi="宋体" w:hint="eastAsia"/>
          <w:b/>
          <w:sz w:val="24"/>
        </w:rPr>
        <w:t>附:本次项目谈判保证金汇款单据复印件并加盖公章，谈判保证金必须由供应商基本账户汇出！</w:t>
      </w:r>
    </w:p>
    <w:p w14:paraId="5FA9FEEB" w14:textId="77777777" w:rsidR="00647AC5" w:rsidRDefault="00647AC5">
      <w:pPr>
        <w:pStyle w:val="30"/>
        <w:rPr>
          <w:rFonts w:ascii="黑体" w:eastAsia="黑体"/>
          <w:sz w:val="36"/>
        </w:rPr>
      </w:pPr>
    </w:p>
    <w:p w14:paraId="17A5787B" w14:textId="77777777" w:rsidR="00647AC5" w:rsidRDefault="00647AC5">
      <w:pPr>
        <w:rPr>
          <w:rFonts w:ascii="宋体" w:hAnsi="宋体"/>
          <w:sz w:val="24"/>
        </w:rPr>
      </w:pPr>
    </w:p>
    <w:p w14:paraId="420BCADE" w14:textId="77777777" w:rsidR="00647AC5" w:rsidRDefault="00647AC5">
      <w:pPr>
        <w:rPr>
          <w:rFonts w:ascii="宋体" w:hAnsi="宋体"/>
          <w:sz w:val="28"/>
        </w:rPr>
      </w:pPr>
    </w:p>
    <w:p w14:paraId="59728BBA" w14:textId="77777777" w:rsidR="00647AC5" w:rsidRDefault="00994BDD">
      <w:pPr>
        <w:snapToGrid w:val="0"/>
        <w:spacing w:before="100" w:beforeAutospacing="1" w:after="100" w:afterAutospacing="1"/>
        <w:jc w:val="left"/>
        <w:outlineLvl w:val="0"/>
        <w:rPr>
          <w:rFonts w:ascii="宋体" w:hAnsi="宋体"/>
          <w:b/>
          <w:bCs/>
          <w:sz w:val="32"/>
          <w:szCs w:val="32"/>
        </w:rPr>
      </w:pPr>
      <w:r>
        <w:rPr>
          <w:rFonts w:ascii="宋体" w:hAnsi="宋体"/>
          <w:sz w:val="28"/>
        </w:rPr>
        <w:br w:type="page"/>
      </w:r>
      <w:bookmarkStart w:id="41" w:name="_Toc421025125"/>
      <w:bookmarkEnd w:id="0"/>
      <w:r>
        <w:rPr>
          <w:rFonts w:ascii="宋体" w:hint="eastAsia"/>
          <w:sz w:val="24"/>
        </w:rPr>
        <w:lastRenderedPageBreak/>
        <w:t xml:space="preserve">附件5-2              </w:t>
      </w:r>
      <w:r>
        <w:rPr>
          <w:rFonts w:ascii="宋体" w:hint="eastAsia"/>
          <w:sz w:val="28"/>
          <w:szCs w:val="28"/>
        </w:rPr>
        <w:t xml:space="preserve"> </w:t>
      </w:r>
      <w:r>
        <w:rPr>
          <w:rFonts w:ascii="宋体" w:hAnsi="宋体" w:hint="eastAsia"/>
          <w:b/>
          <w:bCs/>
          <w:sz w:val="36"/>
          <w:szCs w:val="36"/>
        </w:rPr>
        <w:t>退还谈判保证金承诺书</w:t>
      </w:r>
      <w:bookmarkEnd w:id="41"/>
    </w:p>
    <w:p w14:paraId="1A6739B0" w14:textId="77777777" w:rsidR="00647AC5" w:rsidRDefault="00647AC5">
      <w:pPr>
        <w:rPr>
          <w:rFonts w:ascii="仿宋_GB2312" w:eastAsia="仿宋_GB2312"/>
          <w:sz w:val="30"/>
          <w:szCs w:val="30"/>
        </w:rPr>
      </w:pPr>
    </w:p>
    <w:p w14:paraId="051CC39F" w14:textId="77777777" w:rsidR="00647AC5" w:rsidRDefault="00994BDD">
      <w:pPr>
        <w:spacing w:beforeLines="50" w:before="120" w:afterLines="50" w:after="120"/>
        <w:rPr>
          <w:rFonts w:ascii="仿宋_GB2312" w:eastAsia="仿宋_GB2312"/>
          <w:sz w:val="30"/>
          <w:szCs w:val="30"/>
        </w:rPr>
      </w:pPr>
      <w:r>
        <w:rPr>
          <w:rFonts w:ascii="仿宋_GB2312" w:eastAsia="仿宋_GB2312" w:hint="eastAsia"/>
          <w:sz w:val="30"/>
          <w:szCs w:val="30"/>
        </w:rPr>
        <w:t>致：福建省高速公路养护工程有限公司项目经理部一</w:t>
      </w:r>
    </w:p>
    <w:p w14:paraId="3B896475" w14:textId="77777777" w:rsidR="00647AC5" w:rsidRDefault="00994BDD">
      <w:pPr>
        <w:ind w:firstLineChars="200" w:firstLine="600"/>
        <w:rPr>
          <w:rFonts w:ascii="仿宋_GB2312" w:eastAsia="仿宋_GB2312"/>
          <w:sz w:val="30"/>
          <w:szCs w:val="30"/>
        </w:rPr>
      </w:pPr>
      <w:r>
        <w:rPr>
          <w:rFonts w:ascii="仿宋_GB2312" w:eastAsia="仿宋_GB2312" w:hint="eastAsia"/>
          <w:sz w:val="30"/>
          <w:szCs w:val="30"/>
        </w:rPr>
        <w:t>我方参与贵司</w:t>
      </w:r>
      <w:r>
        <w:rPr>
          <w:rFonts w:ascii="仿宋_GB2312" w:eastAsia="仿宋_GB2312" w:hint="eastAsia"/>
          <w:sz w:val="30"/>
          <w:szCs w:val="30"/>
          <w:u w:val="single"/>
        </w:rPr>
        <w:t xml:space="preserve">                                    采购（项目编号：XM1-2023-WZ-004      ）</w:t>
      </w:r>
      <w:r>
        <w:rPr>
          <w:rFonts w:ascii="仿宋_GB2312" w:eastAsia="仿宋_GB2312" w:hint="eastAsia"/>
          <w:sz w:val="30"/>
          <w:szCs w:val="30"/>
        </w:rPr>
        <w:t xml:space="preserve">的谈判，我方以          </w:t>
      </w:r>
      <w:r>
        <w:rPr>
          <w:rFonts w:ascii="仿宋_GB2312" w:eastAsia="仿宋_GB2312" w:hint="eastAsia"/>
          <w:sz w:val="30"/>
          <w:szCs w:val="30"/>
          <w:u w:val="single"/>
        </w:rPr>
        <w:t xml:space="preserve">                    </w:t>
      </w:r>
      <w:r>
        <w:rPr>
          <w:rFonts w:ascii="仿宋_GB2312" w:eastAsia="仿宋_GB2312" w:hint="eastAsia"/>
          <w:sz w:val="30"/>
          <w:szCs w:val="30"/>
        </w:rPr>
        <w:t>的</w:t>
      </w:r>
      <w:r>
        <w:rPr>
          <w:rFonts w:ascii="仿宋_GB2312" w:eastAsia="仿宋_GB2312" w:hint="eastAsia"/>
          <w:sz w:val="30"/>
          <w:szCs w:val="30"/>
          <w:u w:val="single"/>
        </w:rPr>
        <w:t xml:space="preserve">         </w:t>
      </w:r>
      <w:r>
        <w:rPr>
          <w:rFonts w:ascii="仿宋_GB2312" w:eastAsia="仿宋_GB2312" w:hint="eastAsia"/>
          <w:sz w:val="30"/>
          <w:szCs w:val="30"/>
        </w:rPr>
        <w:t>形式提供人民币</w:t>
      </w:r>
      <w:r>
        <w:rPr>
          <w:rFonts w:ascii="仿宋_GB2312" w:eastAsia="仿宋_GB2312" w:hint="eastAsia"/>
          <w:sz w:val="30"/>
          <w:szCs w:val="30"/>
          <w:u w:val="single"/>
        </w:rPr>
        <w:t xml:space="preserve">              </w:t>
      </w:r>
      <w:r>
        <w:rPr>
          <w:rFonts w:ascii="仿宋_GB2312" w:eastAsia="仿宋_GB2312" w:hint="eastAsia"/>
          <w:sz w:val="30"/>
          <w:szCs w:val="30"/>
        </w:rPr>
        <w:t>元的谈判保证金，当可以退还时，请退还到我公司以下账户，我公司将视为已收到该谈判保证金：</w:t>
      </w:r>
    </w:p>
    <w:p w14:paraId="20DFB11A" w14:textId="77777777" w:rsidR="00647AC5" w:rsidRDefault="00994BDD">
      <w:pPr>
        <w:spacing w:beforeLines="50" w:before="120" w:afterLines="50" w:after="120"/>
        <w:ind w:firstLineChars="200" w:firstLine="600"/>
        <w:rPr>
          <w:rFonts w:ascii="仿宋_GB2312" w:eastAsia="仿宋_GB2312"/>
          <w:sz w:val="30"/>
          <w:szCs w:val="30"/>
        </w:rPr>
      </w:pPr>
      <w:r>
        <w:rPr>
          <w:rFonts w:ascii="仿宋_GB2312" w:eastAsia="仿宋_GB2312" w:hint="eastAsia"/>
          <w:sz w:val="30"/>
          <w:szCs w:val="30"/>
        </w:rPr>
        <w:t>1、开户名：</w:t>
      </w:r>
      <w:r>
        <w:rPr>
          <w:rFonts w:ascii="仿宋_GB2312" w:eastAsia="仿宋_GB2312" w:hint="eastAsia"/>
          <w:sz w:val="30"/>
          <w:szCs w:val="30"/>
          <w:u w:val="single"/>
        </w:rPr>
        <w:t xml:space="preserve">                          </w:t>
      </w:r>
    </w:p>
    <w:p w14:paraId="4099E8B2" w14:textId="77777777" w:rsidR="00647AC5" w:rsidRDefault="00994BDD">
      <w:pPr>
        <w:spacing w:beforeLines="50" w:before="120" w:afterLines="50" w:after="120"/>
        <w:ind w:firstLineChars="200" w:firstLine="600"/>
        <w:rPr>
          <w:rFonts w:ascii="仿宋_GB2312" w:eastAsia="仿宋_GB2312"/>
          <w:sz w:val="30"/>
          <w:szCs w:val="30"/>
        </w:rPr>
      </w:pPr>
      <w:r>
        <w:rPr>
          <w:rFonts w:ascii="仿宋_GB2312" w:eastAsia="仿宋_GB2312" w:hint="eastAsia"/>
          <w:sz w:val="30"/>
          <w:szCs w:val="30"/>
        </w:rPr>
        <w:t>2、开户行：</w:t>
      </w:r>
      <w:r>
        <w:rPr>
          <w:rFonts w:ascii="仿宋_GB2312" w:eastAsia="仿宋_GB2312" w:hint="eastAsia"/>
          <w:sz w:val="30"/>
          <w:szCs w:val="30"/>
          <w:u w:val="single"/>
        </w:rPr>
        <w:t xml:space="preserve">                          </w:t>
      </w:r>
    </w:p>
    <w:p w14:paraId="6B80BB9E" w14:textId="77777777" w:rsidR="00647AC5" w:rsidRDefault="00994BDD">
      <w:pPr>
        <w:spacing w:beforeLines="50" w:before="120" w:afterLines="50" w:after="120"/>
        <w:ind w:firstLineChars="200" w:firstLine="600"/>
        <w:rPr>
          <w:rFonts w:ascii="仿宋_GB2312" w:eastAsia="仿宋_GB2312"/>
          <w:sz w:val="30"/>
          <w:szCs w:val="30"/>
        </w:rPr>
      </w:pPr>
      <w:r>
        <w:rPr>
          <w:rFonts w:ascii="仿宋_GB2312" w:eastAsia="仿宋_GB2312" w:hint="eastAsia"/>
          <w:sz w:val="30"/>
          <w:szCs w:val="30"/>
        </w:rPr>
        <w:t>3、账号：</w:t>
      </w:r>
      <w:r>
        <w:rPr>
          <w:rFonts w:ascii="仿宋_GB2312" w:eastAsia="仿宋_GB2312" w:hint="eastAsia"/>
          <w:sz w:val="30"/>
          <w:szCs w:val="30"/>
          <w:u w:val="single"/>
        </w:rPr>
        <w:t xml:space="preserve">                            </w:t>
      </w:r>
    </w:p>
    <w:p w14:paraId="44AA9D20" w14:textId="77777777" w:rsidR="00647AC5" w:rsidRDefault="00994BDD">
      <w:pPr>
        <w:spacing w:beforeLines="50" w:before="120" w:afterLines="50" w:after="120"/>
        <w:ind w:firstLineChars="200" w:firstLine="600"/>
        <w:rPr>
          <w:rFonts w:ascii="仿宋_GB2312" w:eastAsia="仿宋_GB2312"/>
          <w:sz w:val="30"/>
          <w:szCs w:val="30"/>
        </w:rPr>
      </w:pPr>
      <w:r>
        <w:rPr>
          <w:rFonts w:ascii="仿宋_GB2312" w:eastAsia="仿宋_GB2312" w:hint="eastAsia"/>
          <w:sz w:val="30"/>
          <w:szCs w:val="30"/>
        </w:rPr>
        <w:t>特此承诺</w:t>
      </w:r>
    </w:p>
    <w:p w14:paraId="605AB0DC" w14:textId="77777777" w:rsidR="00647AC5" w:rsidRDefault="00647AC5">
      <w:pPr>
        <w:spacing w:beforeLines="50" w:before="120" w:afterLines="50" w:after="120"/>
        <w:ind w:firstLineChars="200" w:firstLine="600"/>
        <w:rPr>
          <w:rFonts w:ascii="仿宋_GB2312" w:eastAsia="仿宋_GB2312"/>
          <w:sz w:val="30"/>
          <w:szCs w:val="30"/>
        </w:rPr>
      </w:pPr>
    </w:p>
    <w:p w14:paraId="123FD8C4" w14:textId="77777777" w:rsidR="00647AC5" w:rsidRDefault="00647AC5">
      <w:pPr>
        <w:ind w:firstLineChars="200" w:firstLine="600"/>
        <w:rPr>
          <w:rFonts w:ascii="仿宋_GB2312" w:eastAsia="仿宋_GB2312"/>
          <w:sz w:val="30"/>
          <w:szCs w:val="30"/>
        </w:rPr>
      </w:pPr>
    </w:p>
    <w:p w14:paraId="366B9FCF" w14:textId="77777777" w:rsidR="00647AC5" w:rsidRDefault="00994BDD">
      <w:pPr>
        <w:tabs>
          <w:tab w:val="left" w:pos="3293"/>
          <w:tab w:val="right" w:pos="10464"/>
        </w:tabs>
        <w:spacing w:line="360" w:lineRule="auto"/>
        <w:ind w:firstLineChars="1300" w:firstLine="3120"/>
        <w:jc w:val="left"/>
        <w:rPr>
          <w:rFonts w:ascii="宋体" w:hAnsi="宋体"/>
          <w:sz w:val="24"/>
        </w:rPr>
      </w:pPr>
      <w:r>
        <w:rPr>
          <w:rFonts w:ascii="宋体" w:hAnsi="宋体" w:hint="eastAsia"/>
          <w:sz w:val="24"/>
        </w:rPr>
        <w:t>供应商名称：（</w:t>
      </w:r>
      <w:r>
        <w:rPr>
          <w:rFonts w:ascii="宋体" w:hAnsi="宋体" w:hint="eastAsia"/>
          <w:sz w:val="24"/>
          <w:u w:val="single"/>
        </w:rPr>
        <w:t xml:space="preserve">全称并加盖公章）    </w:t>
      </w:r>
      <w:r>
        <w:rPr>
          <w:rFonts w:ascii="仿宋_GB2312" w:eastAsia="仿宋_GB2312" w:hint="eastAsia"/>
          <w:sz w:val="30"/>
          <w:szCs w:val="30"/>
        </w:rPr>
        <w:tab/>
        <w:t xml:space="preserve">          </w:t>
      </w:r>
    </w:p>
    <w:p w14:paraId="59DEA269" w14:textId="77777777" w:rsidR="00647AC5" w:rsidRDefault="00994BDD">
      <w:pPr>
        <w:wordWrap w:val="0"/>
        <w:spacing w:line="360" w:lineRule="auto"/>
        <w:jc w:val="center"/>
        <w:rPr>
          <w:rFonts w:ascii="宋体" w:hAnsi="宋体"/>
          <w:sz w:val="24"/>
        </w:rPr>
      </w:pPr>
      <w:r>
        <w:rPr>
          <w:rFonts w:ascii="宋体" w:hAnsi="宋体" w:hint="eastAsia"/>
          <w:sz w:val="24"/>
        </w:rPr>
        <w:t xml:space="preserve">                        供应商</w:t>
      </w:r>
      <w:r>
        <w:rPr>
          <w:rFonts w:ascii="宋体" w:hAnsi="宋体"/>
          <w:sz w:val="24"/>
        </w:rPr>
        <w:t>法定代表人或其</w:t>
      </w:r>
      <w:r>
        <w:rPr>
          <w:rFonts w:ascii="宋体" w:hAnsi="宋体" w:hint="eastAsia"/>
          <w:sz w:val="24"/>
        </w:rPr>
        <w:t>授权代表：</w:t>
      </w:r>
      <w:r>
        <w:rPr>
          <w:rFonts w:ascii="宋体" w:hAnsi="宋体" w:hint="eastAsia"/>
          <w:sz w:val="24"/>
          <w:u w:val="single"/>
        </w:rPr>
        <w:t xml:space="preserve">                </w:t>
      </w:r>
    </w:p>
    <w:p w14:paraId="4D098AA8" w14:textId="77777777" w:rsidR="00647AC5" w:rsidRDefault="00994BDD">
      <w:pPr>
        <w:wordWrap w:val="0"/>
        <w:spacing w:line="360" w:lineRule="auto"/>
        <w:jc w:val="center"/>
        <w:rPr>
          <w:rFonts w:ascii="宋体" w:hAnsi="宋体"/>
          <w:sz w:val="24"/>
        </w:rPr>
      </w:pPr>
      <w:r>
        <w:rPr>
          <w:rFonts w:ascii="宋体" w:hAnsi="宋体" w:hint="eastAsia"/>
          <w:sz w:val="24"/>
        </w:rPr>
        <w:t xml:space="preserve">               供应商联系方式：</w:t>
      </w:r>
      <w:r>
        <w:rPr>
          <w:rFonts w:ascii="宋体" w:hAnsi="宋体" w:hint="eastAsia"/>
          <w:sz w:val="24"/>
          <w:u w:val="single"/>
        </w:rPr>
        <w:t xml:space="preserve">                     </w:t>
      </w:r>
    </w:p>
    <w:p w14:paraId="02193A2F" w14:textId="77777777" w:rsidR="00647AC5" w:rsidRDefault="00994BDD">
      <w:pPr>
        <w:spacing w:line="340" w:lineRule="atLeast"/>
        <w:ind w:right="480" w:firstLineChars="2000" w:firstLine="480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1CD9C6D0" w14:textId="77777777" w:rsidR="00647AC5" w:rsidRDefault="00647AC5">
      <w:pPr>
        <w:spacing w:line="340" w:lineRule="atLeast"/>
        <w:rPr>
          <w:rFonts w:ascii="宋体" w:hAnsi="宋体"/>
          <w:sz w:val="24"/>
        </w:rPr>
      </w:pPr>
    </w:p>
    <w:p w14:paraId="69ACD3B5" w14:textId="77777777" w:rsidR="00647AC5" w:rsidRDefault="00647AC5">
      <w:pPr>
        <w:pStyle w:val="a3"/>
        <w:spacing w:line="560" w:lineRule="exact"/>
        <w:ind w:firstLine="0"/>
        <w:rPr>
          <w:rFonts w:ascii="仿宋_GB2312" w:eastAsia="仿宋_GB2312"/>
          <w:sz w:val="30"/>
          <w:szCs w:val="30"/>
        </w:rPr>
      </w:pPr>
    </w:p>
    <w:p w14:paraId="2642B5CD" w14:textId="77777777" w:rsidR="00647AC5" w:rsidRDefault="00994BDD">
      <w:pPr>
        <w:pStyle w:val="a3"/>
        <w:spacing w:line="560" w:lineRule="exact"/>
        <w:ind w:firstLine="0"/>
        <w:rPr>
          <w:szCs w:val="21"/>
        </w:rPr>
      </w:pPr>
      <w:r>
        <w:rPr>
          <w:rFonts w:ascii="仿宋_GB2312" w:eastAsia="仿宋_GB2312" w:hint="eastAsia"/>
          <w:szCs w:val="21"/>
        </w:rPr>
        <w:t>注：本表除签字外，其余填写内容需为印刷体，开户名、开户行、及账号应与提交谈判保证金的账号相同。</w:t>
      </w:r>
    </w:p>
    <w:p w14:paraId="6845344A" w14:textId="77777777" w:rsidR="00647AC5" w:rsidRDefault="00647AC5">
      <w:pPr>
        <w:outlineLvl w:val="0"/>
        <w:rPr>
          <w:rFonts w:ascii="宋体" w:hAnsi="宋体"/>
          <w:sz w:val="24"/>
        </w:rPr>
      </w:pPr>
    </w:p>
    <w:p w14:paraId="41F3EB47" w14:textId="77777777" w:rsidR="00647AC5" w:rsidRDefault="00647AC5"/>
    <w:p w14:paraId="4595C7F4" w14:textId="77777777" w:rsidR="00647AC5" w:rsidRDefault="00647AC5"/>
    <w:sectPr w:rsidR="00647AC5">
      <w:headerReference w:type="default" r:id="rId22"/>
      <w:footerReference w:type="even" r:id="rId23"/>
      <w:footerReference w:type="default" r:id="rId24"/>
      <w:pgSz w:w="11906" w:h="16838"/>
      <w:pgMar w:top="1418" w:right="1531" w:bottom="1418" w:left="1531" w:header="851" w:footer="992" w:gutter="0"/>
      <w:cols w:space="720"/>
      <w:docGrid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省养法务-郭淋越" w:date="2023-03-15T14:43:00Z" w:initials="">
    <w:p w14:paraId="0ED550B9" w14:textId="77777777" w:rsidR="00647AC5" w:rsidRDefault="00994BDD">
      <w:pPr>
        <w:pStyle w:val="a4"/>
      </w:pPr>
      <w:r>
        <w:rPr>
          <w:rFonts w:hint="eastAsia"/>
        </w:rPr>
        <w:t>请注意搬迁后变更地址</w:t>
      </w:r>
    </w:p>
  </w:comment>
  <w:comment w:id="21" w:author="省养法务-郭淋越" w:date="2023-03-15T14:49:00Z" w:initials="">
    <w:p w14:paraId="672C0BE8" w14:textId="77777777" w:rsidR="00647AC5" w:rsidRDefault="00994BDD">
      <w:pPr>
        <w:pStyle w:val="a4"/>
      </w:pPr>
      <w:r>
        <w:rPr>
          <w:rFonts w:hint="eastAsia"/>
        </w:rPr>
        <w:t>此处为对我方有利的规范性表述，其他采购文件范本中请参照修改。</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D550B9" w15:done="0"/>
  <w15:commentEx w15:paraId="672C0BE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4341" w14:textId="77777777" w:rsidR="00C90795" w:rsidRDefault="00994BDD">
      <w:r>
        <w:separator/>
      </w:r>
    </w:p>
  </w:endnote>
  <w:endnote w:type="continuationSeparator" w:id="0">
    <w:p w14:paraId="6D7AA04E" w14:textId="77777777" w:rsidR="00C90795" w:rsidRDefault="0099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4554" w14:textId="77777777" w:rsidR="00647AC5" w:rsidRDefault="00994BDD">
    <w:pPr>
      <w:pStyle w:val="a7"/>
      <w:framePr w:wrap="around" w:vAnchor="text" w:hAnchor="margin" w:xAlign="center" w:y="1"/>
      <w:rPr>
        <w:rStyle w:val="aa"/>
      </w:rPr>
    </w:pPr>
    <w:r>
      <w:fldChar w:fldCharType="begin"/>
    </w:r>
    <w:r>
      <w:rPr>
        <w:rStyle w:val="aa"/>
      </w:rPr>
      <w:instrText xml:space="preserve">PAGE  </w:instrText>
    </w:r>
    <w:r>
      <w:fldChar w:fldCharType="end"/>
    </w:r>
  </w:p>
  <w:p w14:paraId="2F12706C" w14:textId="77777777" w:rsidR="00647AC5" w:rsidRDefault="00647AC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D913" w14:textId="77777777" w:rsidR="00647AC5" w:rsidRDefault="00994BD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6289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14:paraId="4C662F74" w14:textId="4A35A846" w:rsidR="00647AC5" w:rsidRDefault="00994BDD">
                          <w:pPr>
                            <w:pStyle w:val="a7"/>
                            <w:jc w:val="center"/>
                            <w:rPr>
                              <w:rStyle w:val="aa"/>
                            </w:rPr>
                          </w:pPr>
                          <w:r>
                            <w:fldChar w:fldCharType="begin"/>
                          </w:r>
                          <w:r>
                            <w:rPr>
                              <w:rStyle w:val="aa"/>
                            </w:rPr>
                            <w:instrText xml:space="preserve">PAGE  </w:instrText>
                          </w:r>
                          <w:r>
                            <w:fldChar w:fldCharType="separate"/>
                          </w:r>
                          <w:r w:rsidR="00A21776">
                            <w:rPr>
                              <w:rStyle w:val="aa"/>
                              <w:noProof/>
                            </w:rPr>
                            <w:t>1</w:t>
                          </w:r>
                          <w:r>
                            <w:fldChar w:fldCharType="end"/>
                          </w:r>
                        </w:p>
                        <w:p w14:paraId="07375594" w14:textId="77777777" w:rsidR="00647AC5" w:rsidRDefault="00647AC5">
                          <w:pPr>
                            <w:pStyle w:val="a7"/>
                            <w:jc w:val="center"/>
                            <w:rPr>
                              <w:rStyle w:val="aa"/>
                            </w:rPr>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margin-left:0;margin-top:0;width:9.05pt;height:20.7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" filled="f" stroked="f">
              <v:textbox style="mso-fit-shape-to-text:t" inset="0,0,0,0">
                <w:txbxContent>
                  <w:p w14:paraId="4C662F74" w14:textId="4A35A846" w:rsidR="00647AC5" w:rsidRDefault="00994BDD">
                    <w:pPr>
                      <w:pStyle w:val="a7"/>
                      <w:jc w:val="center"/>
                      <w:rPr>
                        <w:rStyle w:val="aa"/>
                      </w:rPr>
                    </w:pPr>
                    <w:r>
                      <w:fldChar w:fldCharType="begin"/>
                    </w:r>
                    <w:r>
                      <w:rPr>
                        <w:rStyle w:val="aa"/>
                      </w:rPr>
                      <w:instrText xml:space="preserve">PAGE  </w:instrText>
                    </w:r>
                    <w:r>
                      <w:fldChar w:fldCharType="separate"/>
                    </w:r>
                    <w:r w:rsidR="00A21776">
                      <w:rPr>
                        <w:rStyle w:val="aa"/>
                        <w:noProof/>
                      </w:rPr>
                      <w:t>1</w:t>
                    </w:r>
                    <w:r>
                      <w:fldChar w:fldCharType="end"/>
                    </w:r>
                  </w:p>
                  <w:p w14:paraId="07375594" w14:textId="77777777" w:rsidR="00647AC5" w:rsidRDefault="00647AC5">
                    <w:pPr>
                      <w:pStyle w:val="a7"/>
                      <w:jc w:val="center"/>
                      <w:rPr>
                        <w:rStyle w:val="aa"/>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E361" w14:textId="77777777" w:rsidR="00647AC5" w:rsidRDefault="00994BDD">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6289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14:paraId="1B441753" w14:textId="5316B5DC" w:rsidR="00647AC5" w:rsidRDefault="00994BDD">
                          <w:pPr>
                            <w:pStyle w:val="a7"/>
                            <w:jc w:val="center"/>
                            <w:rPr>
                              <w:rStyle w:val="aa"/>
                            </w:rPr>
                          </w:pPr>
                          <w:r>
                            <w:fldChar w:fldCharType="begin"/>
                          </w:r>
                          <w:r>
                            <w:rPr>
                              <w:rStyle w:val="aa"/>
                            </w:rPr>
                            <w:instrText xml:space="preserve">PAGE  </w:instrText>
                          </w:r>
                          <w:r>
                            <w:fldChar w:fldCharType="separate"/>
                          </w:r>
                          <w:r w:rsidR="00846B2E">
                            <w:rPr>
                              <w:rStyle w:val="aa"/>
                              <w:noProof/>
                            </w:rPr>
                            <w:t>10</w:t>
                          </w:r>
                          <w:r>
                            <w:fldChar w:fldCharType="end"/>
                          </w:r>
                        </w:p>
                        <w:p w14:paraId="1E3F7CD5" w14:textId="77777777" w:rsidR="00647AC5" w:rsidRDefault="00647AC5">
                          <w:pPr>
                            <w:pStyle w:val="a7"/>
                            <w:rPr>
                              <w:rStyle w:val="aa"/>
                            </w:rPr>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margin-left:0;margin-top:0;width:9.05pt;height:20.7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" filled="f" stroked="f">
              <v:textbox style="mso-fit-shape-to-text:t" inset="0,0,0,0">
                <w:txbxContent>
                  <w:p w14:paraId="1B441753" w14:textId="5316B5DC" w:rsidR="00647AC5" w:rsidRDefault="00994BDD">
                    <w:pPr>
                      <w:pStyle w:val="a7"/>
                      <w:jc w:val="center"/>
                      <w:rPr>
                        <w:rStyle w:val="aa"/>
                      </w:rPr>
                    </w:pPr>
                    <w:r>
                      <w:fldChar w:fldCharType="begin"/>
                    </w:r>
                    <w:r>
                      <w:rPr>
                        <w:rStyle w:val="aa"/>
                      </w:rPr>
                      <w:instrText xml:space="preserve">PAGE  </w:instrText>
                    </w:r>
                    <w:r>
                      <w:fldChar w:fldCharType="separate"/>
                    </w:r>
                    <w:r w:rsidR="00846B2E">
                      <w:rPr>
                        <w:rStyle w:val="aa"/>
                        <w:noProof/>
                      </w:rPr>
                      <w:t>10</w:t>
                    </w:r>
                    <w:r>
                      <w:fldChar w:fldCharType="end"/>
                    </w:r>
                  </w:p>
                  <w:p w14:paraId="1E3F7CD5" w14:textId="77777777" w:rsidR="00647AC5" w:rsidRDefault="00647AC5">
                    <w:pPr>
                      <w:pStyle w:val="a7"/>
                      <w:rPr>
                        <w:rStyle w:val="aa"/>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39C7" w14:textId="77777777" w:rsidR="00647AC5" w:rsidRDefault="00994BDD">
    <w:pPr>
      <w:pStyle w:val="a7"/>
      <w:framePr w:wrap="around" w:vAnchor="text" w:hAnchor="margin" w:xAlign="center" w:y="1"/>
      <w:rPr>
        <w:rStyle w:val="aa"/>
      </w:rPr>
    </w:pPr>
    <w:r>
      <w:fldChar w:fldCharType="begin"/>
    </w:r>
    <w:r>
      <w:rPr>
        <w:rStyle w:val="aa"/>
      </w:rPr>
      <w:instrText xml:space="preserve">PAGE  </w:instrText>
    </w:r>
    <w:r>
      <w:fldChar w:fldCharType="end"/>
    </w:r>
  </w:p>
  <w:p w14:paraId="2A6956F2" w14:textId="77777777" w:rsidR="00647AC5" w:rsidRDefault="00647AC5">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34D5" w14:textId="77777777" w:rsidR="00647AC5" w:rsidRDefault="00994BDD">
    <w:pPr>
      <w:pStyle w:val="a7"/>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0072CF5" w14:textId="40B0E99F" w:rsidR="00647AC5" w:rsidRDefault="00994BDD">
                          <w:pPr>
                            <w:pStyle w:val="a7"/>
                            <w:rPr>
                              <w:rStyle w:val="aa"/>
                            </w:rPr>
                          </w:pPr>
                          <w:r>
                            <w:fldChar w:fldCharType="begin"/>
                          </w:r>
                          <w:r>
                            <w:rPr>
                              <w:rStyle w:val="aa"/>
                            </w:rPr>
                            <w:instrText xml:space="preserve">PAGE  </w:instrText>
                          </w:r>
                          <w:r>
                            <w:fldChar w:fldCharType="separate"/>
                          </w:r>
                          <w:r w:rsidR="00A21776">
                            <w:rPr>
                              <w:rStyle w:val="aa"/>
                              <w:noProof/>
                            </w:rPr>
                            <w:t>58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" filled="f" stroked="f">
              <v:textbox style="mso-fit-shape-to-text:t" inset="0,0,0,0">
                <w:txbxContent>
                  <w:p w14:paraId="50072CF5" w14:textId="40B0E99F" w:rsidR="00647AC5" w:rsidRDefault="00994BDD">
                    <w:pPr>
                      <w:pStyle w:val="a7"/>
                      <w:rPr>
                        <w:rStyle w:val="aa"/>
                      </w:rPr>
                    </w:pPr>
                    <w:r>
                      <w:fldChar w:fldCharType="begin"/>
                    </w:r>
                    <w:r>
                      <w:rPr>
                        <w:rStyle w:val="aa"/>
                      </w:rPr>
                      <w:instrText xml:space="preserve">PAGE  </w:instrText>
                    </w:r>
                    <w:r>
                      <w:fldChar w:fldCharType="separate"/>
                    </w:r>
                    <w:r w:rsidR="00A21776">
                      <w:rPr>
                        <w:rStyle w:val="aa"/>
                        <w:noProof/>
                      </w:rPr>
                      <w:t>58</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46DF" w14:textId="77777777" w:rsidR="00647AC5" w:rsidRDefault="00994BDD">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F78D3AA" w14:textId="6A7149BD" w:rsidR="00647AC5" w:rsidRDefault="00994BDD">
                          <w:pPr>
                            <w:pStyle w:val="a7"/>
                            <w:rPr>
                              <w:rStyle w:val="aa"/>
                            </w:rPr>
                          </w:pPr>
                          <w:r>
                            <w:fldChar w:fldCharType="begin"/>
                          </w:r>
                          <w:r>
                            <w:rPr>
                              <w:rStyle w:val="aa"/>
                            </w:rPr>
                            <w:instrText xml:space="preserve">PAGE  </w:instrText>
                          </w:r>
                          <w:r>
                            <w:fldChar w:fldCharType="separate"/>
                          </w:r>
                          <w:r w:rsidR="00A21776">
                            <w:rPr>
                              <w:rStyle w:val="aa"/>
                              <w:noProof/>
                            </w:rPr>
                            <w:t>64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qtCSFf0BAADJAwAADgAAAAAAAAAAAAAAAAAuAgAA&#10;ZHJzL2Uyb0RvYy54bWxQSwECLQAUAAYACAAAACEACIkBEdcAAAADAQAADwAAAAAAAAAAAAAAAABX&#10;BAAAZHJzL2Rvd25yZXYueG1sUEsFBgAAAAAEAAQA8wAAAFsFAAAAAA==&#10;" filled="f" stroked="f">
              <v:textbox style="mso-fit-shape-to-text:t" inset="0,0,0,0">
                <w:txbxContent>
                  <w:p w14:paraId="6F78D3AA" w14:textId="6A7149BD" w:rsidR="00647AC5" w:rsidRDefault="00994BDD">
                    <w:pPr>
                      <w:pStyle w:val="a7"/>
                      <w:rPr>
                        <w:rStyle w:val="aa"/>
                      </w:rPr>
                    </w:pPr>
                    <w:r>
                      <w:fldChar w:fldCharType="begin"/>
                    </w:r>
                    <w:r>
                      <w:rPr>
                        <w:rStyle w:val="aa"/>
                      </w:rPr>
                      <w:instrText xml:space="preserve">PAGE  </w:instrText>
                    </w:r>
                    <w:r>
                      <w:fldChar w:fldCharType="separate"/>
                    </w:r>
                    <w:r w:rsidR="00A21776">
                      <w:rPr>
                        <w:rStyle w:val="aa"/>
                        <w:noProof/>
                      </w:rPr>
                      <w:t>64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CC91" w14:textId="77777777" w:rsidR="00647AC5" w:rsidRDefault="00994BDD">
    <w:pPr>
      <w:pStyle w:val="a7"/>
      <w:framePr w:wrap="around" w:vAnchor="text" w:hAnchor="margin" w:xAlign="center" w:y="1"/>
      <w:rPr>
        <w:rStyle w:val="aa"/>
      </w:rPr>
    </w:pPr>
    <w:r>
      <w:fldChar w:fldCharType="begin"/>
    </w:r>
    <w:r>
      <w:rPr>
        <w:rStyle w:val="aa"/>
      </w:rPr>
      <w:instrText xml:space="preserve">PAGE  </w:instrText>
    </w:r>
    <w:r>
      <w:fldChar w:fldCharType="end"/>
    </w:r>
  </w:p>
  <w:p w14:paraId="325C9997" w14:textId="77777777" w:rsidR="00647AC5" w:rsidRDefault="00647AC5">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6B1D" w14:textId="77777777" w:rsidR="00647AC5" w:rsidRDefault="00994BDD">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46AD5EC" w14:textId="296F3455" w:rsidR="00647AC5" w:rsidRDefault="00994BDD">
                          <w:pPr>
                            <w:pStyle w:val="a7"/>
                            <w:rPr>
                              <w:rStyle w:val="aa"/>
                            </w:rPr>
                          </w:pPr>
                          <w:r>
                            <w:fldChar w:fldCharType="begin"/>
                          </w:r>
                          <w:r>
                            <w:rPr>
                              <w:rStyle w:val="aa"/>
                            </w:rPr>
                            <w:instrText xml:space="preserve">PAGE  </w:instrText>
                          </w:r>
                          <w:r>
                            <w:fldChar w:fldCharType="separate"/>
                          </w:r>
                          <w:r w:rsidR="00A21776">
                            <w:rPr>
                              <w:rStyle w:val="aa"/>
                              <w:noProof/>
                            </w:rPr>
                            <w:t>78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3"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DICXxs/AEAAMkDAAAOAAAAAAAAAAAAAAAAAC4CAABk&#10;cnMvZTJvRG9jLnhtbFBLAQItABQABgAIAAAAIQAIiQER1wAAAAMBAAAPAAAAAAAAAAAAAAAAAFYE&#10;AABkcnMvZG93bnJldi54bWxQSwUGAAAAAAQABADzAAAAWgUAAAAA&#10;" filled="f" stroked="f">
              <v:textbox style="mso-fit-shape-to-text:t" inset="0,0,0,0">
                <w:txbxContent>
                  <w:p w14:paraId="246AD5EC" w14:textId="296F3455" w:rsidR="00647AC5" w:rsidRDefault="00994BDD">
                    <w:pPr>
                      <w:pStyle w:val="a7"/>
                      <w:rPr>
                        <w:rStyle w:val="aa"/>
                      </w:rPr>
                    </w:pPr>
                    <w:r>
                      <w:fldChar w:fldCharType="begin"/>
                    </w:r>
                    <w:r>
                      <w:rPr>
                        <w:rStyle w:val="aa"/>
                      </w:rPr>
                      <w:instrText xml:space="preserve">PAGE  </w:instrText>
                    </w:r>
                    <w:r>
                      <w:fldChar w:fldCharType="separate"/>
                    </w:r>
                    <w:r w:rsidR="00A21776">
                      <w:rPr>
                        <w:rStyle w:val="aa"/>
                        <w:noProof/>
                      </w:rPr>
                      <w:t>78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1116" w14:textId="77777777" w:rsidR="00C90795" w:rsidRDefault="00994BDD">
      <w:r>
        <w:separator/>
      </w:r>
    </w:p>
  </w:footnote>
  <w:footnote w:type="continuationSeparator" w:id="0">
    <w:p w14:paraId="2871614D" w14:textId="77777777" w:rsidR="00C90795" w:rsidRDefault="00994B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68DF" w14:textId="77777777" w:rsidR="00647AC5" w:rsidRDefault="00647AC5">
    <w:pPr>
      <w:pStyle w:val="a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88E8" w14:textId="77777777" w:rsidR="00647AC5" w:rsidRDefault="00994BDD">
    <w:pPr>
      <w:pStyle w:val="a8"/>
      <w:shd w:val="pct10" w:color="auto" w:fill="auto"/>
      <w:jc w:val="both"/>
    </w:pPr>
    <w:r>
      <w:rPr>
        <w:rFonts w:hint="eastAsia"/>
      </w:rPr>
      <w:t>竞争性谈判采购文件</w:t>
    </w:r>
    <w:r>
      <w:rPr>
        <w:rFonts w:hint="eastAsia"/>
      </w:rPr>
      <w:t xml:space="preserve">                                                              </w:t>
    </w:r>
  </w:p>
  <w:p w14:paraId="49DC1B40" w14:textId="77777777" w:rsidR="00647AC5" w:rsidRDefault="00647AC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DAD9" w14:textId="77777777" w:rsidR="00647AC5" w:rsidRDefault="00647AC5">
    <w:pPr>
      <w:pStyle w:val="a8"/>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E3F3" w14:textId="77777777" w:rsidR="00647AC5" w:rsidRDefault="00647AC5">
    <w:pPr>
      <w:pStyle w:val="a8"/>
      <w:pBdr>
        <w:bottom w:val="none" w:sz="0" w:space="1" w:color="auto"/>
      </w:pBdr>
      <w:shd w:val="pct10" w:color="auto" w:fill="auto"/>
      <w:jc w:val="both"/>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383E" w14:textId="77777777" w:rsidR="00647AC5" w:rsidRDefault="00647AC5">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A6029F"/>
    <w:multiLevelType w:val="singleLevel"/>
    <w:tmpl w:val="A6A6029F"/>
    <w:lvl w:ilvl="0">
      <w:start w:val="1"/>
      <w:numFmt w:val="decimal"/>
      <w:suff w:val="space"/>
      <w:lvlText w:val="%1."/>
      <w:lvlJc w:val="left"/>
    </w:lvl>
  </w:abstractNum>
  <w:abstractNum w:abstractNumId="1" w15:restartNumberingAfterBreak="0">
    <w:nsid w:val="EA3AA765"/>
    <w:multiLevelType w:val="singleLevel"/>
    <w:tmpl w:val="EA3AA765"/>
    <w:lvl w:ilvl="0">
      <w:start w:val="1"/>
      <w:numFmt w:val="decimal"/>
      <w:suff w:val="nothing"/>
      <w:lvlText w:val="%1、"/>
      <w:lvlJc w:val="left"/>
    </w:lvl>
  </w:abstractNum>
  <w:abstractNum w:abstractNumId="2" w15:restartNumberingAfterBreak="0">
    <w:nsid w:val="00000005"/>
    <w:multiLevelType w:val="multilevel"/>
    <w:tmpl w:val="00000005"/>
    <w:lvl w:ilvl="0">
      <w:start w:val="1"/>
      <w:numFmt w:val="decimal"/>
      <w:lvlText w:val="(%1)"/>
      <w:lvlJc w:val="left"/>
      <w:pPr>
        <w:tabs>
          <w:tab w:val="left" w:pos="838"/>
        </w:tabs>
        <w:ind w:left="838" w:hanging="480"/>
      </w:pPr>
      <w:rPr>
        <w:rFonts w:hint="default"/>
      </w:rPr>
    </w:lvl>
    <w:lvl w:ilvl="1">
      <w:start w:val="1"/>
      <w:numFmt w:val="lowerLetter"/>
      <w:lvlText w:val="%2)"/>
      <w:lvlJc w:val="left"/>
      <w:pPr>
        <w:tabs>
          <w:tab w:val="left" w:pos="1198"/>
        </w:tabs>
        <w:ind w:left="1198" w:hanging="42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3" w15:restartNumberingAfterBreak="0">
    <w:nsid w:val="0000000E"/>
    <w:multiLevelType w:val="multilevel"/>
    <w:tmpl w:val="0000000E"/>
    <w:lvl w:ilvl="0">
      <w:start w:val="2"/>
      <w:numFmt w:val="decimal"/>
      <w:lvlText w:val="（%1）"/>
      <w:lvlJc w:val="left"/>
      <w:pPr>
        <w:tabs>
          <w:tab w:val="left" w:pos="1338"/>
        </w:tabs>
        <w:ind w:left="1338" w:hanging="720"/>
      </w:pPr>
      <w:rPr>
        <w:rFonts w:hint="eastAsia"/>
      </w:rPr>
    </w:lvl>
    <w:lvl w:ilvl="1">
      <w:start w:val="1"/>
      <w:numFmt w:val="lowerLetter"/>
      <w:lvlText w:val="%2)"/>
      <w:lvlJc w:val="left"/>
      <w:pPr>
        <w:tabs>
          <w:tab w:val="left" w:pos="1458"/>
        </w:tabs>
        <w:ind w:left="1458" w:hanging="420"/>
      </w:pPr>
    </w:lvl>
    <w:lvl w:ilvl="2">
      <w:start w:val="1"/>
      <w:numFmt w:val="lowerRoman"/>
      <w:lvlText w:val="%3."/>
      <w:lvlJc w:val="right"/>
      <w:pPr>
        <w:tabs>
          <w:tab w:val="left" w:pos="1878"/>
        </w:tabs>
        <w:ind w:left="1878" w:hanging="420"/>
      </w:pPr>
    </w:lvl>
    <w:lvl w:ilvl="3">
      <w:start w:val="1"/>
      <w:numFmt w:val="decimal"/>
      <w:lvlText w:val="%4."/>
      <w:lvlJc w:val="left"/>
      <w:pPr>
        <w:tabs>
          <w:tab w:val="left" w:pos="2298"/>
        </w:tabs>
        <w:ind w:left="2298" w:hanging="420"/>
      </w:pPr>
    </w:lvl>
    <w:lvl w:ilvl="4">
      <w:start w:val="1"/>
      <w:numFmt w:val="lowerLetter"/>
      <w:lvlText w:val="%5)"/>
      <w:lvlJc w:val="left"/>
      <w:pPr>
        <w:tabs>
          <w:tab w:val="left" w:pos="2718"/>
        </w:tabs>
        <w:ind w:left="2718" w:hanging="420"/>
      </w:pPr>
    </w:lvl>
    <w:lvl w:ilvl="5">
      <w:start w:val="1"/>
      <w:numFmt w:val="lowerRoman"/>
      <w:lvlText w:val="%6."/>
      <w:lvlJc w:val="right"/>
      <w:pPr>
        <w:tabs>
          <w:tab w:val="left" w:pos="3138"/>
        </w:tabs>
        <w:ind w:left="3138" w:hanging="420"/>
      </w:pPr>
    </w:lvl>
    <w:lvl w:ilvl="6">
      <w:start w:val="1"/>
      <w:numFmt w:val="decimal"/>
      <w:lvlText w:val="%7."/>
      <w:lvlJc w:val="left"/>
      <w:pPr>
        <w:tabs>
          <w:tab w:val="left" w:pos="3558"/>
        </w:tabs>
        <w:ind w:left="3558" w:hanging="420"/>
      </w:pPr>
    </w:lvl>
    <w:lvl w:ilvl="7">
      <w:start w:val="1"/>
      <w:numFmt w:val="lowerLetter"/>
      <w:lvlText w:val="%8)"/>
      <w:lvlJc w:val="left"/>
      <w:pPr>
        <w:tabs>
          <w:tab w:val="left" w:pos="3978"/>
        </w:tabs>
        <w:ind w:left="3978" w:hanging="420"/>
      </w:pPr>
    </w:lvl>
    <w:lvl w:ilvl="8">
      <w:start w:val="1"/>
      <w:numFmt w:val="lowerRoman"/>
      <w:lvlText w:val="%9."/>
      <w:lvlJc w:val="right"/>
      <w:pPr>
        <w:tabs>
          <w:tab w:val="left" w:pos="4398"/>
        </w:tabs>
        <w:ind w:left="4398" w:hanging="420"/>
      </w:pPr>
    </w:lvl>
  </w:abstractNum>
  <w:abstractNum w:abstractNumId="4" w15:restartNumberingAfterBreak="0">
    <w:nsid w:val="00000017"/>
    <w:multiLevelType w:val="multilevel"/>
    <w:tmpl w:val="00000017"/>
    <w:lvl w:ilvl="0">
      <w:start w:val="1"/>
      <w:numFmt w:val="decimal"/>
      <w:lvlText w:val="%1."/>
      <w:lvlJc w:val="left"/>
      <w:pPr>
        <w:tabs>
          <w:tab w:val="left" w:pos="435"/>
        </w:tabs>
        <w:ind w:left="435" w:hanging="435"/>
      </w:pPr>
      <w:rPr>
        <w:rFonts w:hint="eastAsia"/>
      </w:rPr>
    </w:lvl>
    <w:lvl w:ilvl="1">
      <w:start w:val="1"/>
      <w:numFmt w:val="decimal"/>
      <w:lvlText w:val="%2."/>
      <w:lvlJc w:val="left"/>
      <w:pPr>
        <w:tabs>
          <w:tab w:val="left" w:pos="780"/>
        </w:tabs>
        <w:ind w:left="780" w:hanging="360"/>
      </w:pPr>
      <w:rPr>
        <w:rFonts w:hint="eastAsia"/>
      </w:rPr>
    </w:lvl>
    <w:lvl w:ilvl="2">
      <w:start w:val="1"/>
      <w:numFmt w:val="lowerLetter"/>
      <w:lvlText w:val="（%3）"/>
      <w:lvlJc w:val="left"/>
      <w:pPr>
        <w:tabs>
          <w:tab w:val="left" w:pos="1560"/>
        </w:tabs>
        <w:ind w:left="1560" w:hanging="720"/>
      </w:pPr>
      <w:rPr>
        <w:rFonts w:hint="eastAsia"/>
      </w:rPr>
    </w:lvl>
    <w:lvl w:ilvl="3">
      <w:start w:val="1"/>
      <w:numFmt w:val="decimal"/>
      <w:lvlText w:val="（%4）"/>
      <w:lvlJc w:val="left"/>
      <w:pPr>
        <w:tabs>
          <w:tab w:val="left" w:pos="1980"/>
        </w:tabs>
        <w:ind w:left="1980" w:hanging="7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74768BC"/>
    <w:multiLevelType w:val="multilevel"/>
    <w:tmpl w:val="074768BC"/>
    <w:lvl w:ilvl="0">
      <w:start w:val="1"/>
      <w:numFmt w:val="lowerLetter"/>
      <w:lvlText w:val="%1)"/>
      <w:lvlJc w:val="left"/>
      <w:pPr>
        <w:tabs>
          <w:tab w:val="left" w:pos="1500"/>
        </w:tabs>
        <w:ind w:left="1500" w:hanging="420"/>
      </w:pPr>
    </w:lvl>
    <w:lvl w:ilvl="1">
      <w:start w:val="1"/>
      <w:numFmt w:val="lowerLetter"/>
      <w:lvlText w:val="%2)"/>
      <w:lvlJc w:val="left"/>
      <w:pPr>
        <w:tabs>
          <w:tab w:val="left" w:pos="1920"/>
        </w:tabs>
        <w:ind w:left="1920" w:hanging="420"/>
      </w:pPr>
    </w:lvl>
    <w:lvl w:ilvl="2">
      <w:start w:val="1"/>
      <w:numFmt w:val="decimal"/>
      <w:pStyle w:val="3"/>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4FB3700"/>
    <w:multiLevelType w:val="singleLevel"/>
    <w:tmpl w:val="14FB3700"/>
    <w:lvl w:ilvl="0">
      <w:start w:val="1"/>
      <w:numFmt w:val="decimal"/>
      <w:suff w:val="nothing"/>
      <w:lvlText w:val="（%1）"/>
      <w:lvlJc w:val="left"/>
    </w:lvl>
  </w:abstractNum>
  <w:abstractNum w:abstractNumId="7" w15:restartNumberingAfterBreak="0">
    <w:nsid w:val="1757E6A1"/>
    <w:multiLevelType w:val="singleLevel"/>
    <w:tmpl w:val="1757E6A1"/>
    <w:lvl w:ilvl="0">
      <w:start w:val="1"/>
      <w:numFmt w:val="decimal"/>
      <w:suff w:val="nothing"/>
      <w:lvlText w:val="%1、"/>
      <w:lvlJc w:val="left"/>
    </w:lvl>
  </w:abstractNum>
  <w:abstractNum w:abstractNumId="8" w15:restartNumberingAfterBreak="0">
    <w:nsid w:val="23AE074D"/>
    <w:multiLevelType w:val="multilevel"/>
    <w:tmpl w:val="23AE074D"/>
    <w:lvl w:ilvl="0">
      <w:start w:val="1"/>
      <w:numFmt w:val="decimal"/>
      <w:lvlText w:val="%1."/>
      <w:lvlJc w:val="left"/>
      <w:pPr>
        <w:tabs>
          <w:tab w:val="left" w:pos="875"/>
        </w:tabs>
        <w:ind w:left="875" w:hanging="397"/>
      </w:pPr>
      <w:rPr>
        <w:rFonts w:eastAsia="宋体" w:hint="eastAsia"/>
        <w:b w:val="0"/>
        <w:i w:val="0"/>
        <w:sz w:val="24"/>
      </w:rPr>
    </w:lvl>
    <w:lvl w:ilvl="1">
      <w:start w:val="1"/>
      <w:numFmt w:val="decimal"/>
      <w:lvlText w:val="%2."/>
      <w:lvlJc w:val="left"/>
      <w:pPr>
        <w:tabs>
          <w:tab w:val="left" w:pos="817"/>
        </w:tabs>
        <w:ind w:left="817" w:hanging="397"/>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54220FA"/>
    <w:multiLevelType w:val="singleLevel"/>
    <w:tmpl w:val="354220FA"/>
    <w:lvl w:ilvl="0">
      <w:start w:val="4"/>
      <w:numFmt w:val="chineseCounting"/>
      <w:suff w:val="space"/>
      <w:lvlText w:val="第%1章"/>
      <w:lvlJc w:val="left"/>
      <w:pPr>
        <w:ind w:left="1800" w:firstLine="0"/>
      </w:pPr>
      <w:rPr>
        <w:rFonts w:hint="eastAsia"/>
      </w:rPr>
    </w:lvl>
  </w:abstractNum>
  <w:abstractNum w:abstractNumId="10" w15:restartNumberingAfterBreak="0">
    <w:nsid w:val="5B2B3A00"/>
    <w:multiLevelType w:val="singleLevel"/>
    <w:tmpl w:val="5B2B3A00"/>
    <w:lvl w:ilvl="0">
      <w:start w:val="1"/>
      <w:numFmt w:val="decimal"/>
      <w:suff w:val="nothing"/>
      <w:lvlText w:val="%1."/>
      <w:lvlJc w:val="left"/>
    </w:lvl>
  </w:abstractNum>
  <w:num w:numId="1">
    <w:abstractNumId w:val="5"/>
  </w:num>
  <w:num w:numId="2">
    <w:abstractNumId w:val="10"/>
  </w:num>
  <w:num w:numId="3">
    <w:abstractNumId w:val="6"/>
  </w:num>
  <w:num w:numId="4">
    <w:abstractNumId w:val="9"/>
  </w:num>
  <w:num w:numId="5">
    <w:abstractNumId w:val="2"/>
  </w:num>
  <w:num w:numId="6">
    <w:abstractNumId w:val="3"/>
  </w:num>
  <w:num w:numId="7">
    <w:abstractNumId w:val="7"/>
  </w:num>
  <w:num w:numId="8">
    <w:abstractNumId w:val="1"/>
  </w:num>
  <w:num w:numId="9">
    <w:abstractNumId w:val="4"/>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省养法务-郭淋越">
    <w15:presenceInfo w15:providerId="None" w15:userId="省养法务-郭淋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647AC5"/>
    <w:rsid w:val="00647AC5"/>
    <w:rsid w:val="007C453D"/>
    <w:rsid w:val="00846B2E"/>
    <w:rsid w:val="00994BDD"/>
    <w:rsid w:val="00A21776"/>
    <w:rsid w:val="00AB3E2C"/>
    <w:rsid w:val="00B67FAE"/>
    <w:rsid w:val="00C90795"/>
    <w:rsid w:val="54AC139D"/>
    <w:rsid w:val="6E02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9223621"/>
  <w15:docId w15:val="{24041DB8-B92A-4841-BC98-1C43B127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lsdException w:name="Body Text Inden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adjustRightInd w:val="0"/>
      <w:spacing w:before="260" w:after="260" w:line="416" w:lineRule="atLeast"/>
      <w:textAlignment w:val="baseline"/>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szCs w:val="20"/>
    </w:rPr>
  </w:style>
  <w:style w:type="paragraph" w:styleId="a4">
    <w:name w:val="annotation text"/>
    <w:basedOn w:val="a"/>
    <w:pPr>
      <w:jc w:val="left"/>
    </w:pPr>
  </w:style>
  <w:style w:type="paragraph" w:styleId="a5">
    <w:name w:val="Body Text Indent"/>
    <w:basedOn w:val="a"/>
    <w:next w:val="a"/>
    <w:qFormat/>
    <w:pPr>
      <w:spacing w:after="120"/>
      <w:ind w:leftChars="200" w:left="420"/>
    </w:pPr>
  </w:style>
  <w:style w:type="paragraph" w:styleId="a6">
    <w:name w:val="Plain Text"/>
    <w:basedOn w:val="a"/>
    <w:qFormat/>
    <w:rPr>
      <w:rFonts w:ascii="宋体" w:hAnsi="Courier New"/>
      <w:szCs w:val="21"/>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character" w:styleId="aa">
    <w:name w:val="page number"/>
  </w:style>
  <w:style w:type="character" w:styleId="ab">
    <w:name w:val="Hyperlink"/>
    <w:uiPriority w:val="99"/>
    <w:qFormat/>
    <w:rPr>
      <w:rFonts w:ascii="Verdana" w:eastAsia="宋体" w:hAnsi="Verdana"/>
      <w:color w:val="0000FF"/>
      <w:kern w:val="0"/>
      <w:sz w:val="21"/>
      <w:u w:val="single"/>
      <w:lang w:eastAsia="en-US"/>
    </w:rPr>
  </w:style>
  <w:style w:type="paragraph" w:customStyle="1" w:styleId="0">
    <w:name w:val="正文0"/>
    <w:basedOn w:val="a"/>
    <w:qFormat/>
    <w:pPr>
      <w:autoSpaceDE w:val="0"/>
      <w:autoSpaceDN w:val="0"/>
      <w:adjustRightInd w:val="0"/>
      <w:spacing w:before="240" w:after="60" w:line="360" w:lineRule="atLeast"/>
    </w:pPr>
    <w:rPr>
      <w:b/>
      <w:kern w:val="0"/>
      <w:sz w:val="24"/>
    </w:rPr>
  </w:style>
  <w:style w:type="character" w:customStyle="1" w:styleId="case31">
    <w:name w:val="case31"/>
    <w:qFormat/>
    <w:rPr>
      <w:rFonts w:ascii="_x000B__x000C_" w:hAnsi="_x000B__x000C_" w:hint="default"/>
      <w:sz w:val="21"/>
      <w:szCs w:val="21"/>
    </w:rPr>
  </w:style>
  <w:style w:type="paragraph" w:customStyle="1" w:styleId="30">
    <w:name w:val="样式3"/>
    <w:basedOn w:val="a6"/>
    <w:qFormat/>
    <w:pPr>
      <w:spacing w:line="0" w:lineRule="atLeast"/>
      <w:outlineLvl w:val="0"/>
    </w:pPr>
    <w:rPr>
      <w:sz w:val="28"/>
    </w:rPr>
  </w:style>
  <w:style w:type="paragraph" w:customStyle="1" w:styleId="xl27">
    <w:name w:val="xl27"/>
    <w:basedOn w:val="a"/>
    <w:qFormat/>
    <w:pPr>
      <w:widowControl/>
      <w:spacing w:before="100" w:beforeAutospacing="1" w:after="100" w:afterAutospacing="1"/>
      <w:jc w:val="center"/>
      <w:textAlignment w:val="center"/>
    </w:pPr>
    <w:rPr>
      <w:rFonts w:ascii="宋体" w:hAnsi="宋体"/>
      <w:kern w:val="0"/>
      <w:sz w:val="24"/>
    </w:rPr>
  </w:style>
  <w:style w:type="paragraph" w:customStyle="1" w:styleId="3">
    <w:name w:val="标3"/>
    <w:basedOn w:val="a"/>
    <w:qFormat/>
    <w:pPr>
      <w:numPr>
        <w:ilvl w:val="2"/>
        <w:numId w:val="1"/>
      </w:numPr>
      <w:adjustRightInd w:val="0"/>
      <w:snapToGrid w:val="0"/>
      <w:spacing w:before="50"/>
      <w:outlineLvl w:val="2"/>
    </w:pPr>
    <w:rPr>
      <w:rFonts w:ascii="Arial Narrow" w:eastAsia="仿宋_GB2312" w:hAnsi="Arial Narrow"/>
      <w:sz w:val="28"/>
    </w:rPr>
  </w:style>
  <w:style w:type="character" w:styleId="ac">
    <w:name w:val="annotation reference"/>
    <w:basedOn w:val="a0"/>
    <w:rPr>
      <w:sz w:val="21"/>
      <w:szCs w:val="21"/>
    </w:rPr>
  </w:style>
  <w:style w:type="paragraph" w:styleId="ad">
    <w:name w:val="Balloon Text"/>
    <w:basedOn w:val="a"/>
    <w:link w:val="ae"/>
    <w:rsid w:val="007C453D"/>
    <w:rPr>
      <w:sz w:val="18"/>
      <w:szCs w:val="18"/>
    </w:rPr>
  </w:style>
  <w:style w:type="character" w:customStyle="1" w:styleId="ae">
    <w:name w:val="批注框文本 字符"/>
    <w:basedOn w:val="a0"/>
    <w:link w:val="ad"/>
    <w:rsid w:val="007C453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jgsyh.com&#65289;&#33267;"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w@fjgsyh.com"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78</Pages>
  <Words>7674</Words>
  <Characters>43743</Characters>
  <Application>Microsoft Office Word</Application>
  <DocSecurity>0</DocSecurity>
  <Lines>364</Lines>
  <Paragraphs>102</Paragraphs>
  <ScaleCrop>false</ScaleCrop>
  <Company/>
  <LinksUpToDate>false</LinksUpToDate>
  <CharactersWithSpaces>51315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xiuhongyuan</dc:creator>
  <cp:lastModifiedBy>ASUS</cp:lastModifiedBy>
  <cp:revision>8</cp:revision>
  <dcterms:created xsi:type="dcterms:W3CDTF">2023-04-10T03:42:00Z</dcterms:created>
  <dcterms:modified xsi:type="dcterms:W3CDTF">2023-04-17T01:09:00Z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ABB35505002D4DEDB15D860C96C972E0_12</vt:lpwstr>
  </property>
</Properties>
</file>